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3DCB" w14:textId="272318A5" w:rsidR="0095016F" w:rsidRPr="0023355A" w:rsidRDefault="0095016F" w:rsidP="00436202">
      <w:pPr>
        <w:tabs>
          <w:tab w:val="left" w:pos="5245"/>
        </w:tabs>
        <w:rPr>
          <w:rFonts w:asciiTheme="minorHAnsi" w:hAnsiTheme="minorHAnsi" w:cstheme="minorHAnsi"/>
        </w:rPr>
      </w:pPr>
    </w:p>
    <w:tbl>
      <w:tblPr>
        <w:tblW w:w="9836" w:type="dxa"/>
        <w:tblLook w:val="04A0" w:firstRow="1" w:lastRow="0" w:firstColumn="1" w:lastColumn="0" w:noHBand="0" w:noVBand="1"/>
      </w:tblPr>
      <w:tblGrid>
        <w:gridCol w:w="4024"/>
        <w:gridCol w:w="5812"/>
      </w:tblGrid>
      <w:tr w:rsidR="0095016F" w:rsidRPr="0023355A" w14:paraId="75AB6E45" w14:textId="77777777" w:rsidTr="00826201">
        <w:trPr>
          <w:trHeight w:val="767"/>
        </w:trPr>
        <w:tc>
          <w:tcPr>
            <w:tcW w:w="9836" w:type="dxa"/>
            <w:gridSpan w:val="2"/>
            <w:vAlign w:val="center"/>
          </w:tcPr>
          <w:p w14:paraId="5B80C250" w14:textId="08752C3D" w:rsidR="0095016F" w:rsidRPr="0023355A" w:rsidRDefault="0095016F" w:rsidP="00D43721">
            <w:pPr>
              <w:pStyle w:val="Tekstpodstawowy"/>
              <w:spacing w:line="276" w:lineRule="auto"/>
              <w:jc w:val="center"/>
              <w:rPr>
                <w:rFonts w:asciiTheme="minorHAnsi" w:hAnsiTheme="minorHAnsi" w:cstheme="minorHAnsi"/>
                <w:b w:val="0"/>
                <w:szCs w:val="22"/>
              </w:rPr>
            </w:pPr>
            <w:r w:rsidRPr="0023355A">
              <w:rPr>
                <w:rFonts w:asciiTheme="minorHAnsi" w:hAnsiTheme="minorHAnsi" w:cstheme="minorHAnsi"/>
                <w:b w:val="0"/>
                <w:szCs w:val="22"/>
              </w:rPr>
              <w:t>SPECYFIKACJA ISTOTNYCH WARUNKÓW ZAMÓWIENIA</w:t>
            </w:r>
          </w:p>
        </w:tc>
      </w:tr>
      <w:tr w:rsidR="0095016F" w:rsidRPr="0023355A" w14:paraId="6F3CC288" w14:textId="77777777" w:rsidTr="00826201">
        <w:trPr>
          <w:trHeight w:val="459"/>
        </w:trPr>
        <w:tc>
          <w:tcPr>
            <w:tcW w:w="9836" w:type="dxa"/>
            <w:gridSpan w:val="2"/>
          </w:tcPr>
          <w:p w14:paraId="4CB24CE5"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w postępowaniu o udzielenie zamówienia publicznego</w:t>
            </w:r>
          </w:p>
        </w:tc>
      </w:tr>
      <w:tr w:rsidR="0095016F" w:rsidRPr="0023355A" w14:paraId="59F4E8DD" w14:textId="77777777" w:rsidTr="00826201">
        <w:trPr>
          <w:trHeight w:val="459"/>
        </w:trPr>
        <w:tc>
          <w:tcPr>
            <w:tcW w:w="9836" w:type="dxa"/>
            <w:gridSpan w:val="2"/>
          </w:tcPr>
          <w:p w14:paraId="08FFD757"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prowadzonym w trybie przetargu nieograniczonego</w:t>
            </w:r>
          </w:p>
        </w:tc>
      </w:tr>
      <w:tr w:rsidR="0095016F" w:rsidRPr="0023355A" w14:paraId="58E15DDF" w14:textId="77777777" w:rsidTr="00826201">
        <w:trPr>
          <w:trHeight w:val="316"/>
        </w:trPr>
        <w:tc>
          <w:tcPr>
            <w:tcW w:w="9836" w:type="dxa"/>
            <w:gridSpan w:val="2"/>
          </w:tcPr>
          <w:p w14:paraId="23965255" w14:textId="77777777" w:rsidR="0095016F" w:rsidRPr="004A036E" w:rsidRDefault="0095016F" w:rsidP="00D43721">
            <w:pPr>
              <w:pStyle w:val="Tekstpodstawowy"/>
              <w:spacing w:line="276" w:lineRule="auto"/>
              <w:jc w:val="center"/>
              <w:rPr>
                <w:rFonts w:asciiTheme="minorHAnsi" w:hAnsiTheme="minorHAnsi" w:cstheme="minorHAnsi"/>
                <w:szCs w:val="22"/>
              </w:rPr>
            </w:pPr>
            <w:r w:rsidRPr="004A036E">
              <w:rPr>
                <w:rFonts w:asciiTheme="minorHAnsi" w:hAnsiTheme="minorHAnsi" w:cstheme="minorHAnsi"/>
                <w:szCs w:val="22"/>
              </w:rPr>
              <w:t>na</w:t>
            </w:r>
          </w:p>
        </w:tc>
      </w:tr>
      <w:tr w:rsidR="0095016F" w:rsidRPr="0023355A" w14:paraId="5EEBB0E7" w14:textId="77777777" w:rsidTr="003D69DF">
        <w:trPr>
          <w:trHeight w:val="919"/>
        </w:trPr>
        <w:tc>
          <w:tcPr>
            <w:tcW w:w="9836" w:type="dxa"/>
            <w:gridSpan w:val="2"/>
          </w:tcPr>
          <w:p w14:paraId="155E54E6" w14:textId="4DC19DD7" w:rsidR="0095016F" w:rsidRPr="004A036E" w:rsidRDefault="00947EC7" w:rsidP="00A555BC">
            <w:pPr>
              <w:autoSpaceDE w:val="0"/>
              <w:autoSpaceDN w:val="0"/>
              <w:adjustRightInd w:val="0"/>
              <w:spacing w:line="276" w:lineRule="auto"/>
              <w:jc w:val="center"/>
              <w:rPr>
                <w:rFonts w:asciiTheme="minorHAnsi" w:hAnsiTheme="minorHAnsi" w:cstheme="minorHAnsi"/>
                <w:b/>
                <w:i/>
              </w:rPr>
            </w:pPr>
            <w:bookmarkStart w:id="0" w:name="_Hlk36713828"/>
            <w:r w:rsidRPr="004A036E">
              <w:rPr>
                <w:rFonts w:asciiTheme="minorHAnsi" w:hAnsiTheme="minorHAnsi" w:cstheme="minorHAnsi"/>
                <w:b/>
                <w:i/>
              </w:rPr>
              <w:t xml:space="preserve">Przeprowadzenie </w:t>
            </w:r>
            <w:r w:rsidR="0096277F" w:rsidRPr="004A036E">
              <w:rPr>
                <w:rFonts w:asciiTheme="minorHAnsi" w:hAnsiTheme="minorHAnsi" w:cstheme="minorHAnsi"/>
                <w:b/>
                <w:i/>
              </w:rPr>
              <w:t>kampanii promującej usługi e-zdrowia dedykowanej segmentowi B2B oraz przygotowanie i produkcja poradnika dla personelu medycznego</w:t>
            </w:r>
            <w:bookmarkEnd w:id="0"/>
          </w:p>
        </w:tc>
      </w:tr>
      <w:tr w:rsidR="0095016F" w:rsidRPr="0023355A" w14:paraId="62AB759B" w14:textId="77777777" w:rsidTr="00826201">
        <w:trPr>
          <w:trHeight w:val="459"/>
        </w:trPr>
        <w:tc>
          <w:tcPr>
            <w:tcW w:w="9836" w:type="dxa"/>
            <w:gridSpan w:val="2"/>
          </w:tcPr>
          <w:p w14:paraId="12EE7FD9" w14:textId="50233D61" w:rsidR="0095016F" w:rsidRPr="004A036E" w:rsidRDefault="003D69DF" w:rsidP="004A036E">
            <w:pPr>
              <w:spacing w:line="276" w:lineRule="auto"/>
              <w:jc w:val="center"/>
              <w:rPr>
                <w:rFonts w:asciiTheme="minorHAnsi" w:hAnsiTheme="minorHAnsi" w:cstheme="minorHAnsi"/>
                <w:b/>
              </w:rPr>
            </w:pPr>
            <w:r w:rsidRPr="004A036E">
              <w:rPr>
                <w:rFonts w:asciiTheme="minorHAnsi" w:hAnsiTheme="minorHAnsi" w:cstheme="minorHAnsi"/>
                <w:b/>
              </w:rPr>
              <w:t>nr sprawy: WZ</w:t>
            </w:r>
            <w:r w:rsidR="00DB3BAF" w:rsidRPr="004A036E">
              <w:rPr>
                <w:rFonts w:asciiTheme="minorHAnsi" w:hAnsiTheme="minorHAnsi" w:cstheme="minorHAnsi"/>
                <w:b/>
              </w:rPr>
              <w:t>.270</w:t>
            </w:r>
            <w:r w:rsidR="004A036E" w:rsidRPr="004A036E">
              <w:rPr>
                <w:rFonts w:asciiTheme="minorHAnsi" w:hAnsiTheme="minorHAnsi" w:cstheme="minorHAnsi"/>
                <w:b/>
              </w:rPr>
              <w:t>.176.</w:t>
            </w:r>
            <w:r w:rsidR="00F67820" w:rsidRPr="004A036E">
              <w:rPr>
                <w:rFonts w:asciiTheme="minorHAnsi" w:hAnsiTheme="minorHAnsi" w:cstheme="minorHAnsi"/>
                <w:b/>
              </w:rPr>
              <w:t>20</w:t>
            </w:r>
            <w:r w:rsidRPr="004A036E">
              <w:rPr>
                <w:rFonts w:asciiTheme="minorHAnsi" w:hAnsiTheme="minorHAnsi" w:cstheme="minorHAnsi"/>
                <w:b/>
              </w:rPr>
              <w:t>20</w:t>
            </w:r>
          </w:p>
        </w:tc>
      </w:tr>
      <w:tr w:rsidR="0095016F" w:rsidRPr="0023355A" w14:paraId="2E44C086" w14:textId="77777777" w:rsidTr="00826201">
        <w:trPr>
          <w:trHeight w:val="482"/>
        </w:trPr>
        <w:tc>
          <w:tcPr>
            <w:tcW w:w="9836" w:type="dxa"/>
            <w:gridSpan w:val="2"/>
          </w:tcPr>
          <w:p w14:paraId="66CBA9FA"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r>
      <w:tr w:rsidR="0095016F" w:rsidRPr="0023355A" w14:paraId="66B470A0" w14:textId="77777777" w:rsidTr="00826201">
        <w:trPr>
          <w:trHeight w:val="84"/>
        </w:trPr>
        <w:tc>
          <w:tcPr>
            <w:tcW w:w="9836" w:type="dxa"/>
            <w:gridSpan w:val="2"/>
          </w:tcPr>
          <w:p w14:paraId="1E9AB351" w14:textId="193B5978" w:rsidR="0095016F" w:rsidRPr="0023355A" w:rsidRDefault="0095016F" w:rsidP="00D43721">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 xml:space="preserve">Integralną </w:t>
            </w:r>
            <w:r w:rsidR="00D87ECC" w:rsidRPr="0023355A">
              <w:rPr>
                <w:rFonts w:asciiTheme="minorHAnsi" w:hAnsiTheme="minorHAnsi" w:cstheme="minorHAnsi"/>
                <w:b w:val="0"/>
                <w:szCs w:val="22"/>
              </w:rPr>
              <w:t>c</w:t>
            </w:r>
            <w:r w:rsidRPr="0023355A">
              <w:rPr>
                <w:rFonts w:asciiTheme="minorHAnsi" w:hAnsiTheme="minorHAnsi" w:cstheme="minorHAnsi"/>
                <w:b w:val="0"/>
                <w:szCs w:val="22"/>
              </w:rPr>
              <w:t>zęść niniejszej SIWZ stanowią:</w:t>
            </w:r>
          </w:p>
          <w:p w14:paraId="2FDDEDB6" w14:textId="77777777" w:rsidR="0095016F" w:rsidRPr="0023355A"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 - Załącznik nr 1;</w:t>
            </w:r>
          </w:p>
          <w:p w14:paraId="6FF53D4D" w14:textId="7D772FB4" w:rsidR="0095016F" w:rsidRPr="0023355A"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Wzór umowy</w:t>
            </w:r>
            <w:r w:rsidR="002B7D38"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Załącznik nr 2;</w:t>
            </w:r>
          </w:p>
          <w:p w14:paraId="2E3D992D" w14:textId="31CA7E7A" w:rsidR="0095016F" w:rsidRPr="0023355A"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23355A">
              <w:rPr>
                <w:rFonts w:asciiTheme="minorHAnsi" w:hAnsiTheme="minorHAnsi" w:cstheme="minorHAnsi"/>
                <w:b w:val="0"/>
                <w:szCs w:val="22"/>
              </w:rPr>
              <w:t xml:space="preserve">Formularz ofertowy </w:t>
            </w:r>
            <w:r>
              <w:rPr>
                <w:rFonts w:asciiTheme="minorHAnsi" w:hAnsiTheme="minorHAnsi" w:cstheme="minorHAnsi"/>
                <w:b w:val="0"/>
                <w:szCs w:val="22"/>
              </w:rPr>
              <w:t>-</w:t>
            </w:r>
            <w:r w:rsidR="0095016F" w:rsidRPr="0023355A">
              <w:rPr>
                <w:rFonts w:asciiTheme="minorHAnsi" w:hAnsiTheme="minorHAnsi" w:cstheme="minorHAnsi"/>
                <w:b w:val="0"/>
                <w:szCs w:val="22"/>
              </w:rPr>
              <w:t xml:space="preserve"> Załącznik nr 3;</w:t>
            </w:r>
          </w:p>
          <w:p w14:paraId="0C2A23E6" w14:textId="1C1EDFC7" w:rsidR="0095016F" w:rsidRPr="00E22F39"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22F39">
              <w:rPr>
                <w:rFonts w:asciiTheme="minorHAnsi" w:hAnsiTheme="minorHAnsi" w:cstheme="minorHAnsi"/>
                <w:b w:val="0"/>
                <w:bCs/>
              </w:rPr>
              <w:t>Oświadczenie o braku podstaw do wykluczenia</w:t>
            </w:r>
            <w:r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Załącznik nr 4;</w:t>
            </w:r>
          </w:p>
          <w:p w14:paraId="677BA6BD" w14:textId="3A181F65" w:rsidR="00E22F39" w:rsidRPr="00E22F39" w:rsidRDefault="00E22F39" w:rsidP="0095016F">
            <w:pPr>
              <w:pStyle w:val="Tekstpodstawowy"/>
              <w:numPr>
                <w:ilvl w:val="0"/>
                <w:numId w:val="1"/>
              </w:numPr>
              <w:spacing w:line="276" w:lineRule="auto"/>
              <w:ind w:left="284" w:hanging="284"/>
              <w:rPr>
                <w:rFonts w:asciiTheme="minorHAnsi" w:hAnsiTheme="minorHAnsi" w:cstheme="minorHAnsi"/>
                <w:b w:val="0"/>
                <w:bCs/>
                <w:szCs w:val="22"/>
                <w:u w:val="single"/>
              </w:rPr>
            </w:pPr>
            <w:r w:rsidRPr="00E22F39">
              <w:rPr>
                <w:rFonts w:asciiTheme="minorHAnsi" w:hAnsiTheme="minorHAnsi" w:cstheme="minorHAnsi"/>
                <w:b w:val="0"/>
                <w:bCs/>
              </w:rPr>
              <w:t>Oświadczenie o spełnianiu warunków udziału w postępowaniu - Załącznik nr 5;</w:t>
            </w:r>
          </w:p>
          <w:p w14:paraId="0EE9D523" w14:textId="77777777" w:rsidR="00A555BC" w:rsidRDefault="0095016F" w:rsidP="00A555BC">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Informacja o przynależności do grupy kapitałowej - Załącznik nr </w:t>
            </w:r>
            <w:r w:rsidR="00E22F39">
              <w:rPr>
                <w:rFonts w:asciiTheme="minorHAnsi" w:hAnsiTheme="minorHAnsi" w:cstheme="minorHAnsi"/>
              </w:rPr>
              <w:t>6</w:t>
            </w:r>
            <w:r w:rsidRPr="0023355A">
              <w:rPr>
                <w:rFonts w:asciiTheme="minorHAnsi" w:hAnsiTheme="minorHAnsi" w:cstheme="minorHAnsi"/>
              </w:rPr>
              <w:t>;</w:t>
            </w:r>
          </w:p>
          <w:p w14:paraId="5B9461EF" w14:textId="77777777" w:rsidR="00A555BC" w:rsidRDefault="00A555BC" w:rsidP="00A555BC">
            <w:pPr>
              <w:numPr>
                <w:ilvl w:val="0"/>
                <w:numId w:val="1"/>
              </w:numPr>
              <w:spacing w:after="0" w:line="276" w:lineRule="auto"/>
              <w:ind w:left="284" w:hanging="284"/>
              <w:rPr>
                <w:rFonts w:asciiTheme="minorHAnsi" w:hAnsiTheme="minorHAnsi" w:cstheme="minorHAnsi"/>
              </w:rPr>
            </w:pPr>
            <w:r w:rsidRPr="00A555BC">
              <w:rPr>
                <w:rFonts w:asciiTheme="minorHAnsi" w:hAnsiTheme="minorHAnsi" w:cstheme="minorHAnsi"/>
              </w:rPr>
              <w:t>Wykaz osób jako potwierdzenie spełnienia wymagań SIWZ - Załącznik nr 7;</w:t>
            </w:r>
          </w:p>
          <w:p w14:paraId="5D8309E4" w14:textId="77777777" w:rsidR="00A555BC" w:rsidRDefault="00A555BC" w:rsidP="00A555BC">
            <w:pPr>
              <w:numPr>
                <w:ilvl w:val="0"/>
                <w:numId w:val="1"/>
              </w:numPr>
              <w:spacing w:after="0" w:line="276" w:lineRule="auto"/>
              <w:ind w:left="284" w:hanging="284"/>
              <w:rPr>
                <w:rFonts w:asciiTheme="minorHAnsi" w:hAnsiTheme="minorHAnsi" w:cstheme="minorHAnsi"/>
              </w:rPr>
            </w:pPr>
            <w:r w:rsidRPr="00A555BC">
              <w:rPr>
                <w:rFonts w:asciiTheme="minorHAnsi" w:hAnsiTheme="minorHAnsi" w:cstheme="minorHAnsi"/>
              </w:rPr>
              <w:t>Wzór oświadczenia w zakresie udostępnienia zasobów przez inne podmioty - Załącznik nr 8;</w:t>
            </w:r>
          </w:p>
          <w:p w14:paraId="5CF3C117" w14:textId="1319C28F" w:rsidR="00A555BC" w:rsidRDefault="00A555BC" w:rsidP="00A555BC">
            <w:pPr>
              <w:numPr>
                <w:ilvl w:val="0"/>
                <w:numId w:val="1"/>
              </w:numPr>
              <w:spacing w:after="0" w:line="276" w:lineRule="auto"/>
              <w:ind w:left="284" w:hanging="284"/>
              <w:rPr>
                <w:rFonts w:asciiTheme="minorHAnsi" w:hAnsiTheme="minorHAnsi" w:cstheme="minorHAnsi"/>
              </w:rPr>
            </w:pPr>
            <w:r w:rsidRPr="00A555BC">
              <w:rPr>
                <w:rFonts w:asciiTheme="minorHAnsi" w:hAnsiTheme="minorHAnsi" w:cstheme="minorHAnsi"/>
              </w:rPr>
              <w:t>Wzór gwarancji zabezpieczenia należytego w</w:t>
            </w:r>
            <w:r w:rsidR="00DF0168">
              <w:rPr>
                <w:rFonts w:asciiTheme="minorHAnsi" w:hAnsiTheme="minorHAnsi" w:cstheme="minorHAnsi"/>
              </w:rPr>
              <w:t>ykonania umowy - Załącznik nr 9;</w:t>
            </w:r>
          </w:p>
          <w:p w14:paraId="54F79FCC" w14:textId="19253716" w:rsidR="00DF0168" w:rsidRPr="00A555BC" w:rsidRDefault="00DF0168" w:rsidP="00A555BC">
            <w:pPr>
              <w:numPr>
                <w:ilvl w:val="0"/>
                <w:numId w:val="1"/>
              </w:numPr>
              <w:spacing w:after="0" w:line="276" w:lineRule="auto"/>
              <w:ind w:left="284" w:hanging="284"/>
              <w:rPr>
                <w:rFonts w:asciiTheme="minorHAnsi" w:hAnsiTheme="minorHAnsi" w:cstheme="minorHAnsi"/>
              </w:rPr>
            </w:pPr>
            <w:r>
              <w:rPr>
                <w:rFonts w:asciiTheme="minorHAnsi" w:hAnsiTheme="minorHAnsi" w:cstheme="minorHAnsi"/>
              </w:rPr>
              <w:t>Wykaz usług – Załącznik nr 10.</w:t>
            </w:r>
          </w:p>
          <w:p w14:paraId="380659EB" w14:textId="77777777" w:rsidR="0095016F" w:rsidRPr="0023355A" w:rsidRDefault="0095016F" w:rsidP="00D43721">
            <w:pPr>
              <w:spacing w:line="276" w:lineRule="auto"/>
              <w:ind w:left="284"/>
              <w:rPr>
                <w:rFonts w:asciiTheme="minorHAnsi" w:hAnsiTheme="minorHAnsi" w:cstheme="minorHAnsi"/>
              </w:rPr>
            </w:pPr>
          </w:p>
        </w:tc>
      </w:tr>
      <w:tr w:rsidR="0095016F" w:rsidRPr="0023355A" w14:paraId="7C0E5346" w14:textId="77777777" w:rsidTr="00826201">
        <w:trPr>
          <w:trHeight w:val="296"/>
        </w:trPr>
        <w:tc>
          <w:tcPr>
            <w:tcW w:w="4024" w:type="dxa"/>
          </w:tcPr>
          <w:p w14:paraId="33518550"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59742A13" w14:textId="77777777" w:rsidR="0095016F" w:rsidRPr="005A162B" w:rsidRDefault="0095016F" w:rsidP="00316BBC">
            <w:pPr>
              <w:spacing w:line="276" w:lineRule="auto"/>
              <w:ind w:firstLine="2591"/>
              <w:jc w:val="left"/>
              <w:rPr>
                <w:rFonts w:asciiTheme="minorHAnsi" w:hAnsiTheme="minorHAnsi" w:cstheme="minorHAnsi"/>
                <w:spacing w:val="56"/>
              </w:rPr>
            </w:pPr>
            <w:r w:rsidRPr="005A162B">
              <w:rPr>
                <w:rFonts w:asciiTheme="minorHAnsi" w:hAnsiTheme="minorHAnsi" w:cstheme="minorHAnsi"/>
                <w:spacing w:val="56"/>
              </w:rPr>
              <w:t>ZATWIERDZAM</w:t>
            </w:r>
          </w:p>
          <w:p w14:paraId="1C161ECA" w14:textId="24F73BC2" w:rsidR="00D92508" w:rsidRDefault="00D92508" w:rsidP="00D92508">
            <w:pPr>
              <w:ind w:left="1730" w:right="36"/>
              <w:jc w:val="center"/>
              <w:rPr>
                <w:rFonts w:asciiTheme="minorHAnsi" w:hAnsiTheme="minorHAnsi" w:cstheme="minorHAnsi"/>
                <w:i/>
              </w:rPr>
            </w:pPr>
            <w:r w:rsidRPr="00D92508">
              <w:rPr>
                <w:rFonts w:asciiTheme="minorHAnsi" w:hAnsiTheme="minorHAnsi" w:cstheme="minorHAnsi"/>
                <w:i/>
              </w:rPr>
              <w:t xml:space="preserve">Dyrektor </w:t>
            </w:r>
            <w:r w:rsidR="0096277F">
              <w:rPr>
                <w:rFonts w:asciiTheme="minorHAnsi" w:hAnsiTheme="minorHAnsi" w:cstheme="minorHAnsi"/>
                <w:i/>
              </w:rPr>
              <w:t>Centrum e-Zdrowia</w:t>
            </w:r>
          </w:p>
          <w:p w14:paraId="48D64FA9" w14:textId="77777777" w:rsidR="00D92508" w:rsidRDefault="00D92508" w:rsidP="00690381">
            <w:pPr>
              <w:ind w:left="1730" w:right="36"/>
              <w:jc w:val="center"/>
              <w:rPr>
                <w:rFonts w:asciiTheme="minorHAnsi" w:hAnsiTheme="minorHAnsi" w:cstheme="minorHAnsi"/>
                <w:i/>
              </w:rPr>
            </w:pPr>
            <w:r w:rsidRPr="00D92508">
              <w:rPr>
                <w:rFonts w:asciiTheme="minorHAnsi" w:hAnsiTheme="minorHAnsi" w:cstheme="minorHAnsi"/>
                <w:i/>
              </w:rPr>
              <w:t xml:space="preserve">(-) </w:t>
            </w:r>
            <w:r w:rsidR="0096277F">
              <w:rPr>
                <w:rFonts w:asciiTheme="minorHAnsi" w:hAnsiTheme="minorHAnsi" w:cstheme="minorHAnsi"/>
                <w:i/>
              </w:rPr>
              <w:t>Agnieszka Kister</w:t>
            </w:r>
          </w:p>
          <w:p w14:paraId="08F3624A" w14:textId="763ACCF8" w:rsidR="00690381" w:rsidRPr="0023355A" w:rsidRDefault="00690381" w:rsidP="00690381">
            <w:pPr>
              <w:ind w:left="1730" w:right="36"/>
              <w:jc w:val="center"/>
              <w:rPr>
                <w:rFonts w:asciiTheme="minorHAnsi" w:hAnsiTheme="minorHAnsi" w:cstheme="minorHAnsi"/>
                <w:i/>
              </w:rPr>
            </w:pPr>
          </w:p>
        </w:tc>
      </w:tr>
    </w:tbl>
    <w:p w14:paraId="776E6D71" w14:textId="77777777" w:rsidR="002B7D38" w:rsidRPr="0023355A" w:rsidRDefault="002B7D38" w:rsidP="00293AFC">
      <w:pPr>
        <w:pStyle w:val="Tytu"/>
        <w:spacing w:line="276" w:lineRule="auto"/>
        <w:jc w:val="both"/>
        <w:rPr>
          <w:rFonts w:asciiTheme="minorHAnsi" w:hAnsiTheme="minorHAnsi" w:cstheme="minorHAnsi"/>
          <w:b w:val="0"/>
          <w:szCs w:val="22"/>
        </w:rPr>
      </w:pPr>
    </w:p>
    <w:p w14:paraId="64E624E6" w14:textId="53C54B28" w:rsidR="0095016F" w:rsidRDefault="0095016F" w:rsidP="00826201">
      <w:pPr>
        <w:pStyle w:val="Tytu"/>
        <w:spacing w:line="276" w:lineRule="auto"/>
        <w:jc w:val="both"/>
        <w:rPr>
          <w:rFonts w:asciiTheme="minorHAnsi" w:hAnsiTheme="minorHAnsi" w:cstheme="minorHAnsi"/>
          <w:b w:val="0"/>
          <w:szCs w:val="22"/>
        </w:rPr>
      </w:pPr>
      <w:r w:rsidRPr="0023355A">
        <w:rPr>
          <w:rFonts w:asciiTheme="minorHAnsi" w:hAnsiTheme="minorHAnsi" w:cstheme="minorHAnsi"/>
          <w:b w:val="0"/>
          <w:szCs w:val="22"/>
        </w:rPr>
        <w:t>Zamawiający oczekuje, że Wykonawcy zapoznają się dokładnie z tr</w:t>
      </w:r>
      <w:r w:rsidR="00D8082D" w:rsidRPr="0023355A">
        <w:rPr>
          <w:rFonts w:asciiTheme="minorHAnsi" w:hAnsiTheme="minorHAnsi" w:cstheme="minorHAnsi"/>
          <w:b w:val="0"/>
          <w:szCs w:val="22"/>
        </w:rPr>
        <w:t>eścią niniejszej SIWZ. Wykonawcy ponoszą</w:t>
      </w:r>
      <w:r w:rsidRPr="0023355A">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52E13198" w14:textId="24387BEC" w:rsidR="006E202C" w:rsidRDefault="006E202C" w:rsidP="00826201">
      <w:pPr>
        <w:pStyle w:val="Tytu"/>
        <w:spacing w:line="276" w:lineRule="auto"/>
        <w:jc w:val="both"/>
        <w:rPr>
          <w:rFonts w:asciiTheme="minorHAnsi" w:hAnsiTheme="minorHAnsi" w:cstheme="minorHAnsi"/>
          <w:b w:val="0"/>
          <w:szCs w:val="22"/>
        </w:rPr>
      </w:pPr>
    </w:p>
    <w:p w14:paraId="25F6CF33" w14:textId="77777777" w:rsidR="006E202C" w:rsidRDefault="006E202C" w:rsidP="00826201">
      <w:pPr>
        <w:pStyle w:val="Tytu"/>
        <w:spacing w:line="276" w:lineRule="auto"/>
        <w:jc w:val="both"/>
        <w:rPr>
          <w:rFonts w:asciiTheme="minorHAnsi" w:hAnsiTheme="minorHAnsi" w:cstheme="minorHAnsi"/>
          <w:b w:val="0"/>
          <w:szCs w:val="22"/>
        </w:rPr>
      </w:pPr>
    </w:p>
    <w:p w14:paraId="4A0FBC7D" w14:textId="77777777" w:rsidR="00AC16DB" w:rsidRDefault="00AC16DB" w:rsidP="00826201">
      <w:pPr>
        <w:pStyle w:val="Tytu"/>
        <w:spacing w:line="276" w:lineRule="auto"/>
        <w:jc w:val="both"/>
        <w:rPr>
          <w:rFonts w:asciiTheme="minorHAnsi" w:hAnsiTheme="minorHAnsi" w:cstheme="minorHAnsi"/>
          <w:b w:val="0"/>
          <w:szCs w:val="22"/>
        </w:rPr>
      </w:pPr>
    </w:p>
    <w:p w14:paraId="013097E0" w14:textId="77777777" w:rsidR="00947EC7" w:rsidRDefault="00947EC7" w:rsidP="00826201">
      <w:pPr>
        <w:pStyle w:val="Tytu"/>
        <w:spacing w:line="276" w:lineRule="auto"/>
        <w:jc w:val="both"/>
        <w:rPr>
          <w:rFonts w:asciiTheme="minorHAnsi" w:hAnsiTheme="minorHAnsi" w:cstheme="minorHAnsi"/>
          <w:b w:val="0"/>
          <w:szCs w:val="22"/>
        </w:rPr>
      </w:pPr>
    </w:p>
    <w:p w14:paraId="63C0C45F" w14:textId="77777777" w:rsidR="00947EC7" w:rsidRPr="0023355A" w:rsidRDefault="00947EC7" w:rsidP="00826201">
      <w:pPr>
        <w:pStyle w:val="Tytu"/>
        <w:spacing w:line="276" w:lineRule="auto"/>
        <w:jc w:val="both"/>
        <w:rPr>
          <w:rFonts w:asciiTheme="minorHAnsi" w:hAnsiTheme="minorHAnsi" w:cstheme="minorHAnsi"/>
          <w:b w:val="0"/>
          <w:szCs w:val="22"/>
        </w:rPr>
      </w:pPr>
    </w:p>
    <w:p w14:paraId="3029F6A8" w14:textId="77777777" w:rsidR="0095016F" w:rsidRPr="0023355A" w:rsidRDefault="0095016F" w:rsidP="000B7A93">
      <w:pPr>
        <w:pStyle w:val="csioz"/>
      </w:pPr>
      <w:r w:rsidRPr="0023355A">
        <w:lastRenderedPageBreak/>
        <w:t>I.</w:t>
      </w:r>
      <w:r w:rsidRPr="0023355A">
        <w:tab/>
        <w:t>Nazwa oraz adres Zamawiającego.</w:t>
      </w:r>
    </w:p>
    <w:p w14:paraId="435D1A36" w14:textId="4F35A795"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Centrum </w:t>
      </w:r>
      <w:r w:rsidR="00947EC7">
        <w:rPr>
          <w:rFonts w:asciiTheme="minorHAnsi" w:hAnsiTheme="minorHAnsi" w:cstheme="minorHAnsi"/>
          <w:b w:val="0"/>
          <w:szCs w:val="22"/>
        </w:rPr>
        <w:t>e -</w:t>
      </w:r>
      <w:r w:rsidRPr="0023355A">
        <w:rPr>
          <w:rFonts w:asciiTheme="minorHAnsi" w:hAnsiTheme="minorHAnsi" w:cstheme="minorHAnsi"/>
          <w:b w:val="0"/>
          <w:szCs w:val="22"/>
        </w:rPr>
        <w:t xml:space="preserve"> Zdrowia </w:t>
      </w:r>
    </w:p>
    <w:p w14:paraId="65C3712B"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ul. Stanisława Dubois 5A, 00-184 Warszawa</w:t>
      </w:r>
    </w:p>
    <w:p w14:paraId="15D95983"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Godziny pracy: 8:00-16:00 od poniedziałku do piątku.</w:t>
      </w:r>
    </w:p>
    <w:p w14:paraId="5B9DE3CC" w14:textId="5E9FEE51" w:rsidR="000B7A93" w:rsidRPr="0023355A" w:rsidRDefault="00E03F57" w:rsidP="000B7A93">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Adres strony internetowej: www.csioz.gov.pl </w:t>
      </w:r>
    </w:p>
    <w:p w14:paraId="18F3E193" w14:textId="77777777" w:rsidR="00157A23" w:rsidRPr="0023355A" w:rsidRDefault="00157A23" w:rsidP="000B7A93">
      <w:pPr>
        <w:pStyle w:val="Tytu"/>
        <w:spacing w:line="276" w:lineRule="auto"/>
        <w:ind w:firstLine="284"/>
        <w:jc w:val="left"/>
        <w:rPr>
          <w:rFonts w:asciiTheme="minorHAnsi" w:hAnsiTheme="minorHAnsi" w:cstheme="minorHAnsi"/>
          <w:b w:val="0"/>
          <w:szCs w:val="22"/>
        </w:rPr>
      </w:pPr>
    </w:p>
    <w:p w14:paraId="67C1D278" w14:textId="7BB75D69" w:rsidR="0095016F" w:rsidRPr="0023355A" w:rsidRDefault="00FA2D0E" w:rsidP="00316BBC">
      <w:pPr>
        <w:pStyle w:val="csioz"/>
      </w:pPr>
      <w:r w:rsidRPr="0023355A">
        <w:t>II.</w:t>
      </w:r>
      <w:r w:rsidR="0095016F" w:rsidRPr="0023355A">
        <w:tab/>
        <w:t>Tryb udzielenia zamówienia.</w:t>
      </w:r>
    </w:p>
    <w:p w14:paraId="11B435C4" w14:textId="343192A4"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r w:rsidR="00DC4707" w:rsidRPr="0023355A">
        <w:rPr>
          <w:rFonts w:asciiTheme="minorHAnsi" w:hAnsiTheme="minorHAnsi" w:cstheme="minorHAnsi"/>
          <w:sz w:val="22"/>
          <w:szCs w:val="22"/>
        </w:rPr>
        <w:t>t.j. Dz. U. z 201</w:t>
      </w:r>
      <w:r w:rsidR="0064316F" w:rsidRPr="0023355A">
        <w:rPr>
          <w:rFonts w:asciiTheme="minorHAnsi" w:hAnsiTheme="minorHAnsi" w:cstheme="minorHAnsi"/>
          <w:sz w:val="22"/>
          <w:szCs w:val="22"/>
        </w:rPr>
        <w:t>9</w:t>
      </w:r>
      <w:r w:rsidR="00DC4707" w:rsidRPr="0023355A">
        <w:rPr>
          <w:rFonts w:asciiTheme="minorHAnsi" w:hAnsiTheme="minorHAnsi" w:cstheme="minorHAnsi"/>
          <w:sz w:val="22"/>
          <w:szCs w:val="22"/>
        </w:rPr>
        <w:t xml:space="preserve"> r., poz. </w:t>
      </w:r>
      <w:r w:rsidR="0064316F" w:rsidRPr="0023355A">
        <w:rPr>
          <w:rFonts w:asciiTheme="minorHAnsi" w:hAnsiTheme="minorHAnsi" w:cstheme="minorHAnsi"/>
          <w:sz w:val="22"/>
          <w:szCs w:val="22"/>
        </w:rPr>
        <w:t>1843</w:t>
      </w:r>
      <w:r w:rsidRPr="0023355A">
        <w:rPr>
          <w:rFonts w:asciiTheme="minorHAnsi" w:hAnsiTheme="minorHAnsi" w:cstheme="minorHAnsi"/>
          <w:sz w:val="22"/>
          <w:szCs w:val="22"/>
        </w:rPr>
        <w:t>), zwanej dalej „ustawą PZP”.</w:t>
      </w:r>
    </w:p>
    <w:p w14:paraId="497F5075" w14:textId="77777777"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43E7172" w14:textId="0457F59C"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b/>
          <w:sz w:val="22"/>
          <w:szCs w:val="22"/>
        </w:rPr>
      </w:pPr>
      <w:r w:rsidRPr="0023355A">
        <w:rPr>
          <w:rFonts w:asciiTheme="minorHAnsi" w:hAnsiTheme="minorHAnsi" w:cstheme="minorHAnsi"/>
          <w:b/>
          <w:sz w:val="22"/>
          <w:szCs w:val="22"/>
        </w:rPr>
        <w:t>Zamawiający skorzysta z przepisu art. 24aa ust. 1 ustawy PZP i</w:t>
      </w:r>
      <w:r w:rsidR="005F6DA4" w:rsidRPr="0023355A">
        <w:rPr>
          <w:rFonts w:asciiTheme="minorHAnsi" w:hAnsiTheme="minorHAnsi" w:cstheme="minorHAnsi"/>
          <w:b/>
          <w:sz w:val="22"/>
          <w:szCs w:val="22"/>
        </w:rPr>
        <w:t xml:space="preserve"> najpierw dokona oceny ofert, a </w:t>
      </w:r>
      <w:r w:rsidRPr="0023355A">
        <w:rPr>
          <w:rFonts w:asciiTheme="minorHAnsi" w:hAnsiTheme="minorHAnsi" w:cstheme="minorHAnsi"/>
          <w:b/>
          <w:sz w:val="22"/>
          <w:szCs w:val="22"/>
        </w:rPr>
        <w:t xml:space="preserve">następnie zbada, czy </w:t>
      </w:r>
      <w:r w:rsidR="00DC4707" w:rsidRPr="0023355A">
        <w:rPr>
          <w:rFonts w:asciiTheme="minorHAnsi" w:hAnsiTheme="minorHAnsi" w:cstheme="minorHAnsi"/>
          <w:b/>
          <w:sz w:val="22"/>
          <w:szCs w:val="22"/>
        </w:rPr>
        <w:t>W</w:t>
      </w:r>
      <w:r w:rsidRPr="0023355A">
        <w:rPr>
          <w:rFonts w:asciiTheme="minorHAnsi" w:hAnsiTheme="minorHAnsi" w:cstheme="minorHAnsi"/>
          <w:b/>
          <w:sz w:val="22"/>
          <w:szCs w:val="22"/>
        </w:rPr>
        <w:t>ykonawca, którego oferta została oceniona jako najkorzystniejsza, nie podlega wykluczeniu oraz spełnia warunki udziału w postępowaniu.</w:t>
      </w:r>
    </w:p>
    <w:p w14:paraId="5A92ED31" w14:textId="19A76A83" w:rsidR="0095016F" w:rsidRPr="0023355A" w:rsidRDefault="00FC1E7D"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Wartość</w:t>
      </w:r>
      <w:r w:rsidR="0095016F" w:rsidRPr="0023355A">
        <w:rPr>
          <w:rFonts w:asciiTheme="minorHAnsi" w:hAnsiTheme="minorHAnsi" w:cstheme="minorHAnsi"/>
          <w:sz w:val="22"/>
          <w:szCs w:val="22"/>
        </w:rPr>
        <w:t xml:space="preserve"> zamówienia </w:t>
      </w:r>
      <w:r w:rsidR="002B7D38" w:rsidRPr="0023355A">
        <w:rPr>
          <w:rFonts w:asciiTheme="minorHAnsi" w:hAnsiTheme="minorHAnsi" w:cstheme="minorHAnsi"/>
          <w:b/>
          <w:bCs/>
          <w:sz w:val="22"/>
          <w:szCs w:val="22"/>
        </w:rPr>
        <w:t>nie</w:t>
      </w:r>
      <w:r w:rsidR="002B7D38" w:rsidRPr="0023355A">
        <w:rPr>
          <w:rFonts w:asciiTheme="minorHAnsi" w:hAnsiTheme="minorHAnsi" w:cstheme="minorHAnsi"/>
          <w:sz w:val="22"/>
          <w:szCs w:val="22"/>
        </w:rPr>
        <w:t xml:space="preserve"> </w:t>
      </w:r>
      <w:r w:rsidR="0095016F" w:rsidRPr="0023355A">
        <w:rPr>
          <w:rFonts w:asciiTheme="minorHAnsi" w:hAnsiTheme="minorHAnsi" w:cstheme="minorHAnsi"/>
          <w:b/>
          <w:sz w:val="22"/>
          <w:szCs w:val="22"/>
        </w:rPr>
        <w:t xml:space="preserve">przekracza </w:t>
      </w:r>
      <w:r w:rsidR="0095016F" w:rsidRPr="0023355A">
        <w:rPr>
          <w:rFonts w:asciiTheme="minorHAnsi" w:hAnsiTheme="minorHAnsi" w:cstheme="minorHAnsi"/>
          <w:sz w:val="22"/>
          <w:szCs w:val="22"/>
        </w:rPr>
        <w:t>równowartoś</w:t>
      </w:r>
      <w:r w:rsidR="00947EC7">
        <w:rPr>
          <w:rFonts w:asciiTheme="minorHAnsi" w:hAnsiTheme="minorHAnsi" w:cstheme="minorHAnsi"/>
          <w:sz w:val="22"/>
          <w:szCs w:val="22"/>
        </w:rPr>
        <w:t>ci</w:t>
      </w:r>
      <w:r w:rsidR="0095016F" w:rsidRPr="0023355A">
        <w:rPr>
          <w:rFonts w:asciiTheme="minorHAnsi" w:hAnsiTheme="minorHAnsi" w:cstheme="minorHAnsi"/>
          <w:sz w:val="22"/>
          <w:szCs w:val="22"/>
        </w:rPr>
        <w:t xml:space="preserve"> kwoty określonej w przepisach wykonawczych wydanych na podstawie art. 11 ust. 8 ustawy PZP.</w:t>
      </w:r>
    </w:p>
    <w:p w14:paraId="48BAFC98" w14:textId="77777777" w:rsidR="00E30D7F" w:rsidRPr="0023355A" w:rsidRDefault="00E30D7F" w:rsidP="00DC1A92">
      <w:pPr>
        <w:numPr>
          <w:ilvl w:val="0"/>
          <w:numId w:val="16"/>
        </w:numPr>
        <w:spacing w:after="0" w:line="276" w:lineRule="auto"/>
        <w:ind w:left="454"/>
        <w:rPr>
          <w:rFonts w:asciiTheme="minorHAnsi" w:hAnsiTheme="minorHAnsi" w:cstheme="minorHAnsi"/>
        </w:rPr>
      </w:pPr>
      <w:r w:rsidRPr="0023355A">
        <w:rPr>
          <w:rFonts w:asciiTheme="minorHAnsi" w:hAnsiTheme="minorHAnsi" w:cstheme="minorHAnsi"/>
        </w:rPr>
        <w:t>W sytuacji sprzeczności postanowień SIWZ, wyjaśnień do SIWZ lub modyfikacji SIWZ w stosunku do ustawy PZP, zastosowanie mają przepisy ustawy PZP.</w:t>
      </w:r>
    </w:p>
    <w:p w14:paraId="10A61D88" w14:textId="77777777" w:rsidR="0095016F" w:rsidRPr="0023355A" w:rsidRDefault="0095016F" w:rsidP="0095016F">
      <w:pPr>
        <w:pStyle w:val="pkt"/>
        <w:spacing w:before="0" w:after="0" w:line="276" w:lineRule="auto"/>
        <w:ind w:left="425" w:firstLine="0"/>
        <w:rPr>
          <w:rFonts w:asciiTheme="minorHAnsi" w:hAnsiTheme="minorHAnsi" w:cstheme="minorHAnsi"/>
          <w:sz w:val="22"/>
          <w:szCs w:val="22"/>
        </w:rPr>
      </w:pPr>
    </w:p>
    <w:p w14:paraId="51A25547" w14:textId="44878499" w:rsidR="0095016F" w:rsidRPr="0023355A" w:rsidRDefault="00FA2D0E" w:rsidP="00316BBC">
      <w:pPr>
        <w:pStyle w:val="csioz"/>
      </w:pPr>
      <w:r w:rsidRPr="0023355A">
        <w:t>III</w:t>
      </w:r>
      <w:r w:rsidR="000B7A93" w:rsidRPr="0023355A">
        <w:t>.</w:t>
      </w:r>
      <w:r w:rsidR="0095016F" w:rsidRPr="0023355A">
        <w:tab/>
        <w:t>Opis przedmiotu zamówienia.</w:t>
      </w:r>
    </w:p>
    <w:p w14:paraId="6B8056B0" w14:textId="35659964" w:rsidR="000D2FC8" w:rsidRPr="006E202C" w:rsidRDefault="0095016F" w:rsidP="00947EC7">
      <w:pPr>
        <w:pStyle w:val="Akapitzlist"/>
        <w:numPr>
          <w:ilvl w:val="3"/>
          <w:numId w:val="16"/>
        </w:numPr>
        <w:tabs>
          <w:tab w:val="clear" w:pos="2945"/>
          <w:tab w:val="num" w:pos="284"/>
        </w:tabs>
        <w:autoSpaceDE w:val="0"/>
        <w:autoSpaceDN w:val="0"/>
        <w:adjustRightInd w:val="0"/>
        <w:spacing w:line="276" w:lineRule="auto"/>
        <w:ind w:left="284" w:hanging="284"/>
        <w:rPr>
          <w:rFonts w:asciiTheme="minorHAnsi" w:hAnsiTheme="minorHAnsi" w:cstheme="minorHAnsi"/>
          <w:sz w:val="22"/>
          <w:szCs w:val="22"/>
        </w:rPr>
      </w:pPr>
      <w:r w:rsidRPr="006E202C">
        <w:rPr>
          <w:rFonts w:asciiTheme="minorHAnsi" w:hAnsiTheme="minorHAnsi" w:cstheme="minorHAnsi"/>
          <w:sz w:val="22"/>
          <w:szCs w:val="22"/>
        </w:rPr>
        <w:t xml:space="preserve">Przedmiotem zamówienia jest </w:t>
      </w:r>
      <w:r w:rsidR="00272B7D">
        <w:rPr>
          <w:rFonts w:asciiTheme="minorHAnsi" w:hAnsiTheme="minorHAnsi" w:cstheme="minorHAnsi"/>
          <w:b/>
          <w:sz w:val="22"/>
          <w:szCs w:val="22"/>
        </w:rPr>
        <w:t>p</w:t>
      </w:r>
      <w:r w:rsidR="00947EC7" w:rsidRPr="00947EC7">
        <w:rPr>
          <w:rFonts w:asciiTheme="minorHAnsi" w:hAnsiTheme="minorHAnsi" w:cstheme="minorHAnsi"/>
          <w:b/>
          <w:sz w:val="22"/>
          <w:szCs w:val="22"/>
        </w:rPr>
        <w:t>rzeprowadzenie kampanii promującej usługi e-zdrowia dedykowanej segmentowi B2B oraz przygotowanie i produkcja poradnika dla personelu medycznego</w:t>
      </w:r>
      <w:r w:rsidR="00A555BC" w:rsidRPr="00947EC7">
        <w:rPr>
          <w:rFonts w:asciiTheme="minorHAnsi" w:hAnsiTheme="minorHAnsi" w:cstheme="minorHAnsi"/>
          <w:b/>
          <w:sz w:val="22"/>
          <w:szCs w:val="22"/>
        </w:rPr>
        <w:t>.</w:t>
      </w:r>
      <w:r w:rsidR="002B7D38" w:rsidRPr="006E202C">
        <w:rPr>
          <w:rFonts w:asciiTheme="minorHAnsi" w:hAnsiTheme="minorHAnsi" w:cstheme="minorHAnsi"/>
          <w:sz w:val="22"/>
          <w:szCs w:val="22"/>
        </w:rPr>
        <w:t xml:space="preserve"> </w:t>
      </w:r>
    </w:p>
    <w:p w14:paraId="48829AF6" w14:textId="77777777" w:rsidR="00272B7D" w:rsidRPr="00272B7D" w:rsidRDefault="00A555BC" w:rsidP="00272B7D">
      <w:pPr>
        <w:pStyle w:val="Akapitzlist"/>
        <w:numPr>
          <w:ilvl w:val="3"/>
          <w:numId w:val="16"/>
        </w:numPr>
        <w:tabs>
          <w:tab w:val="clear" w:pos="2945"/>
          <w:tab w:val="num" w:pos="284"/>
        </w:tabs>
        <w:autoSpaceDE w:val="0"/>
        <w:autoSpaceDN w:val="0"/>
        <w:adjustRightInd w:val="0"/>
        <w:spacing w:line="276" w:lineRule="auto"/>
        <w:ind w:left="284" w:hanging="284"/>
        <w:rPr>
          <w:rFonts w:asciiTheme="minorHAnsi" w:hAnsiTheme="minorHAnsi" w:cstheme="minorHAnsi"/>
          <w:sz w:val="22"/>
          <w:szCs w:val="22"/>
        </w:rPr>
      </w:pPr>
      <w:r w:rsidRPr="000D2FC8">
        <w:rPr>
          <w:rFonts w:asciiTheme="minorHAnsi" w:hAnsiTheme="minorHAnsi" w:cstheme="minorHAnsi"/>
          <w:b/>
          <w:bCs/>
          <w:sz w:val="22"/>
          <w:szCs w:val="22"/>
        </w:rPr>
        <w:t xml:space="preserve">Szczegółowy opis przedmiotu zamówienia stanowi Załącznik nr 1 do SIWZ. </w:t>
      </w:r>
    </w:p>
    <w:p w14:paraId="622B3138" w14:textId="77777777" w:rsidR="00272B7D" w:rsidRPr="00272B7D" w:rsidRDefault="00A555BC" w:rsidP="00272B7D">
      <w:pPr>
        <w:pStyle w:val="Akapitzlist"/>
        <w:numPr>
          <w:ilvl w:val="3"/>
          <w:numId w:val="16"/>
        </w:numPr>
        <w:tabs>
          <w:tab w:val="clear" w:pos="2945"/>
          <w:tab w:val="num" w:pos="284"/>
        </w:tabs>
        <w:autoSpaceDE w:val="0"/>
        <w:autoSpaceDN w:val="0"/>
        <w:adjustRightInd w:val="0"/>
        <w:spacing w:line="276" w:lineRule="auto"/>
        <w:ind w:left="284" w:hanging="284"/>
        <w:rPr>
          <w:rFonts w:asciiTheme="minorHAnsi" w:hAnsiTheme="minorHAnsi" w:cstheme="minorHAnsi"/>
          <w:sz w:val="22"/>
          <w:szCs w:val="22"/>
        </w:rPr>
      </w:pPr>
      <w:r w:rsidRPr="00272B7D">
        <w:rPr>
          <w:rFonts w:asciiTheme="minorHAnsi" w:hAnsiTheme="minorHAnsi" w:cstheme="minorHAnsi"/>
          <w:b/>
          <w:bCs/>
          <w:sz w:val="22"/>
          <w:szCs w:val="22"/>
        </w:rPr>
        <w:t>Wykonawca zobowiązany jest zrealizować zamówienie na zasadach i warunkach opisanych we wzorze umowy stanowiącym Załącznik nr 2 do SIWZ.</w:t>
      </w:r>
    </w:p>
    <w:p w14:paraId="5B863D05" w14:textId="2E0C1A8B" w:rsidR="00417D06" w:rsidRPr="00272B7D" w:rsidRDefault="0095016F" w:rsidP="00272B7D">
      <w:pPr>
        <w:pStyle w:val="Akapitzlist"/>
        <w:numPr>
          <w:ilvl w:val="3"/>
          <w:numId w:val="16"/>
        </w:numPr>
        <w:tabs>
          <w:tab w:val="clear" w:pos="2945"/>
          <w:tab w:val="num" w:pos="284"/>
        </w:tabs>
        <w:autoSpaceDE w:val="0"/>
        <w:autoSpaceDN w:val="0"/>
        <w:adjustRightInd w:val="0"/>
        <w:spacing w:line="276" w:lineRule="auto"/>
        <w:ind w:left="284" w:hanging="284"/>
        <w:rPr>
          <w:rFonts w:asciiTheme="minorHAnsi" w:hAnsiTheme="minorHAnsi" w:cstheme="minorHAnsi"/>
          <w:sz w:val="22"/>
          <w:szCs w:val="22"/>
        </w:rPr>
      </w:pPr>
      <w:r w:rsidRPr="00272B7D">
        <w:rPr>
          <w:rFonts w:asciiTheme="minorHAnsi" w:hAnsiTheme="minorHAnsi" w:cstheme="minorHAnsi"/>
          <w:sz w:val="22"/>
          <w:szCs w:val="22"/>
        </w:rPr>
        <w:t xml:space="preserve">Wspólny Słownik Zamówień CPV: </w:t>
      </w:r>
    </w:p>
    <w:p w14:paraId="7FBD55D9" w14:textId="03CA4924" w:rsidR="00947EC7" w:rsidRDefault="00947EC7" w:rsidP="00947EC7">
      <w:pPr>
        <w:tabs>
          <w:tab w:val="left" w:pos="3855"/>
        </w:tabs>
        <w:spacing w:after="0"/>
        <w:ind w:firstLine="426"/>
        <w:rPr>
          <w:rFonts w:asciiTheme="minorHAnsi" w:hAnsiTheme="minorHAnsi" w:cstheme="minorHAnsi"/>
        </w:rPr>
      </w:pPr>
      <w:r w:rsidRPr="00947EC7">
        <w:rPr>
          <w:rFonts w:asciiTheme="minorHAnsi" w:hAnsiTheme="minorHAnsi" w:cstheme="minorHAnsi"/>
        </w:rPr>
        <w:t>79341400 - Usługi prowadzenia kampanii reklamowych</w:t>
      </w:r>
    </w:p>
    <w:p w14:paraId="5957DE2E" w14:textId="0264A760" w:rsidR="00947EC7" w:rsidRPr="00272B7D" w:rsidRDefault="00947EC7" w:rsidP="00947EC7">
      <w:pPr>
        <w:tabs>
          <w:tab w:val="left" w:pos="3855"/>
        </w:tabs>
        <w:spacing w:after="0"/>
        <w:ind w:firstLine="426"/>
        <w:rPr>
          <w:rFonts w:asciiTheme="minorHAnsi" w:eastAsia="Times New Roman" w:hAnsiTheme="minorHAnsi" w:cstheme="minorHAnsi"/>
          <w:lang w:eastAsia="pl-PL"/>
        </w:rPr>
      </w:pPr>
      <w:r w:rsidRPr="00272B7D">
        <w:rPr>
          <w:rFonts w:asciiTheme="minorHAnsi" w:eastAsia="Times New Roman" w:hAnsiTheme="minorHAnsi" w:cstheme="minorHAnsi"/>
          <w:lang w:eastAsia="pl-PL"/>
        </w:rPr>
        <w:t xml:space="preserve">79970000-4 Usługi publikacji </w:t>
      </w:r>
    </w:p>
    <w:p w14:paraId="03DC1FE0" w14:textId="16E7E564" w:rsidR="00417D06" w:rsidRPr="00947EC7" w:rsidRDefault="00417D06" w:rsidP="00272B7D">
      <w:pPr>
        <w:pStyle w:val="Akapitzlist"/>
        <w:numPr>
          <w:ilvl w:val="3"/>
          <w:numId w:val="16"/>
        </w:numPr>
        <w:tabs>
          <w:tab w:val="clear" w:pos="2945"/>
          <w:tab w:val="num" w:pos="284"/>
        </w:tabs>
        <w:autoSpaceDE w:val="0"/>
        <w:autoSpaceDN w:val="0"/>
        <w:adjustRightInd w:val="0"/>
        <w:spacing w:line="276" w:lineRule="auto"/>
        <w:ind w:left="284" w:hanging="284"/>
        <w:rPr>
          <w:rFonts w:asciiTheme="minorHAnsi" w:hAnsiTheme="minorHAnsi" w:cstheme="minorHAnsi"/>
          <w:sz w:val="22"/>
          <w:szCs w:val="22"/>
        </w:rPr>
      </w:pPr>
      <w:r w:rsidRPr="00947EC7">
        <w:rPr>
          <w:rFonts w:asciiTheme="minorHAnsi" w:hAnsiTheme="minorHAnsi" w:cstheme="minorHAnsi"/>
          <w:sz w:val="22"/>
          <w:szCs w:val="22"/>
        </w:rPr>
        <w:t>Informacja o opcjach:</w:t>
      </w:r>
    </w:p>
    <w:p w14:paraId="7F1D5D53" w14:textId="7EC1E2DD" w:rsidR="00276C7F" w:rsidRPr="00690381" w:rsidRDefault="00417D06" w:rsidP="00690381">
      <w:pPr>
        <w:pStyle w:val="Akapitzlist"/>
        <w:spacing w:line="276" w:lineRule="auto"/>
        <w:ind w:left="519"/>
        <w:rPr>
          <w:rFonts w:asciiTheme="minorHAnsi" w:hAnsiTheme="minorHAnsi" w:cstheme="minorHAnsi"/>
          <w:bCs/>
          <w:sz w:val="22"/>
          <w:szCs w:val="22"/>
        </w:rPr>
      </w:pPr>
      <w:r w:rsidRPr="00417D06">
        <w:rPr>
          <w:rFonts w:asciiTheme="minorHAnsi" w:hAnsiTheme="minorHAnsi" w:cstheme="minorHAnsi"/>
          <w:bCs/>
          <w:sz w:val="22"/>
          <w:szCs w:val="22"/>
        </w:rPr>
        <w:t>W ramach przedmiotu zamówienia Zamawiający przewiduje zastosowani</w:t>
      </w:r>
      <w:r w:rsidR="00C570C8">
        <w:rPr>
          <w:rFonts w:asciiTheme="minorHAnsi" w:hAnsiTheme="minorHAnsi" w:cstheme="minorHAnsi"/>
          <w:bCs/>
          <w:sz w:val="22"/>
          <w:szCs w:val="22"/>
        </w:rPr>
        <w:t>e</w:t>
      </w:r>
      <w:r w:rsidRPr="00417D06">
        <w:rPr>
          <w:rFonts w:asciiTheme="minorHAnsi" w:hAnsiTheme="minorHAnsi" w:cstheme="minorHAnsi"/>
          <w:bCs/>
          <w:sz w:val="22"/>
          <w:szCs w:val="22"/>
        </w:rPr>
        <w:t xml:space="preserve"> opcji, o któr</w:t>
      </w:r>
      <w:r w:rsidR="00C570C8">
        <w:rPr>
          <w:rFonts w:asciiTheme="minorHAnsi" w:hAnsiTheme="minorHAnsi" w:cstheme="minorHAnsi"/>
          <w:bCs/>
          <w:sz w:val="22"/>
          <w:szCs w:val="22"/>
        </w:rPr>
        <w:t>ej mowa w art. 34 ust. 5 Ustawy</w:t>
      </w:r>
      <w:r w:rsidR="00C570C8" w:rsidRPr="00C570C8">
        <w:rPr>
          <w:rFonts w:asciiTheme="minorHAnsi" w:hAnsiTheme="minorHAnsi" w:cstheme="minorHAnsi"/>
          <w:bCs/>
          <w:sz w:val="22"/>
          <w:szCs w:val="22"/>
        </w:rPr>
        <w:t>:</w:t>
      </w:r>
    </w:p>
    <w:p w14:paraId="178D120B" w14:textId="6921F69B" w:rsidR="00276C7F" w:rsidRPr="00276C7F" w:rsidRDefault="00276C7F" w:rsidP="00276C7F">
      <w:pPr>
        <w:pStyle w:val="Akapitzlist"/>
        <w:spacing w:line="276" w:lineRule="auto"/>
        <w:ind w:left="519"/>
        <w:jc w:val="both"/>
        <w:rPr>
          <w:rFonts w:asciiTheme="minorHAnsi" w:hAnsiTheme="minorHAnsi" w:cstheme="minorHAnsi"/>
          <w:bCs/>
          <w:sz w:val="22"/>
          <w:szCs w:val="22"/>
        </w:rPr>
      </w:pPr>
      <w:r w:rsidRPr="00276C7F">
        <w:rPr>
          <w:rFonts w:asciiTheme="minorHAnsi" w:hAnsiTheme="minorHAnsi" w:cstheme="minorHAnsi"/>
          <w:bCs/>
          <w:sz w:val="22"/>
          <w:szCs w:val="22"/>
        </w:rPr>
        <w:t>W ramach realizacji zamówienia Zamawiający przewiduje możliwość zamówień opcjonalnych, dodatkowych w stosunku do zakresu wymienionego w punktach 6 – 13</w:t>
      </w:r>
      <w:r>
        <w:rPr>
          <w:rFonts w:asciiTheme="minorHAnsi" w:hAnsiTheme="minorHAnsi" w:cstheme="minorHAnsi"/>
          <w:bCs/>
          <w:sz w:val="22"/>
          <w:szCs w:val="22"/>
        </w:rPr>
        <w:t xml:space="preserve"> Opisu przedmiotu zamówienia:</w:t>
      </w:r>
    </w:p>
    <w:p w14:paraId="19F9FC5A" w14:textId="0D3B9736" w:rsidR="00276C7F" w:rsidRPr="00276C7F" w:rsidRDefault="00276C7F" w:rsidP="00276C7F">
      <w:pPr>
        <w:pStyle w:val="Akapitzlist"/>
        <w:spacing w:line="276" w:lineRule="auto"/>
        <w:ind w:left="519"/>
        <w:jc w:val="both"/>
        <w:rPr>
          <w:rFonts w:asciiTheme="minorHAnsi" w:hAnsiTheme="minorHAnsi" w:cstheme="minorHAnsi"/>
          <w:bCs/>
          <w:sz w:val="22"/>
          <w:szCs w:val="22"/>
        </w:rPr>
      </w:pPr>
      <w:r>
        <w:rPr>
          <w:rFonts w:asciiTheme="minorHAnsi" w:hAnsiTheme="minorHAnsi" w:cstheme="minorHAnsi"/>
          <w:bCs/>
          <w:sz w:val="22"/>
          <w:szCs w:val="22"/>
        </w:rPr>
        <w:t>I</w:t>
      </w:r>
      <w:r w:rsidRPr="00276C7F">
        <w:rPr>
          <w:rFonts w:asciiTheme="minorHAnsi" w:hAnsiTheme="minorHAnsi" w:cstheme="minorHAnsi"/>
          <w:bCs/>
          <w:sz w:val="22"/>
          <w:szCs w:val="22"/>
        </w:rPr>
        <w:t>)</w:t>
      </w:r>
      <w:r w:rsidRPr="00276C7F">
        <w:rPr>
          <w:rFonts w:asciiTheme="minorHAnsi" w:hAnsiTheme="minorHAnsi" w:cstheme="minorHAnsi"/>
          <w:bCs/>
          <w:sz w:val="22"/>
          <w:szCs w:val="22"/>
        </w:rPr>
        <w:tab/>
        <w:t>Wykonawca zarekomenduje tytuł prasowy poświęcony wydarzeniu dotyczącemu zagadnień ekonomicznych i/lub transformacji cyfrowej w ochronie zdrowi</w:t>
      </w:r>
      <w:r>
        <w:rPr>
          <w:rFonts w:asciiTheme="minorHAnsi" w:hAnsiTheme="minorHAnsi" w:cstheme="minorHAnsi"/>
          <w:bCs/>
          <w:sz w:val="22"/>
          <w:szCs w:val="22"/>
        </w:rPr>
        <w:t>a, zapewni publikację dodatku w </w:t>
      </w:r>
      <w:r w:rsidRPr="00276C7F">
        <w:rPr>
          <w:rFonts w:asciiTheme="minorHAnsi" w:hAnsiTheme="minorHAnsi" w:cstheme="minorHAnsi"/>
          <w:bCs/>
          <w:sz w:val="22"/>
          <w:szCs w:val="22"/>
        </w:rPr>
        <w:t xml:space="preserve">zarekomendowanym tytule prasowym oraz zapewni dystrybucję dodatku podczas zarekomendowanego wydarzenia. </w:t>
      </w:r>
    </w:p>
    <w:p w14:paraId="17C3AC5C" w14:textId="56FE8687" w:rsidR="00276C7F" w:rsidRPr="00276C7F" w:rsidRDefault="00276C7F" w:rsidP="00276C7F">
      <w:pPr>
        <w:pStyle w:val="Akapitzlist"/>
        <w:spacing w:line="276" w:lineRule="auto"/>
        <w:ind w:left="519"/>
        <w:jc w:val="both"/>
        <w:rPr>
          <w:rFonts w:asciiTheme="minorHAnsi" w:hAnsiTheme="minorHAnsi" w:cstheme="minorHAnsi"/>
          <w:bCs/>
          <w:sz w:val="22"/>
          <w:szCs w:val="22"/>
        </w:rPr>
      </w:pPr>
      <w:r w:rsidRPr="00276C7F">
        <w:rPr>
          <w:rFonts w:asciiTheme="minorHAnsi" w:hAnsiTheme="minorHAnsi" w:cstheme="minorHAnsi"/>
          <w:bCs/>
          <w:sz w:val="22"/>
          <w:szCs w:val="22"/>
        </w:rPr>
        <w:t>II)</w:t>
      </w:r>
      <w:r w:rsidRPr="00276C7F">
        <w:rPr>
          <w:rFonts w:asciiTheme="minorHAnsi" w:hAnsiTheme="minorHAnsi" w:cstheme="minorHAnsi"/>
          <w:bCs/>
          <w:sz w:val="22"/>
          <w:szCs w:val="22"/>
        </w:rPr>
        <w:tab/>
        <w:t xml:space="preserve">Zamawiający przewiduje możliwość zlecenia Wykonawcy opracowania i wydania dodatku o tematyce e-zdrowia do dystrybucji podczas wydarzenia poświęconego tematyce polityczno-ekonomicznej. </w:t>
      </w:r>
      <w:r w:rsidRPr="00276C7F">
        <w:rPr>
          <w:rFonts w:asciiTheme="minorHAnsi" w:hAnsiTheme="minorHAnsi" w:cstheme="minorHAnsi"/>
          <w:bCs/>
          <w:sz w:val="22"/>
          <w:szCs w:val="22"/>
        </w:rPr>
        <w:lastRenderedPageBreak/>
        <w:t>Dodatek</w:t>
      </w:r>
      <w:r>
        <w:rPr>
          <w:rFonts w:asciiTheme="minorHAnsi" w:hAnsiTheme="minorHAnsi" w:cstheme="minorHAnsi"/>
          <w:bCs/>
          <w:sz w:val="22"/>
          <w:szCs w:val="22"/>
        </w:rPr>
        <w:t xml:space="preserve"> ten powinien ukazać się wraz z </w:t>
      </w:r>
      <w:r w:rsidRPr="00276C7F">
        <w:rPr>
          <w:rFonts w:asciiTheme="minorHAnsi" w:hAnsiTheme="minorHAnsi" w:cstheme="minorHAnsi"/>
          <w:bCs/>
          <w:sz w:val="22"/>
          <w:szCs w:val="22"/>
        </w:rPr>
        <w:t>prestiżowym, branżowym tytułem zarekomendowanym przez Wykonawcę albo pod marką takiego t</w:t>
      </w:r>
      <w:r>
        <w:rPr>
          <w:rFonts w:asciiTheme="minorHAnsi" w:hAnsiTheme="minorHAnsi" w:cstheme="minorHAnsi"/>
          <w:bCs/>
          <w:sz w:val="22"/>
          <w:szCs w:val="22"/>
        </w:rPr>
        <w:t xml:space="preserve">ytułu. </w:t>
      </w:r>
    </w:p>
    <w:p w14:paraId="48B806E9" w14:textId="7D2887F5" w:rsidR="00276C7F" w:rsidRPr="00276C7F" w:rsidRDefault="00276C7F" w:rsidP="00276C7F">
      <w:pPr>
        <w:pStyle w:val="Akapitzlist"/>
        <w:spacing w:line="276" w:lineRule="auto"/>
        <w:ind w:left="519"/>
        <w:jc w:val="both"/>
        <w:rPr>
          <w:rFonts w:asciiTheme="minorHAnsi" w:hAnsiTheme="minorHAnsi" w:cstheme="minorHAnsi"/>
          <w:bCs/>
          <w:sz w:val="22"/>
          <w:szCs w:val="22"/>
        </w:rPr>
      </w:pPr>
      <w:r>
        <w:rPr>
          <w:rFonts w:asciiTheme="minorHAnsi" w:hAnsiTheme="minorHAnsi" w:cstheme="minorHAnsi"/>
          <w:bCs/>
          <w:sz w:val="22"/>
          <w:szCs w:val="22"/>
        </w:rPr>
        <w:t xml:space="preserve">III) </w:t>
      </w:r>
      <w:r w:rsidRPr="00276C7F">
        <w:rPr>
          <w:rFonts w:asciiTheme="minorHAnsi" w:hAnsiTheme="minorHAnsi" w:cstheme="minorHAnsi"/>
          <w:bCs/>
          <w:sz w:val="22"/>
          <w:szCs w:val="22"/>
        </w:rPr>
        <w:t xml:space="preserve">Wykonawca zarekomenduje tytuł wydający ranking oceniający gminy pod kątem jakości zarządzania i jakości życia mieszkańców oraz zapewni publikację artykułu w wydaniu tytułu poświęconym rankingowi. </w:t>
      </w:r>
    </w:p>
    <w:p w14:paraId="314B76F5" w14:textId="2E5C79BB" w:rsidR="00C570C8" w:rsidRPr="00417D06" w:rsidRDefault="00C570C8" w:rsidP="00276C7F">
      <w:pPr>
        <w:pStyle w:val="Akapitzlist"/>
        <w:spacing w:line="276" w:lineRule="auto"/>
        <w:ind w:left="519"/>
        <w:jc w:val="both"/>
        <w:rPr>
          <w:rFonts w:asciiTheme="minorHAnsi" w:hAnsiTheme="minorHAnsi" w:cstheme="minorHAnsi"/>
          <w:bCs/>
          <w:sz w:val="22"/>
          <w:szCs w:val="22"/>
        </w:rPr>
      </w:pPr>
    </w:p>
    <w:p w14:paraId="72255376" w14:textId="6624F12F" w:rsidR="00417D06" w:rsidRP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00AC16DB" w:rsidRPr="00A76BF4">
        <w:rPr>
          <w:rFonts w:asciiTheme="minorHAnsi" w:hAnsiTheme="minorHAnsi" w:cstheme="minorHAnsi"/>
          <w:b/>
          <w:bCs/>
          <w:sz w:val="22"/>
          <w:szCs w:val="22"/>
        </w:rPr>
        <w:t xml:space="preserve">nie </w:t>
      </w:r>
      <w:r w:rsidRPr="00A76BF4">
        <w:rPr>
          <w:rFonts w:asciiTheme="minorHAnsi" w:hAnsiTheme="minorHAnsi" w:cstheme="minorHAnsi"/>
          <w:b/>
          <w:bCs/>
          <w:sz w:val="22"/>
          <w:szCs w:val="22"/>
        </w:rPr>
        <w:t>dopuszcza</w:t>
      </w:r>
      <w:r w:rsidRPr="00A76BF4">
        <w:rPr>
          <w:rFonts w:asciiTheme="minorHAnsi" w:hAnsiTheme="minorHAnsi" w:cstheme="minorHAnsi"/>
          <w:sz w:val="22"/>
          <w:szCs w:val="22"/>
        </w:rPr>
        <w:t xml:space="preserve"> możliwości składania ofert częściowych</w:t>
      </w:r>
      <w:r w:rsidR="00FC1E7D" w:rsidRPr="00A76BF4">
        <w:rPr>
          <w:rFonts w:asciiTheme="minorHAnsi" w:hAnsiTheme="minorHAnsi" w:cstheme="minorHAnsi"/>
          <w:sz w:val="22"/>
          <w:szCs w:val="22"/>
        </w:rPr>
        <w:t>.</w:t>
      </w:r>
    </w:p>
    <w:p w14:paraId="37031BAA" w14:textId="77777777" w:rsidR="00417D06" w:rsidRP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dopuszcza</w:t>
      </w:r>
      <w:r w:rsidRPr="00A76BF4">
        <w:rPr>
          <w:rFonts w:asciiTheme="minorHAnsi" w:hAnsiTheme="minorHAnsi" w:cstheme="minorHAnsi"/>
          <w:sz w:val="22"/>
          <w:szCs w:val="22"/>
        </w:rPr>
        <w:t xml:space="preserve"> możliwości składania ofert wariantowych.</w:t>
      </w:r>
    </w:p>
    <w:p w14:paraId="6DD66B5C" w14:textId="77777777" w:rsid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przewiduje</w:t>
      </w:r>
      <w:r w:rsidRPr="00A76BF4">
        <w:rPr>
          <w:rFonts w:asciiTheme="minorHAnsi" w:hAnsiTheme="minorHAnsi" w:cstheme="minorHAnsi"/>
          <w:sz w:val="22"/>
          <w:szCs w:val="22"/>
        </w:rPr>
        <w:t xml:space="preserve"> zawarcia umowy ramowej.</w:t>
      </w:r>
    </w:p>
    <w:p w14:paraId="0F446067" w14:textId="77777777" w:rsidR="00A76BF4" w:rsidRP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00B77A52" w:rsidRPr="00A76BF4">
        <w:rPr>
          <w:rFonts w:asciiTheme="minorHAnsi" w:hAnsiTheme="minorHAnsi" w:cstheme="minorHAnsi"/>
          <w:b/>
          <w:bCs/>
          <w:sz w:val="22"/>
          <w:szCs w:val="22"/>
        </w:rPr>
        <w:t xml:space="preserve">nie </w:t>
      </w:r>
      <w:r w:rsidRPr="00A76BF4">
        <w:rPr>
          <w:rFonts w:asciiTheme="minorHAnsi" w:hAnsiTheme="minorHAnsi" w:cstheme="minorHAnsi"/>
          <w:b/>
          <w:bCs/>
          <w:sz w:val="22"/>
          <w:szCs w:val="22"/>
        </w:rPr>
        <w:t>przewiduje</w:t>
      </w:r>
      <w:r w:rsidRPr="00A76BF4">
        <w:rPr>
          <w:rFonts w:asciiTheme="minorHAnsi" w:hAnsiTheme="minorHAnsi" w:cstheme="minorHAnsi"/>
          <w:sz w:val="22"/>
          <w:szCs w:val="22"/>
        </w:rPr>
        <w:t xml:space="preserve"> możliwości udzielenia zamówień, o których mowa w art. 67 ust. 1 pkt 6 ustawy PZP. </w:t>
      </w:r>
    </w:p>
    <w:p w14:paraId="3101BF10" w14:textId="77777777" w:rsidR="00A76BF4" w:rsidRP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zastrzega</w:t>
      </w:r>
      <w:r w:rsidRPr="00A76BF4">
        <w:rPr>
          <w:rFonts w:asciiTheme="minorHAnsi" w:hAnsiTheme="minorHAnsi" w:cstheme="minorHAnsi"/>
          <w:sz w:val="22"/>
          <w:szCs w:val="22"/>
        </w:rPr>
        <w:t xml:space="preserve"> obowiązku osobistego wykonania </w:t>
      </w:r>
      <w:r w:rsidRPr="00A76BF4">
        <w:rPr>
          <w:rFonts w:asciiTheme="minorHAnsi" w:eastAsiaTheme="minorEastAsia" w:hAnsiTheme="minorHAnsi" w:cstheme="minorHAnsi"/>
          <w:sz w:val="22"/>
          <w:szCs w:val="22"/>
        </w:rPr>
        <w:t xml:space="preserve">przez Wykonawcę </w:t>
      </w:r>
      <w:r w:rsidRPr="00A76BF4">
        <w:rPr>
          <w:rFonts w:asciiTheme="minorHAnsi" w:eastAsiaTheme="minorEastAsia" w:hAnsiTheme="minorHAnsi" w:cstheme="minorHAnsi"/>
          <w:bCs/>
          <w:sz w:val="22"/>
          <w:szCs w:val="22"/>
        </w:rPr>
        <w:t>zamówienia.</w:t>
      </w:r>
    </w:p>
    <w:p w14:paraId="497A763F" w14:textId="77777777" w:rsidR="00A76BF4" w:rsidRPr="00A76BF4"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żąda wskazania przez </w:t>
      </w:r>
      <w:r w:rsidR="00AC16DB" w:rsidRPr="00A76BF4">
        <w:rPr>
          <w:rFonts w:asciiTheme="minorHAnsi" w:hAnsiTheme="minorHAnsi" w:cstheme="minorHAnsi"/>
          <w:sz w:val="22"/>
          <w:szCs w:val="22"/>
        </w:rPr>
        <w:t>W</w:t>
      </w:r>
      <w:r w:rsidRPr="00A76BF4">
        <w:rPr>
          <w:rFonts w:asciiTheme="minorHAnsi" w:hAnsiTheme="minorHAnsi" w:cstheme="minorHAnsi"/>
          <w:sz w:val="22"/>
          <w:szCs w:val="22"/>
        </w:rPr>
        <w:t>ykonawcę części zamówienia, których wykonanie zamierza powierzyć podwykonawcom, i podania przez wykonawcę firm tych podwykonawców o ile są znane na tym etapie postępowania.</w:t>
      </w:r>
    </w:p>
    <w:p w14:paraId="0275C20E" w14:textId="77777777" w:rsidR="00A76BF4" w:rsidRPr="002357EC" w:rsidRDefault="0095016F"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Jeżeli zmiana albo rezygnacja z podwykonawcy dotyczy podmiotu, na którego zasoby Wykonawca powoływał się, na zasadach określonych w przepisie art. 22a ust. 1 ustawy Pzp, w celu wykazani</w:t>
      </w:r>
      <w:r w:rsidR="006A6B78" w:rsidRPr="00A76BF4">
        <w:rPr>
          <w:rFonts w:asciiTheme="minorHAnsi" w:hAnsiTheme="minorHAnsi" w:cstheme="minorHAnsi"/>
          <w:sz w:val="22"/>
          <w:szCs w:val="22"/>
        </w:rPr>
        <w:t>a spełniania warunków udziału w </w:t>
      </w:r>
      <w:r w:rsidRPr="00A76BF4">
        <w:rPr>
          <w:rFonts w:asciiTheme="minorHAnsi" w:hAnsiTheme="minorHAnsi" w:cstheme="minorHAnsi"/>
          <w:sz w:val="22"/>
          <w:szCs w:val="22"/>
        </w:rPr>
        <w:t xml:space="preserve">postępowaniu, Wykonawca jest obowiązany wykazać Zamawiającemu, że proponowany inny podwykonawca lub Wykonawca samodzielnie spełnia je w stopniu nie mniejszym niż podwykonawca, na którego zasoby Wykonawca powoływał się w trakcie postępowania o udzielenie </w:t>
      </w:r>
      <w:r w:rsidRPr="002357EC">
        <w:rPr>
          <w:rFonts w:asciiTheme="minorHAnsi" w:hAnsiTheme="minorHAnsi" w:cstheme="minorHAnsi"/>
          <w:sz w:val="22"/>
          <w:szCs w:val="22"/>
        </w:rPr>
        <w:t>zamówienia.</w:t>
      </w:r>
    </w:p>
    <w:p w14:paraId="1C76007C" w14:textId="0BE59AF1" w:rsidR="00AC16DB" w:rsidRPr="002357EC" w:rsidRDefault="00AC16DB" w:rsidP="003423BC">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2357EC">
        <w:rPr>
          <w:rFonts w:asciiTheme="minorHAnsi" w:hAnsiTheme="minorHAnsi" w:cstheme="minorHAnsi"/>
          <w:b/>
          <w:sz w:val="22"/>
          <w:szCs w:val="22"/>
        </w:rPr>
        <w:t>Zamawiający nie wymaga zatrudnienia przez wykonawcę lub podwykonawcę na podstawie umowy o pracę osób wykonujących czynności w zakresie realizacji zamówienia.</w:t>
      </w:r>
    </w:p>
    <w:p w14:paraId="20BF4D3F" w14:textId="77777777" w:rsidR="00CF5339" w:rsidRPr="0023355A" w:rsidRDefault="00CF5339" w:rsidP="00CF5339">
      <w:pPr>
        <w:pStyle w:val="Akapitzlist"/>
        <w:tabs>
          <w:tab w:val="left" w:pos="709"/>
          <w:tab w:val="left" w:pos="851"/>
        </w:tabs>
        <w:spacing w:line="276" w:lineRule="auto"/>
        <w:ind w:left="792"/>
        <w:jc w:val="both"/>
        <w:rPr>
          <w:rFonts w:asciiTheme="minorHAnsi" w:hAnsiTheme="minorHAnsi" w:cstheme="minorHAnsi"/>
          <w:sz w:val="22"/>
          <w:szCs w:val="22"/>
        </w:rPr>
      </w:pPr>
    </w:p>
    <w:p w14:paraId="2C5E76BC" w14:textId="30FFABA2" w:rsidR="00AC16DB" w:rsidRDefault="00FA2D0E" w:rsidP="00A76BF4">
      <w:pPr>
        <w:pStyle w:val="csioz"/>
      </w:pPr>
      <w:r w:rsidRPr="0023355A">
        <w:t>I</w:t>
      </w:r>
      <w:r w:rsidR="0095016F" w:rsidRPr="0023355A">
        <w:t>V.</w:t>
      </w:r>
      <w:r w:rsidR="0095016F" w:rsidRPr="0023355A">
        <w:tab/>
        <w:t>Termin wykonania zamówienia.</w:t>
      </w:r>
    </w:p>
    <w:p w14:paraId="475F1605" w14:textId="77777777" w:rsidR="00E00101" w:rsidRDefault="00E00101" w:rsidP="00E00101">
      <w:pPr>
        <w:spacing w:after="0" w:line="276" w:lineRule="auto"/>
        <w:rPr>
          <w:rFonts w:cs="Calibri"/>
        </w:rPr>
      </w:pPr>
    </w:p>
    <w:p w14:paraId="7D506D5C" w14:textId="031B3F7B" w:rsidR="00E00101" w:rsidRPr="001D4F5B" w:rsidRDefault="00E00101" w:rsidP="00E00101">
      <w:pPr>
        <w:spacing w:after="0" w:line="276" w:lineRule="auto"/>
        <w:rPr>
          <w:rFonts w:eastAsia="Lucida Grande" w:cs="Calibri"/>
          <w:lang w:eastAsia="pl-PL"/>
        </w:rPr>
      </w:pPr>
      <w:r w:rsidRPr="001D4F5B">
        <w:rPr>
          <w:rFonts w:cs="Calibri"/>
        </w:rPr>
        <w:t xml:space="preserve">Wykonawca zobowiązuje się do zrealizowania przedmiotu Umowy </w:t>
      </w:r>
      <w:r>
        <w:rPr>
          <w:rFonts w:cs="Calibri"/>
          <w:b/>
          <w:bCs/>
        </w:rPr>
        <w:t>od dnia jej</w:t>
      </w:r>
      <w:r w:rsidRPr="001D4F5B">
        <w:rPr>
          <w:rFonts w:cs="Calibri"/>
          <w:b/>
          <w:bCs/>
        </w:rPr>
        <w:t xml:space="preserve"> zawarcia </w:t>
      </w:r>
      <w:r w:rsidRPr="001D4F5B">
        <w:rPr>
          <w:rFonts w:eastAsia="Times New Roman" w:cs="Calibri"/>
          <w:b/>
          <w:bCs/>
        </w:rPr>
        <w:t>do dnia</w:t>
      </w:r>
      <w:r w:rsidRPr="001D4F5B">
        <w:rPr>
          <w:rFonts w:eastAsia="Times New Roman" w:cs="Calibri"/>
        </w:rPr>
        <w:t xml:space="preserve"> </w:t>
      </w:r>
      <w:r w:rsidRPr="001D4F5B">
        <w:rPr>
          <w:rFonts w:eastAsia="Times New Roman" w:cs="Calibri"/>
        </w:rPr>
        <w:br/>
      </w:r>
      <w:r w:rsidRPr="001D4F5B">
        <w:rPr>
          <w:rFonts w:eastAsia="Times New Roman" w:cs="Calibri"/>
          <w:b/>
        </w:rPr>
        <w:t>15 grudnia 2020</w:t>
      </w:r>
      <w:r w:rsidRPr="001D4F5B">
        <w:rPr>
          <w:rFonts w:cs="Calibri"/>
          <w:b/>
        </w:rPr>
        <w:t xml:space="preserve"> r. (termin końcowy realizacji przedmiotu Umowy).</w:t>
      </w:r>
    </w:p>
    <w:p w14:paraId="106C34C1" w14:textId="77777777" w:rsidR="00316BBC" w:rsidRPr="0023355A" w:rsidRDefault="00316BBC" w:rsidP="0095016F">
      <w:pPr>
        <w:pStyle w:val="Tekstpodstawowy"/>
        <w:rPr>
          <w:rFonts w:asciiTheme="minorHAnsi" w:hAnsiTheme="minorHAnsi" w:cstheme="minorHAnsi"/>
          <w:b w:val="0"/>
          <w:szCs w:val="22"/>
        </w:rPr>
      </w:pPr>
    </w:p>
    <w:p w14:paraId="0097E7E1" w14:textId="3DE06BCB" w:rsidR="0095016F" w:rsidRPr="0023355A" w:rsidRDefault="0095016F" w:rsidP="00316BBC">
      <w:pPr>
        <w:pStyle w:val="csioz"/>
      </w:pPr>
      <w:r w:rsidRPr="0023355A">
        <w:t xml:space="preserve">V. </w:t>
      </w:r>
      <w:r w:rsidRPr="0023355A">
        <w:tab/>
        <w:t>Warunki udziału w postępowaniu</w:t>
      </w:r>
      <w:r w:rsidR="007833E1" w:rsidRPr="0023355A">
        <w:t xml:space="preserve"> i podstawy wykluczenia</w:t>
      </w:r>
      <w:r w:rsidRPr="0023355A">
        <w:t>.</w:t>
      </w:r>
    </w:p>
    <w:p w14:paraId="2CE0E77E" w14:textId="77777777" w:rsidR="00AC16DB" w:rsidRDefault="00AC16DB" w:rsidP="00AC16DB">
      <w:pPr>
        <w:tabs>
          <w:tab w:val="num" w:pos="2880"/>
        </w:tabs>
        <w:spacing w:after="0" w:line="276" w:lineRule="auto"/>
        <w:ind w:left="426"/>
        <w:rPr>
          <w:rFonts w:asciiTheme="minorHAnsi" w:hAnsiTheme="minorHAnsi" w:cstheme="minorHAnsi"/>
        </w:rPr>
      </w:pPr>
    </w:p>
    <w:p w14:paraId="5EA75025" w14:textId="3EFDE257" w:rsidR="0095016F" w:rsidRPr="0023355A" w:rsidRDefault="0095016F" w:rsidP="00DC1A92">
      <w:pPr>
        <w:numPr>
          <w:ilvl w:val="3"/>
          <w:numId w:val="17"/>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 udzielenie zamówienia mogą ubiegać się Wykonawcy, którzy: </w:t>
      </w:r>
    </w:p>
    <w:p w14:paraId="53BA7821" w14:textId="2260B714" w:rsidR="0095016F" w:rsidRPr="0023355A" w:rsidRDefault="0095016F" w:rsidP="00DC1A92">
      <w:pPr>
        <w:numPr>
          <w:ilvl w:val="1"/>
          <w:numId w:val="17"/>
        </w:numPr>
        <w:tabs>
          <w:tab w:val="left" w:pos="851"/>
        </w:tabs>
        <w:spacing w:after="0" w:line="276" w:lineRule="auto"/>
        <w:rPr>
          <w:rFonts w:asciiTheme="minorHAnsi" w:hAnsiTheme="minorHAnsi" w:cstheme="minorHAnsi"/>
          <w:b/>
        </w:rPr>
      </w:pPr>
      <w:r w:rsidRPr="0023355A">
        <w:rPr>
          <w:rFonts w:asciiTheme="minorHAnsi" w:hAnsiTheme="minorHAnsi" w:cstheme="minorHAnsi"/>
          <w:b/>
          <w:bCs/>
        </w:rPr>
        <w:t xml:space="preserve">nie podlegają wykluczeniu </w:t>
      </w:r>
      <w:r w:rsidRPr="0023355A">
        <w:rPr>
          <w:rFonts w:asciiTheme="minorHAnsi" w:hAnsiTheme="minorHAnsi" w:cstheme="minorHAnsi"/>
          <w:b/>
        </w:rPr>
        <w:t xml:space="preserve">na podstawie </w:t>
      </w:r>
      <w:r w:rsidRPr="00C20820">
        <w:rPr>
          <w:rFonts w:asciiTheme="minorHAnsi" w:hAnsiTheme="minorHAnsi" w:cstheme="minorHAnsi"/>
          <w:b/>
        </w:rPr>
        <w:t>art. 24 ust. 1 pkt 12-23 ustawy</w:t>
      </w:r>
      <w:r w:rsidRPr="0023355A">
        <w:rPr>
          <w:rFonts w:asciiTheme="minorHAnsi" w:hAnsiTheme="minorHAnsi" w:cstheme="minorHAnsi"/>
          <w:b/>
        </w:rPr>
        <w:t xml:space="preserve"> PZP</w:t>
      </w:r>
      <w:r w:rsidRPr="0023355A">
        <w:rPr>
          <w:rFonts w:asciiTheme="minorHAnsi" w:hAnsiTheme="minorHAnsi" w:cstheme="minorHAnsi"/>
          <w:b/>
          <w:bCs/>
        </w:rPr>
        <w:t>;</w:t>
      </w:r>
    </w:p>
    <w:p w14:paraId="339F6361" w14:textId="77777777" w:rsidR="0095016F" w:rsidRPr="0023355A" w:rsidRDefault="0095016F" w:rsidP="00DC1A92">
      <w:pPr>
        <w:pStyle w:val="Akapitzlist"/>
        <w:numPr>
          <w:ilvl w:val="1"/>
          <w:numId w:val="35"/>
        </w:numPr>
        <w:tabs>
          <w:tab w:val="left" w:pos="851"/>
        </w:tabs>
        <w:spacing w:line="276" w:lineRule="auto"/>
        <w:ind w:left="851" w:hanging="425"/>
        <w:jc w:val="both"/>
        <w:rPr>
          <w:rFonts w:asciiTheme="minorHAnsi" w:hAnsiTheme="minorHAnsi" w:cstheme="minorHAnsi"/>
          <w:sz w:val="22"/>
          <w:szCs w:val="22"/>
        </w:rPr>
      </w:pPr>
      <w:r w:rsidRPr="0023355A">
        <w:rPr>
          <w:rFonts w:asciiTheme="minorHAnsi" w:hAnsiTheme="minorHAnsi" w:cstheme="minorHAnsi"/>
          <w:sz w:val="22"/>
          <w:szCs w:val="22"/>
        </w:rPr>
        <w:t>spełniają warunki udziału w postępowaniu dotyczące:</w:t>
      </w:r>
    </w:p>
    <w:p w14:paraId="04B44E78" w14:textId="77777777"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kompetencji lub uprawnień do prowadzenia określonej działalności zawodowej, o ile wynika to z odrębnych przepisów:</w:t>
      </w:r>
    </w:p>
    <w:p w14:paraId="1432F6FC" w14:textId="77777777" w:rsidR="0095016F" w:rsidRPr="0023355A" w:rsidRDefault="0095016F" w:rsidP="00AC16DB">
      <w:pPr>
        <w:pStyle w:val="Akapitzlist"/>
        <w:tabs>
          <w:tab w:val="left" w:pos="851"/>
          <w:tab w:val="left" w:pos="1134"/>
        </w:tabs>
        <w:spacing w:line="276" w:lineRule="auto"/>
        <w:ind w:left="1224"/>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0239ED87" w14:textId="77777777"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sytuacji ekonomicznej lub finansowej.</w:t>
      </w:r>
    </w:p>
    <w:p w14:paraId="4B0D0585" w14:textId="77777777" w:rsidR="00CF720E" w:rsidRPr="0023355A" w:rsidRDefault="00CF720E" w:rsidP="00AC16DB">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30ED7ED6" w14:textId="07A63B2D"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rPr>
        <w:t>zdolności technicznej lub zawodowej.</w:t>
      </w:r>
    </w:p>
    <w:p w14:paraId="439F75B2" w14:textId="77777777" w:rsidR="00AD5FD1" w:rsidRDefault="00AD5FD1" w:rsidP="00481BD5">
      <w:pPr>
        <w:pStyle w:val="Akapitzlist"/>
        <w:numPr>
          <w:ilvl w:val="0"/>
          <w:numId w:val="88"/>
        </w:numPr>
        <w:spacing w:after="200" w:line="276" w:lineRule="auto"/>
        <w:contextualSpacing/>
        <w:jc w:val="both"/>
        <w:rPr>
          <w:rFonts w:asciiTheme="minorHAnsi" w:hAnsiTheme="minorHAnsi" w:cstheme="minorHAnsi"/>
          <w:sz w:val="22"/>
          <w:szCs w:val="22"/>
        </w:rPr>
      </w:pPr>
      <w:r w:rsidRPr="005F6DA4">
        <w:rPr>
          <w:rFonts w:asciiTheme="minorHAnsi" w:hAnsiTheme="minorHAnsi" w:cstheme="minorHAnsi"/>
          <w:b/>
          <w:sz w:val="22"/>
          <w:szCs w:val="22"/>
        </w:rPr>
        <w:lastRenderedPageBreak/>
        <w:t>Wykonawca spełni warunek jeżeli wykaże,</w:t>
      </w:r>
      <w:r w:rsidRPr="00BC3CFF">
        <w:rPr>
          <w:rFonts w:asciiTheme="minorHAnsi" w:hAnsiTheme="minorHAnsi" w:cstheme="minorHAnsi"/>
          <w:sz w:val="22"/>
          <w:szCs w:val="22"/>
        </w:rPr>
        <w:t xml:space="preserve"> że</w:t>
      </w:r>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w okresie ostatnich 3 lat przed upływem terminu składania ofert, a jeżeli okres prowadzenia działalności przez Wykonawcę jest krótszy</w:t>
      </w:r>
      <w:r>
        <w:rPr>
          <w:rFonts w:asciiTheme="minorHAnsi" w:hAnsiTheme="minorHAnsi" w:cstheme="minorHAnsi"/>
          <w:sz w:val="22"/>
          <w:szCs w:val="22"/>
        </w:rPr>
        <w:t xml:space="preserve"> </w:t>
      </w:r>
      <w:r w:rsidRPr="005F6DA4">
        <w:rPr>
          <w:rFonts w:asciiTheme="minorHAnsi" w:hAnsiTheme="minorHAnsi" w:cstheme="minorHAnsi"/>
          <w:sz w:val="22"/>
          <w:szCs w:val="22"/>
        </w:rPr>
        <w:t>– w tym okresie wy</w:t>
      </w:r>
      <w:r>
        <w:rPr>
          <w:rFonts w:asciiTheme="minorHAnsi" w:hAnsiTheme="minorHAnsi" w:cstheme="minorHAnsi"/>
          <w:sz w:val="22"/>
          <w:szCs w:val="22"/>
        </w:rPr>
        <w:t>konał:</w:t>
      </w:r>
      <w:r w:rsidRPr="005F6DA4">
        <w:rPr>
          <w:rFonts w:asciiTheme="minorHAnsi" w:hAnsiTheme="minorHAnsi" w:cstheme="minorHAnsi"/>
          <w:sz w:val="22"/>
          <w:szCs w:val="22"/>
        </w:rPr>
        <w:t xml:space="preserve"> </w:t>
      </w:r>
    </w:p>
    <w:p w14:paraId="39C6CA3D" w14:textId="735CB752" w:rsidR="00AD5FD1" w:rsidRPr="00AD5FD1" w:rsidRDefault="00AD5FD1" w:rsidP="00E00101">
      <w:pPr>
        <w:pStyle w:val="Akapitzlist"/>
        <w:spacing w:after="120"/>
        <w:ind w:left="1276"/>
        <w:contextualSpacing/>
        <w:jc w:val="both"/>
        <w:rPr>
          <w:rFonts w:asciiTheme="minorHAnsi" w:hAnsiTheme="minorHAnsi" w:cstheme="minorHAnsi"/>
          <w:sz w:val="22"/>
          <w:szCs w:val="22"/>
        </w:rPr>
      </w:pPr>
      <w:r>
        <w:rPr>
          <w:rFonts w:asciiTheme="minorHAnsi" w:hAnsiTheme="minorHAnsi" w:cstheme="minorHAnsi"/>
          <w:color w:val="000000"/>
          <w:sz w:val="22"/>
          <w:szCs w:val="22"/>
        </w:rPr>
        <w:t>-</w:t>
      </w:r>
      <w:r w:rsidR="004846B3">
        <w:rPr>
          <w:rFonts w:asciiTheme="minorHAnsi" w:hAnsiTheme="minorHAnsi" w:cstheme="minorHAnsi"/>
          <w:color w:val="000000"/>
          <w:sz w:val="22"/>
          <w:szCs w:val="22"/>
        </w:rPr>
        <w:t xml:space="preserve"> </w:t>
      </w:r>
      <w:r w:rsidRPr="00AD5FD1">
        <w:rPr>
          <w:rFonts w:asciiTheme="minorHAnsi" w:hAnsiTheme="minorHAnsi" w:cstheme="minorHAnsi"/>
          <w:color w:val="000000"/>
          <w:sz w:val="22"/>
          <w:szCs w:val="22"/>
        </w:rPr>
        <w:t xml:space="preserve">co najmniej 1 usługę </w:t>
      </w:r>
      <w:r w:rsidRPr="00AD5FD1">
        <w:rPr>
          <w:rStyle w:val="normaltextrun"/>
          <w:rFonts w:asciiTheme="minorHAnsi" w:hAnsiTheme="minorHAnsi" w:cstheme="minorHAnsi"/>
          <w:sz w:val="22"/>
          <w:szCs w:val="22"/>
        </w:rPr>
        <w:t xml:space="preserve">o wartości </w:t>
      </w:r>
      <w:r>
        <w:rPr>
          <w:rStyle w:val="normaltextrun"/>
          <w:rFonts w:asciiTheme="minorHAnsi" w:hAnsiTheme="minorHAnsi" w:cstheme="minorHAnsi"/>
          <w:sz w:val="22"/>
          <w:szCs w:val="22"/>
        </w:rPr>
        <w:t>co najmniej</w:t>
      </w:r>
      <w:r w:rsidRPr="00AD5FD1">
        <w:rPr>
          <w:rStyle w:val="normaltextrun"/>
          <w:rFonts w:asciiTheme="minorHAnsi" w:hAnsiTheme="minorHAnsi" w:cstheme="minorHAnsi"/>
          <w:sz w:val="22"/>
          <w:szCs w:val="22"/>
        </w:rPr>
        <w:t xml:space="preserve"> 150 000 zł brutto,</w:t>
      </w:r>
      <w:r w:rsidRPr="00AD5FD1">
        <w:rPr>
          <w:rFonts w:asciiTheme="minorHAnsi" w:hAnsiTheme="minorHAnsi" w:cstheme="minorHAnsi"/>
          <w:color w:val="000000"/>
          <w:sz w:val="22"/>
          <w:szCs w:val="22"/>
        </w:rPr>
        <w:t xml:space="preserve"> polegającą na przeprowadzeniu kampanii informacyjnej lub/i promocyjnej na którą składało się </w:t>
      </w:r>
      <w:r w:rsidRPr="00AD5FD1">
        <w:rPr>
          <w:rStyle w:val="normaltextrun"/>
          <w:rFonts w:asciiTheme="minorHAnsi" w:hAnsiTheme="minorHAnsi" w:cstheme="minorHAnsi"/>
          <w:sz w:val="22"/>
          <w:szCs w:val="22"/>
        </w:rPr>
        <w:t xml:space="preserve">opracowanie i publikacja artykułów oraz dodatków w tytułach prasowych. </w:t>
      </w:r>
    </w:p>
    <w:p w14:paraId="26950D68" w14:textId="2A6950E9" w:rsidR="00AD5FD1" w:rsidRPr="00AD5FD1" w:rsidRDefault="00AD5FD1" w:rsidP="00E00101">
      <w:pPr>
        <w:pStyle w:val="Akapitzlist"/>
        <w:spacing w:after="120"/>
        <w:ind w:left="1276"/>
        <w:contextualSpacing/>
        <w:jc w:val="both"/>
        <w:rPr>
          <w:rFonts w:asciiTheme="minorHAnsi" w:hAnsiTheme="minorHAnsi" w:cstheme="minorHAnsi"/>
          <w:sz w:val="22"/>
          <w:szCs w:val="22"/>
        </w:rPr>
      </w:pPr>
      <w:r w:rsidRPr="00AD5FD1">
        <w:rPr>
          <w:rFonts w:asciiTheme="minorHAnsi" w:hAnsiTheme="minorHAnsi" w:cstheme="minorHAnsi"/>
          <w:sz w:val="22"/>
          <w:szCs w:val="22"/>
        </w:rPr>
        <w:t>-</w:t>
      </w:r>
      <w:r w:rsidRPr="00AD5FD1">
        <w:rPr>
          <w:rFonts w:asciiTheme="minorHAnsi" w:hAnsiTheme="minorHAnsi" w:cstheme="minorHAnsi"/>
          <w:color w:val="000000"/>
          <w:sz w:val="22"/>
          <w:szCs w:val="22"/>
        </w:rPr>
        <w:t xml:space="preserve"> co najmniej 1 usługę </w:t>
      </w:r>
      <w:r w:rsidRPr="00AD5FD1">
        <w:rPr>
          <w:rStyle w:val="normaltextrun"/>
          <w:rFonts w:asciiTheme="minorHAnsi" w:hAnsiTheme="minorHAnsi" w:cstheme="minorHAnsi"/>
          <w:sz w:val="22"/>
          <w:szCs w:val="22"/>
        </w:rPr>
        <w:t xml:space="preserve">o wartości </w:t>
      </w:r>
      <w:r>
        <w:rPr>
          <w:rStyle w:val="normaltextrun"/>
          <w:rFonts w:asciiTheme="minorHAnsi" w:hAnsiTheme="minorHAnsi" w:cstheme="minorHAnsi"/>
          <w:sz w:val="22"/>
          <w:szCs w:val="22"/>
        </w:rPr>
        <w:t>co najmniej</w:t>
      </w:r>
      <w:r w:rsidRPr="00AD5FD1">
        <w:rPr>
          <w:rStyle w:val="normaltextrun"/>
          <w:rFonts w:asciiTheme="minorHAnsi" w:hAnsiTheme="minorHAnsi" w:cstheme="minorHAnsi"/>
          <w:sz w:val="22"/>
          <w:szCs w:val="22"/>
        </w:rPr>
        <w:t xml:space="preserve"> 150 000 zł brutto,</w:t>
      </w:r>
      <w:r w:rsidRPr="00AD5FD1">
        <w:rPr>
          <w:rFonts w:asciiTheme="minorHAnsi" w:hAnsiTheme="minorHAnsi" w:cstheme="minorHAnsi"/>
          <w:color w:val="000000"/>
          <w:sz w:val="22"/>
          <w:szCs w:val="22"/>
        </w:rPr>
        <w:t xml:space="preserve"> polegającą na przeprowadzeniu kampanii informacyjnej lub/i promocyjnej w Internecie uwzględniającej m.in. opracowanie, publikację, promocję artykułów spons</w:t>
      </w:r>
      <w:r w:rsidR="00272B7D">
        <w:rPr>
          <w:rFonts w:asciiTheme="minorHAnsi" w:hAnsiTheme="minorHAnsi" w:cstheme="minorHAnsi"/>
          <w:color w:val="000000"/>
          <w:sz w:val="22"/>
          <w:szCs w:val="22"/>
        </w:rPr>
        <w:t>orowanych, kampanię bannerową i </w:t>
      </w:r>
      <w:r w:rsidRPr="00AD5FD1">
        <w:rPr>
          <w:rFonts w:asciiTheme="minorHAnsi" w:hAnsiTheme="minorHAnsi" w:cstheme="minorHAnsi"/>
          <w:color w:val="000000"/>
          <w:sz w:val="22"/>
          <w:szCs w:val="22"/>
        </w:rPr>
        <w:t xml:space="preserve">newsletterową czy działania wideo. </w:t>
      </w:r>
    </w:p>
    <w:p w14:paraId="58C9638B" w14:textId="55C9D501" w:rsidR="00AD5FD1" w:rsidRDefault="00AD5FD1" w:rsidP="00E00101">
      <w:pPr>
        <w:pStyle w:val="Akapitzlist"/>
        <w:spacing w:after="200" w:line="276" w:lineRule="auto"/>
        <w:ind w:left="1276"/>
        <w:contextualSpacing/>
        <w:jc w:val="both"/>
        <w:rPr>
          <w:rFonts w:asciiTheme="minorHAnsi" w:hAnsiTheme="minorHAnsi" w:cstheme="minorHAnsi"/>
          <w:sz w:val="22"/>
          <w:szCs w:val="22"/>
        </w:rPr>
      </w:pPr>
    </w:p>
    <w:p w14:paraId="0ACD4B75" w14:textId="5961D825" w:rsidR="00AD5FD1" w:rsidRDefault="00AD5FD1" w:rsidP="00E00101">
      <w:pPr>
        <w:pStyle w:val="Akapitzlist"/>
        <w:spacing w:after="120"/>
        <w:ind w:left="1276"/>
        <w:contextualSpacing/>
        <w:jc w:val="both"/>
        <w:rPr>
          <w:rFonts w:asciiTheme="minorHAnsi" w:hAnsiTheme="minorHAnsi" w:cstheme="minorHAnsi"/>
          <w:color w:val="000000"/>
          <w:sz w:val="22"/>
          <w:szCs w:val="22"/>
        </w:rPr>
      </w:pPr>
      <w:r w:rsidRPr="00AD5FD1">
        <w:rPr>
          <w:rFonts w:asciiTheme="minorHAnsi" w:hAnsiTheme="minorHAnsi" w:cstheme="minorHAnsi"/>
          <w:color w:val="000000"/>
          <w:sz w:val="22"/>
          <w:szCs w:val="22"/>
        </w:rPr>
        <w:t xml:space="preserve">Zamawiający dopuszcza możliwość spełnienia </w:t>
      </w:r>
      <w:r>
        <w:rPr>
          <w:rFonts w:asciiTheme="minorHAnsi" w:hAnsiTheme="minorHAnsi" w:cstheme="minorHAnsi"/>
          <w:color w:val="000000"/>
          <w:sz w:val="22"/>
          <w:szCs w:val="22"/>
        </w:rPr>
        <w:t>powyższego warunku</w:t>
      </w:r>
      <w:r w:rsidRPr="00AD5FD1">
        <w:rPr>
          <w:rFonts w:asciiTheme="minorHAnsi" w:hAnsiTheme="minorHAnsi" w:cstheme="minorHAnsi"/>
          <w:color w:val="000000"/>
          <w:sz w:val="22"/>
          <w:szCs w:val="22"/>
        </w:rPr>
        <w:t xml:space="preserve"> łącznie, to jest, </w:t>
      </w:r>
      <w:r>
        <w:rPr>
          <w:rFonts w:asciiTheme="minorHAnsi" w:hAnsiTheme="minorHAnsi" w:cstheme="minorHAnsi"/>
          <w:color w:val="000000"/>
          <w:sz w:val="22"/>
          <w:szCs w:val="22"/>
        </w:rPr>
        <w:t>poprzez wykazanie</w:t>
      </w:r>
      <w:r w:rsidRPr="00AD5FD1">
        <w:rPr>
          <w:rFonts w:asciiTheme="minorHAnsi" w:hAnsiTheme="minorHAnsi" w:cstheme="minorHAnsi"/>
          <w:sz w:val="22"/>
          <w:szCs w:val="22"/>
        </w:rPr>
        <w:t xml:space="preserve">, że w okresie ostatnich 3 lat przed upływem terminu składania ofert, a jeżeli okres prowadzenia działalności przez Wykonawcę jest krótszy – w tym okresie, wykonał </w:t>
      </w:r>
      <w:r w:rsidRPr="00AD5FD1">
        <w:rPr>
          <w:rFonts w:asciiTheme="minorHAnsi" w:hAnsiTheme="minorHAnsi" w:cstheme="minorHAnsi"/>
          <w:color w:val="000000"/>
          <w:sz w:val="22"/>
          <w:szCs w:val="22"/>
        </w:rPr>
        <w:t xml:space="preserve">co najmniej 1 usługę </w:t>
      </w:r>
      <w:r w:rsidRPr="00AD5FD1">
        <w:rPr>
          <w:rStyle w:val="normaltextrun"/>
          <w:rFonts w:asciiTheme="minorHAnsi" w:hAnsiTheme="minorHAnsi" w:cstheme="minorHAnsi"/>
          <w:sz w:val="22"/>
          <w:szCs w:val="22"/>
        </w:rPr>
        <w:t xml:space="preserve">o wartości </w:t>
      </w:r>
      <w:r>
        <w:rPr>
          <w:rStyle w:val="normaltextrun"/>
          <w:rFonts w:asciiTheme="minorHAnsi" w:hAnsiTheme="minorHAnsi" w:cstheme="minorHAnsi"/>
          <w:sz w:val="22"/>
          <w:szCs w:val="22"/>
        </w:rPr>
        <w:t>co najmniej</w:t>
      </w:r>
      <w:r w:rsidRPr="00AD5FD1">
        <w:rPr>
          <w:rStyle w:val="normaltextrun"/>
          <w:rFonts w:asciiTheme="minorHAnsi" w:hAnsiTheme="minorHAnsi" w:cstheme="minorHAnsi"/>
          <w:sz w:val="22"/>
          <w:szCs w:val="22"/>
        </w:rPr>
        <w:t xml:space="preserve"> 300 000 zł brutto,</w:t>
      </w:r>
      <w:r w:rsidRPr="00AD5FD1">
        <w:rPr>
          <w:rFonts w:asciiTheme="minorHAnsi" w:hAnsiTheme="minorHAnsi" w:cstheme="minorHAnsi"/>
          <w:color w:val="000000"/>
          <w:sz w:val="22"/>
          <w:szCs w:val="22"/>
        </w:rPr>
        <w:t xml:space="preserve"> polegającą na przeprowadzeniu kampanii informacyjnej lub/i promocyjnej, na którą składało się </w:t>
      </w:r>
      <w:r w:rsidRPr="00AD5FD1">
        <w:rPr>
          <w:rStyle w:val="normaltextrun"/>
          <w:rFonts w:asciiTheme="minorHAnsi" w:hAnsiTheme="minorHAnsi" w:cstheme="minorHAnsi"/>
          <w:sz w:val="22"/>
          <w:szCs w:val="22"/>
        </w:rPr>
        <w:t xml:space="preserve">opracowanie i publikacja artykułów oraz dodatków w tytułach prasowych oraz </w:t>
      </w:r>
      <w:r w:rsidRPr="00AD5FD1">
        <w:rPr>
          <w:rFonts w:asciiTheme="minorHAnsi" w:hAnsiTheme="minorHAnsi" w:cstheme="minorHAnsi"/>
          <w:color w:val="000000"/>
          <w:sz w:val="22"/>
          <w:szCs w:val="22"/>
        </w:rPr>
        <w:t>kampania informacyjna lub/i promocyjna w Internecie uwzględniająca m.in. opracowanie, publikację i promocję artykułów sponsorowanych</w:t>
      </w:r>
      <w:r w:rsidRPr="00AD5FD1">
        <w:rPr>
          <w:rStyle w:val="normaltextrun"/>
          <w:rFonts w:asciiTheme="minorHAnsi" w:hAnsiTheme="minorHAnsi" w:cstheme="minorHAnsi"/>
          <w:sz w:val="22"/>
          <w:szCs w:val="22"/>
        </w:rPr>
        <w:t xml:space="preserve">, </w:t>
      </w:r>
      <w:r>
        <w:rPr>
          <w:rFonts w:asciiTheme="minorHAnsi" w:hAnsiTheme="minorHAnsi" w:cstheme="minorHAnsi"/>
          <w:color w:val="000000"/>
          <w:sz w:val="22"/>
          <w:szCs w:val="22"/>
        </w:rPr>
        <w:t>kampanię bannerową i </w:t>
      </w:r>
      <w:r w:rsidRPr="00AD5FD1">
        <w:rPr>
          <w:rFonts w:asciiTheme="minorHAnsi" w:hAnsiTheme="minorHAnsi" w:cstheme="minorHAnsi"/>
          <w:color w:val="000000"/>
          <w:sz w:val="22"/>
          <w:szCs w:val="22"/>
        </w:rPr>
        <w:t>newsletterową, czy działania wideo.</w:t>
      </w:r>
    </w:p>
    <w:p w14:paraId="482D01A4" w14:textId="77777777" w:rsidR="00AD5FD1" w:rsidRPr="00AD5FD1" w:rsidRDefault="00AD5FD1" w:rsidP="00AD5FD1">
      <w:pPr>
        <w:pStyle w:val="Akapitzlist"/>
        <w:spacing w:after="120"/>
        <w:ind w:left="1728"/>
        <w:contextualSpacing/>
        <w:jc w:val="both"/>
        <w:rPr>
          <w:rFonts w:asciiTheme="minorHAnsi" w:hAnsiTheme="minorHAnsi" w:cstheme="minorHAnsi"/>
          <w:sz w:val="22"/>
          <w:szCs w:val="22"/>
        </w:rPr>
      </w:pPr>
    </w:p>
    <w:p w14:paraId="1BD1F42C" w14:textId="4DBA5DAD" w:rsidR="00AD5FD1" w:rsidRPr="00AD5FD1" w:rsidRDefault="00BC3CFF" w:rsidP="00481BD5">
      <w:pPr>
        <w:pStyle w:val="Akapitzlist"/>
        <w:numPr>
          <w:ilvl w:val="0"/>
          <w:numId w:val="88"/>
        </w:numPr>
        <w:tabs>
          <w:tab w:val="left" w:pos="1560"/>
        </w:tabs>
        <w:jc w:val="both"/>
        <w:rPr>
          <w:rFonts w:asciiTheme="minorHAnsi" w:hAnsiTheme="minorHAnsi" w:cstheme="minorHAnsi"/>
          <w:sz w:val="22"/>
          <w:szCs w:val="22"/>
        </w:rPr>
      </w:pPr>
      <w:r w:rsidRPr="005F6DA4">
        <w:rPr>
          <w:rFonts w:asciiTheme="minorHAnsi" w:hAnsiTheme="minorHAnsi" w:cstheme="minorHAnsi"/>
          <w:b/>
          <w:sz w:val="22"/>
          <w:szCs w:val="22"/>
        </w:rPr>
        <w:t>Wykonawca spełni warunek jeżeli wykaże</w:t>
      </w:r>
      <w:r w:rsidRPr="00BC3CFF">
        <w:rPr>
          <w:rFonts w:asciiTheme="minorHAnsi" w:hAnsiTheme="minorHAnsi" w:cstheme="minorHAnsi"/>
          <w:sz w:val="22"/>
          <w:szCs w:val="22"/>
        </w:rPr>
        <w:t>, że</w:t>
      </w:r>
      <w:r w:rsidR="00AD5FD1" w:rsidRPr="00AD5FD1">
        <w:rPr>
          <w:rFonts w:asciiTheme="minorHAnsi" w:hAnsiTheme="minorHAnsi" w:cstheme="minorHAnsi"/>
          <w:sz w:val="22"/>
          <w:szCs w:val="22"/>
        </w:rPr>
        <w:t xml:space="preserve"> dysponuje osobami zdolnymi do wykonania zamówienia o kwalifikacjach zawodowych, doświadczeniu i wykształceniu niezbędnym do wykonania zamówienia, odpowiadającym warunkom określonym poniżej:</w:t>
      </w:r>
    </w:p>
    <w:p w14:paraId="17768052" w14:textId="4A4C8487" w:rsidR="00AD5FD1" w:rsidRPr="00AD5FD1" w:rsidRDefault="00AD5FD1" w:rsidP="00E00101">
      <w:pPr>
        <w:pStyle w:val="Akapitzlist"/>
        <w:spacing w:after="200" w:line="276" w:lineRule="auto"/>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Pr="00AD5FD1">
        <w:rPr>
          <w:rFonts w:asciiTheme="minorHAnsi" w:hAnsiTheme="minorHAnsi" w:cstheme="minorHAnsi"/>
          <w:sz w:val="22"/>
          <w:szCs w:val="22"/>
        </w:rPr>
        <w:t>Koordynator/Kierownik projektu: w ciągu ostatnich 3 lat był odpowiedzialny za zarządzanie realizacją przynajmniej dwóch kampanii/projektów info</w:t>
      </w:r>
      <w:r w:rsidR="00272B7D">
        <w:rPr>
          <w:rFonts w:asciiTheme="minorHAnsi" w:hAnsiTheme="minorHAnsi" w:cstheme="minorHAnsi"/>
          <w:sz w:val="22"/>
          <w:szCs w:val="22"/>
        </w:rPr>
        <w:t>rmacyjnych lub/i promocyjnych o </w:t>
      </w:r>
      <w:r w:rsidRPr="00AD5FD1">
        <w:rPr>
          <w:rFonts w:asciiTheme="minorHAnsi" w:hAnsiTheme="minorHAnsi" w:cstheme="minorHAnsi"/>
          <w:sz w:val="22"/>
          <w:szCs w:val="22"/>
        </w:rPr>
        <w:t xml:space="preserve">wartości min. 150 000 zł brutto każda. </w:t>
      </w:r>
    </w:p>
    <w:p w14:paraId="38257CF7" w14:textId="2EBB3763" w:rsidR="00AD5FD1" w:rsidRPr="00AD5FD1" w:rsidRDefault="00AD5FD1" w:rsidP="00E00101">
      <w:pPr>
        <w:pStyle w:val="Akapitzlist"/>
        <w:spacing w:after="200" w:line="276" w:lineRule="auto"/>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b)</w:t>
      </w:r>
      <w:r w:rsidRPr="00AD5FD1">
        <w:rPr>
          <w:rFonts w:asciiTheme="minorHAnsi" w:hAnsiTheme="minorHAnsi" w:cstheme="minorHAnsi"/>
          <w:sz w:val="22"/>
          <w:szCs w:val="22"/>
        </w:rPr>
        <w:tab/>
        <w:t>Dziennikarz specjalizujący się w tworzeniu autorskich treści – artykułów prasowych, analiz, przeprowadzani</w:t>
      </w:r>
      <w:r>
        <w:rPr>
          <w:rFonts w:asciiTheme="minorHAnsi" w:hAnsiTheme="minorHAnsi" w:cstheme="minorHAnsi"/>
          <w:sz w:val="22"/>
          <w:szCs w:val="22"/>
        </w:rPr>
        <w:t>e</w:t>
      </w:r>
      <w:r w:rsidRPr="00AD5FD1">
        <w:rPr>
          <w:rFonts w:asciiTheme="minorHAnsi" w:hAnsiTheme="minorHAnsi" w:cstheme="minorHAnsi"/>
          <w:sz w:val="22"/>
          <w:szCs w:val="22"/>
        </w:rPr>
        <w:t xml:space="preserve"> wywiadów; w ciągu ostatnich 3 lat publikacja co najmniej 20 tekstów </w:t>
      </w:r>
      <w:r w:rsidRPr="00DB2212">
        <w:rPr>
          <w:rFonts w:asciiTheme="minorHAnsi" w:hAnsiTheme="minorHAnsi" w:cstheme="minorHAnsi"/>
          <w:sz w:val="22"/>
          <w:szCs w:val="22"/>
        </w:rPr>
        <w:t xml:space="preserve">prasowych </w:t>
      </w:r>
      <w:r w:rsidR="00DB2212" w:rsidRPr="00DB2212">
        <w:rPr>
          <w:rFonts w:asciiTheme="minorHAnsi" w:hAnsiTheme="minorHAnsi" w:cstheme="minorHAnsi"/>
          <w:sz w:val="22"/>
          <w:szCs w:val="22"/>
        </w:rPr>
        <w:t>(</w:t>
      </w:r>
      <w:r w:rsidR="00DB2212" w:rsidRPr="00DB2212">
        <w:rPr>
          <w:rFonts w:asciiTheme="minorHAnsi" w:hAnsiTheme="minorHAnsi" w:cstheme="minorHAnsi"/>
          <w:iCs/>
          <w:sz w:val="22"/>
          <w:szCs w:val="22"/>
        </w:rPr>
        <w:t>min. 4 materiały prasowe w</w:t>
      </w:r>
      <w:r w:rsidR="007653FD">
        <w:rPr>
          <w:rFonts w:asciiTheme="minorHAnsi" w:hAnsiTheme="minorHAnsi" w:cstheme="minorHAnsi"/>
          <w:iCs/>
          <w:sz w:val="22"/>
          <w:szCs w:val="22"/>
        </w:rPr>
        <w:t xml:space="preserve"> każdym</w:t>
      </w:r>
      <w:r w:rsidR="00272B7D">
        <w:rPr>
          <w:rFonts w:asciiTheme="minorHAnsi" w:hAnsiTheme="minorHAnsi" w:cstheme="minorHAnsi"/>
          <w:iCs/>
          <w:sz w:val="22"/>
          <w:szCs w:val="22"/>
        </w:rPr>
        <w:t xml:space="preserve"> </w:t>
      </w:r>
      <w:r w:rsidR="00DB2212" w:rsidRPr="00DB2212">
        <w:rPr>
          <w:rFonts w:asciiTheme="minorHAnsi" w:hAnsiTheme="minorHAnsi" w:cstheme="minorHAnsi"/>
          <w:iCs/>
          <w:sz w:val="22"/>
          <w:szCs w:val="22"/>
        </w:rPr>
        <w:t>roku kalendarzowym</w:t>
      </w:r>
      <w:r w:rsidR="00DB2212" w:rsidRPr="00DB2212">
        <w:rPr>
          <w:rFonts w:asciiTheme="minorHAnsi" w:hAnsiTheme="minorHAnsi" w:cstheme="minorHAnsi"/>
          <w:iCs/>
        </w:rPr>
        <w:t>)</w:t>
      </w:r>
      <w:r w:rsidR="00DB2212" w:rsidRPr="00AD5FD1">
        <w:rPr>
          <w:rFonts w:asciiTheme="minorHAnsi" w:hAnsiTheme="minorHAnsi" w:cstheme="minorHAnsi"/>
          <w:sz w:val="22"/>
          <w:szCs w:val="22"/>
        </w:rPr>
        <w:t xml:space="preserve"> </w:t>
      </w:r>
      <w:r w:rsidR="00DB2212">
        <w:rPr>
          <w:rFonts w:asciiTheme="minorHAnsi" w:hAnsiTheme="minorHAnsi" w:cstheme="minorHAnsi"/>
          <w:sz w:val="22"/>
          <w:szCs w:val="22"/>
        </w:rPr>
        <w:t>o </w:t>
      </w:r>
      <w:r w:rsidRPr="00AD5FD1">
        <w:rPr>
          <w:rFonts w:asciiTheme="minorHAnsi" w:hAnsiTheme="minorHAnsi" w:cstheme="minorHAnsi"/>
          <w:sz w:val="22"/>
          <w:szCs w:val="22"/>
        </w:rPr>
        <w:t>zasięgu ogólnopolskim związanych z tematyką ochrony zdrowia.</w:t>
      </w:r>
    </w:p>
    <w:p w14:paraId="3F611772" w14:textId="4449ACFA" w:rsidR="00AD5FD1" w:rsidRPr="005F6DA4" w:rsidRDefault="00AD5FD1" w:rsidP="00E00101">
      <w:pPr>
        <w:pStyle w:val="Akapitzlist"/>
        <w:spacing w:after="200" w:line="276" w:lineRule="auto"/>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AD5FD1">
        <w:rPr>
          <w:rFonts w:asciiTheme="minorHAnsi" w:hAnsiTheme="minorHAnsi" w:cstheme="minorHAnsi"/>
          <w:sz w:val="22"/>
          <w:szCs w:val="22"/>
        </w:rPr>
        <w:t>Grafik: autor co najmniej 5 przygotowywanych layoutów publikacji do prasy (artykułów, broszur, poradników) oraz co najmniej 5 kreacji reklamowych do Internetu.</w:t>
      </w:r>
    </w:p>
    <w:p w14:paraId="759967E8" w14:textId="77AF9B76" w:rsidR="0095016F" w:rsidRPr="00276C7F" w:rsidRDefault="00091E4C" w:rsidP="00276C7F">
      <w:pPr>
        <w:pStyle w:val="Akapitzlist"/>
        <w:numPr>
          <w:ilvl w:val="1"/>
          <w:numId w:val="8"/>
        </w:numPr>
        <w:tabs>
          <w:tab w:val="num" w:pos="426"/>
        </w:tabs>
        <w:spacing w:line="276" w:lineRule="auto"/>
        <w:ind w:left="426"/>
        <w:jc w:val="both"/>
        <w:rPr>
          <w:rFonts w:asciiTheme="minorHAnsi" w:hAnsiTheme="minorHAnsi" w:cstheme="minorHAnsi"/>
          <w:bCs/>
          <w:sz w:val="22"/>
          <w:szCs w:val="22"/>
        </w:rPr>
      </w:pPr>
      <w:r w:rsidRPr="00276C7F">
        <w:rPr>
          <w:rFonts w:asciiTheme="minorHAnsi" w:hAnsiTheme="minorHAnsi" w:cstheme="minorHAnsi"/>
          <w:bCs/>
          <w:sz w:val="22"/>
          <w:szCs w:val="22"/>
        </w:rPr>
        <w:t xml:space="preserve">Wykonawca </w:t>
      </w:r>
      <w:r w:rsidRPr="00276C7F">
        <w:rPr>
          <w:rFonts w:asciiTheme="minorHAnsi" w:hAnsiTheme="minorHAnsi" w:cstheme="minorHAnsi"/>
          <w:sz w:val="22"/>
          <w:szCs w:val="22"/>
        </w:rPr>
        <w:t>może polegać na zdolnościach innych podmiotów, jeśli podmioty te zrealizują usługi do realizacji, których te zdolności są wymagane</w:t>
      </w:r>
      <w:r w:rsidR="0095016F" w:rsidRPr="00276C7F">
        <w:rPr>
          <w:rFonts w:asciiTheme="minorHAnsi" w:hAnsiTheme="minorHAnsi" w:cstheme="minorHAnsi"/>
          <w:bCs/>
          <w:sz w:val="22"/>
          <w:szCs w:val="22"/>
        </w:rPr>
        <w:t>.</w:t>
      </w:r>
    </w:p>
    <w:p w14:paraId="19341D34" w14:textId="199D29A7" w:rsidR="0095016F"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Zamawiający </w:t>
      </w:r>
      <w:r w:rsidRPr="0023355A">
        <w:rPr>
          <w:rFonts w:asciiTheme="minorHAnsi" w:hAnsiTheme="minorHAnsi" w:cstheme="minorHAnsi"/>
          <w:sz w:val="22"/>
          <w:szCs w:val="22"/>
        </w:rPr>
        <w:t>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t>
      </w:r>
      <w:r w:rsidR="00C20E82">
        <w:rPr>
          <w:rFonts w:asciiTheme="minorHAnsi" w:hAnsiTheme="minorHAnsi" w:cstheme="minorHAnsi"/>
          <w:sz w:val="22"/>
          <w:szCs w:val="22"/>
        </w:rPr>
        <w:t>wnym, a także, czy informacje w </w:t>
      </w:r>
      <w:r w:rsidRPr="0023355A">
        <w:rPr>
          <w:rFonts w:asciiTheme="minorHAnsi" w:hAnsiTheme="minorHAnsi" w:cstheme="minorHAnsi"/>
          <w:sz w:val="22"/>
          <w:szCs w:val="22"/>
        </w:rPr>
        <w:t>nich zawarte potwierdzają spełnienie wymagań Zamawiającego, w tym w zakresie zgodności ze stanem faktycznym. Z treści załączonych dokumentów musi wynikać jednoznacznie, iż Wykonawca spełnił ww. warunki</w:t>
      </w:r>
      <w:r w:rsidR="0095016F" w:rsidRPr="0023355A">
        <w:rPr>
          <w:rFonts w:asciiTheme="minorHAnsi" w:hAnsiTheme="minorHAnsi" w:cstheme="minorHAnsi"/>
          <w:sz w:val="22"/>
          <w:szCs w:val="22"/>
        </w:rPr>
        <w:t>.</w:t>
      </w:r>
    </w:p>
    <w:p w14:paraId="7F511958" w14:textId="2D12FCC9" w:rsidR="0095016F"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Wykonawca </w:t>
      </w:r>
      <w:r w:rsidRPr="0023355A">
        <w:rPr>
          <w:rFonts w:asciiTheme="minorHAnsi" w:hAnsiTheme="minorHAnsi" w:cstheme="minorHAnsi"/>
          <w:sz w:val="22"/>
          <w:szCs w:val="22"/>
        </w:rPr>
        <w:t xml:space="preserve">może w celu potwierdzenia spełniania warunków, o których mowa w pkt 1, w stosownych sytuacjach oraz w odniesieniu do konkretnego zamówienia, lub jego części, polegać na zdolnościach </w:t>
      </w:r>
      <w:r w:rsidRPr="0023355A">
        <w:rPr>
          <w:rFonts w:asciiTheme="minorHAnsi" w:hAnsiTheme="minorHAnsi" w:cstheme="minorHAnsi"/>
          <w:sz w:val="22"/>
          <w:szCs w:val="22"/>
        </w:rPr>
        <w:lastRenderedPageBreak/>
        <w:t>technicznych lub zawodowych, lub sytuacji finansowej, lub ekonomicznej innych podmiotów, niezależnie od charakteru prawnego łączących go z nim stosunków prawnych</w:t>
      </w:r>
      <w:r w:rsidRPr="0023355A">
        <w:rPr>
          <w:rFonts w:asciiTheme="minorHAnsi" w:eastAsia="EUAlbertina-Regular-Identity-H" w:hAnsiTheme="minorHAnsi" w:cstheme="minorHAnsi"/>
          <w:sz w:val="22"/>
          <w:szCs w:val="22"/>
        </w:rPr>
        <w:t xml:space="preserve"> (art. 22a ustawy PZP)</w:t>
      </w:r>
      <w:r w:rsidR="0095016F" w:rsidRPr="0023355A">
        <w:rPr>
          <w:rFonts w:asciiTheme="minorHAnsi" w:hAnsiTheme="minorHAnsi" w:cstheme="minorHAnsi"/>
          <w:sz w:val="22"/>
          <w:szCs w:val="22"/>
        </w:rPr>
        <w:t xml:space="preserve">. </w:t>
      </w:r>
    </w:p>
    <w:p w14:paraId="4C787D97" w14:textId="17CF11FD" w:rsidR="00091E4C"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003D538E" w:rsidRPr="0023355A">
        <w:rPr>
          <w:rFonts w:asciiTheme="minorHAnsi" w:hAnsiTheme="minorHAnsi" w:cstheme="minorHAnsi"/>
          <w:iCs/>
          <w:sz w:val="22"/>
          <w:szCs w:val="22"/>
        </w:rPr>
        <w:t xml:space="preserve">jednocześnie informuje, iż „stosowna sytuacja”, o której mowa w </w:t>
      </w:r>
      <w:r w:rsidR="003D538E" w:rsidRPr="0023355A">
        <w:rPr>
          <w:rFonts w:asciiTheme="minorHAnsi" w:hAnsiTheme="minorHAnsi" w:cstheme="minorHAnsi"/>
          <w:sz w:val="22"/>
          <w:szCs w:val="22"/>
        </w:rPr>
        <w:t xml:space="preserve">pkt 4,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w:t>
      </w:r>
      <w:r w:rsidR="003D538E" w:rsidRPr="00B86D0F">
        <w:rPr>
          <w:rFonts w:asciiTheme="minorHAnsi" w:hAnsiTheme="minorHAnsi" w:cstheme="minorHAnsi"/>
          <w:b/>
          <w:bCs/>
          <w:sz w:val="22"/>
          <w:szCs w:val="22"/>
        </w:rPr>
        <w:t>Załącznik nr 8</w:t>
      </w:r>
      <w:r w:rsidR="003D538E" w:rsidRPr="0023355A">
        <w:rPr>
          <w:rFonts w:asciiTheme="minorHAnsi" w:hAnsiTheme="minorHAnsi" w:cstheme="minorHAnsi"/>
          <w:sz w:val="22"/>
          <w:szCs w:val="22"/>
        </w:rPr>
        <w:t xml:space="preserve"> do SIWZ.</w:t>
      </w:r>
    </w:p>
    <w:p w14:paraId="654653C8" w14:textId="424C8E59" w:rsidR="0095016F" w:rsidRPr="0023355A" w:rsidRDefault="0095016F" w:rsidP="00DC1A92">
      <w:pPr>
        <w:numPr>
          <w:ilvl w:val="1"/>
          <w:numId w:val="8"/>
        </w:numPr>
        <w:spacing w:after="0" w:line="276" w:lineRule="auto"/>
        <w:ind w:left="426"/>
        <w:rPr>
          <w:rFonts w:asciiTheme="minorHAnsi" w:hAnsiTheme="minorHAnsi" w:cstheme="minorHAnsi"/>
        </w:rPr>
      </w:pPr>
      <w:r w:rsidRPr="0023355A">
        <w:rPr>
          <w:rFonts w:asciiTheme="minorHAnsi" w:hAnsiTheme="minorHAnsi" w:cstheme="minorHAnsi"/>
        </w:rPr>
        <w:t xml:space="preserve">Z dokumentu, o którym mowa w pkt. </w:t>
      </w:r>
      <w:r w:rsidR="003D538E" w:rsidRPr="0023355A">
        <w:rPr>
          <w:rFonts w:asciiTheme="minorHAnsi" w:hAnsiTheme="minorHAnsi" w:cstheme="minorHAnsi"/>
        </w:rPr>
        <w:t>5</w:t>
      </w:r>
      <w:r w:rsidRPr="0023355A">
        <w:rPr>
          <w:rFonts w:asciiTheme="minorHAnsi" w:hAnsiTheme="minorHAnsi" w:cstheme="minorHAnsi"/>
        </w:rPr>
        <w:t>, musi wynikać w szczególności:</w:t>
      </w:r>
    </w:p>
    <w:p w14:paraId="56090196" w14:textId="77777777" w:rsidR="0095016F" w:rsidRPr="0023355A" w:rsidRDefault="0095016F" w:rsidP="00DC1A92">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zakres dostępnych Wykonawcy zasobów innego podmiotu;</w:t>
      </w:r>
    </w:p>
    <w:p w14:paraId="328EC0D8" w14:textId="77777777" w:rsidR="0095016F" w:rsidRPr="0023355A" w:rsidRDefault="0095016F" w:rsidP="00DC1A92">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sposób wykorzystania zasobów innego podmiotu przez Wykonawcę, przy wykonywaniu zamówienia publicznego;</w:t>
      </w:r>
    </w:p>
    <w:p w14:paraId="0F600DC0" w14:textId="77777777" w:rsidR="003D538E" w:rsidRPr="0023355A" w:rsidRDefault="0095016F" w:rsidP="00DC1A92">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zakres i okres udziału innego podmiotu przy wykonywaniu zamówienia publicznego;</w:t>
      </w:r>
    </w:p>
    <w:p w14:paraId="0A762B46" w14:textId="098D5E1C" w:rsidR="004F4F72" w:rsidRPr="0023355A" w:rsidRDefault="0095016F" w:rsidP="00DC1A92">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1D44F43C" w14:textId="79CE1580" w:rsidR="0095016F" w:rsidRPr="00FA3B53" w:rsidRDefault="0095016F" w:rsidP="00DC1A92">
      <w:pPr>
        <w:pStyle w:val="Akapitzlist"/>
        <w:numPr>
          <w:ilvl w:val="0"/>
          <w:numId w:val="49"/>
        </w:numPr>
        <w:spacing w:line="276" w:lineRule="auto"/>
        <w:ind w:left="428"/>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Pr="00FA3B53">
        <w:rPr>
          <w:rFonts w:asciiTheme="minorHAnsi" w:hAnsiTheme="minorHAnsi" w:cstheme="minorHAnsi"/>
          <w:sz w:val="22"/>
          <w:szCs w:val="22"/>
        </w:rPr>
        <w:t>mowa w art. 24 ust. 1 pkt 13–22 ustawy Pzp.</w:t>
      </w:r>
    </w:p>
    <w:p w14:paraId="795A6D79" w14:textId="77777777" w:rsidR="0095016F" w:rsidRPr="0023355A" w:rsidRDefault="0095016F" w:rsidP="00DC1A92">
      <w:pPr>
        <w:pStyle w:val="Akapitzlist"/>
        <w:numPr>
          <w:ilvl w:val="0"/>
          <w:numId w:val="49"/>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D26BD56" w14:textId="7679A7E1" w:rsidR="0095016F" w:rsidRPr="0023355A" w:rsidRDefault="0095016F" w:rsidP="00DC1A92">
      <w:pPr>
        <w:pStyle w:val="Akapitzlist"/>
        <w:numPr>
          <w:ilvl w:val="0"/>
          <w:numId w:val="49"/>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w:t>
      </w:r>
      <w:r w:rsidR="00705208" w:rsidRPr="0023355A">
        <w:rPr>
          <w:rFonts w:asciiTheme="minorHAnsi" w:hAnsiTheme="minorHAnsi" w:cstheme="minorHAnsi"/>
          <w:sz w:val="22"/>
          <w:szCs w:val="22"/>
        </w:rPr>
        <w:t xml:space="preserve"> </w:t>
      </w:r>
      <w:r w:rsidRPr="0023355A">
        <w:rPr>
          <w:rFonts w:asciiTheme="minorHAnsi" w:hAnsiTheme="minorHAnsi" w:cstheme="minorHAnsi"/>
          <w:sz w:val="22"/>
          <w:szCs w:val="22"/>
        </w:rPr>
        <w:t>podstawy wykluczenia, Zamawiający żąda, aby Wykonawca w terminie określonym przez Zamawiającego:</w:t>
      </w:r>
    </w:p>
    <w:p w14:paraId="723A41D0" w14:textId="77777777" w:rsidR="0095016F" w:rsidRPr="0023355A" w:rsidRDefault="0095016F" w:rsidP="00DC1A92">
      <w:pPr>
        <w:pStyle w:val="Nagwek2"/>
        <w:numPr>
          <w:ilvl w:val="2"/>
          <w:numId w:val="12"/>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23355A">
        <w:rPr>
          <w:rFonts w:asciiTheme="minorHAnsi" w:hAnsiTheme="minorHAnsi" w:cstheme="minorHAnsi"/>
          <w:b w:val="0"/>
          <w:i w:val="0"/>
          <w:sz w:val="22"/>
          <w:szCs w:val="22"/>
        </w:rPr>
        <w:t>zastąpił ten podmiot innym podmiotem lub podmiotami lub,</w:t>
      </w:r>
    </w:p>
    <w:p w14:paraId="3FFBC3E5" w14:textId="0D47154A" w:rsidR="0095016F" w:rsidRPr="0023355A" w:rsidRDefault="0095016F" w:rsidP="00DC1A92">
      <w:pPr>
        <w:pStyle w:val="Nagwek2"/>
        <w:numPr>
          <w:ilvl w:val="2"/>
          <w:numId w:val="12"/>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23355A">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09E36746" w:rsidR="0095016F" w:rsidRPr="0023355A" w:rsidRDefault="0095016F" w:rsidP="00DC1A92">
      <w:pPr>
        <w:pStyle w:val="Akapitzlist"/>
        <w:numPr>
          <w:ilvl w:val="0"/>
          <w:numId w:val="49"/>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555D68" w:rsidRPr="0023355A">
        <w:rPr>
          <w:rFonts w:asciiTheme="minorHAnsi" w:hAnsiTheme="minorHAnsi" w:cstheme="minorHAnsi"/>
          <w:sz w:val="22"/>
          <w:szCs w:val="22"/>
        </w:rPr>
        <w:t>órego Wykonawca powoływał się w </w:t>
      </w:r>
      <w:r w:rsidRPr="0023355A">
        <w:rPr>
          <w:rFonts w:asciiTheme="minorHAnsi" w:hAnsiTheme="minorHAnsi" w:cstheme="minorHAnsi"/>
          <w:sz w:val="22"/>
          <w:szCs w:val="22"/>
        </w:rPr>
        <w:t xml:space="preserve">celu wykazania spełniania warunków udziału w postępowaniu, na potwierdzenie braku podstaw wykluczenia z postępowania tego podmiotu. </w:t>
      </w:r>
      <w:r w:rsidR="003D538E" w:rsidRPr="0023355A">
        <w:rPr>
          <w:rFonts w:asciiTheme="minorHAnsi" w:hAnsiTheme="minorHAnsi" w:cstheme="minorHAnsi"/>
          <w:sz w:val="22"/>
          <w:szCs w:val="22"/>
        </w:rPr>
        <w:t>Wykonawca zobowiązany będzie również złożyć dokumenty tego podmiotu potwierdzające spełnianie warunków udziału w postępowaniu w zakresie zdolności lub sytuacji, na których Wykonawca polegał w celu wykazania spełniania tych warunków</w:t>
      </w:r>
      <w:r w:rsidRPr="0023355A">
        <w:rPr>
          <w:rFonts w:asciiTheme="minorHAnsi" w:hAnsiTheme="minorHAnsi" w:cstheme="minorHAnsi"/>
          <w:sz w:val="22"/>
          <w:szCs w:val="22"/>
        </w:rPr>
        <w:t>.</w:t>
      </w:r>
    </w:p>
    <w:p w14:paraId="141EBF9E" w14:textId="31739B34" w:rsidR="0095016F" w:rsidRPr="0023355A" w:rsidRDefault="0095016F" w:rsidP="00DC1A92">
      <w:pPr>
        <w:pStyle w:val="Akapitzlist"/>
        <w:numPr>
          <w:ilvl w:val="0"/>
          <w:numId w:val="49"/>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Zamawiający wykluczy z postępowania Wykonawcę/ów w przypa</w:t>
      </w:r>
      <w:r w:rsidR="0027706C" w:rsidRPr="0023355A">
        <w:rPr>
          <w:rFonts w:asciiTheme="minorHAnsi" w:hAnsiTheme="minorHAnsi" w:cstheme="minorHAnsi"/>
          <w:bCs/>
          <w:sz w:val="22"/>
          <w:szCs w:val="22"/>
        </w:rPr>
        <w:t>dkach, o których mowa w art. 24 </w:t>
      </w:r>
      <w:r w:rsidRPr="0023355A">
        <w:rPr>
          <w:rFonts w:asciiTheme="minorHAnsi" w:hAnsiTheme="minorHAnsi" w:cstheme="minorHAnsi"/>
          <w:bCs/>
          <w:sz w:val="22"/>
          <w:szCs w:val="22"/>
        </w:rPr>
        <w:t>ust. 1 pkt 12-23 ustawy Pzp (przesłanki wykluczenia obligatoryjne).</w:t>
      </w:r>
    </w:p>
    <w:p w14:paraId="7AA9BE07" w14:textId="744C3A38" w:rsidR="003D538E" w:rsidRPr="0023355A" w:rsidRDefault="0095016F" w:rsidP="00DC1A92">
      <w:pPr>
        <w:pStyle w:val="Akapitzlist"/>
        <w:numPr>
          <w:ilvl w:val="0"/>
          <w:numId w:val="49"/>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Zamawiający</w:t>
      </w:r>
      <w:r w:rsidR="003D538E" w:rsidRPr="0023355A">
        <w:rPr>
          <w:rFonts w:asciiTheme="minorHAnsi" w:hAnsiTheme="minorHAnsi" w:cstheme="minorHAnsi"/>
          <w:bCs/>
          <w:sz w:val="22"/>
          <w:szCs w:val="22"/>
        </w:rPr>
        <w:t xml:space="preserve"> nie wskazuje podstaw wykluczenia z przepisu art. 24 ust. 5 ustawy Pzp.</w:t>
      </w:r>
    </w:p>
    <w:p w14:paraId="4CE49F29" w14:textId="27CD93F2" w:rsidR="0095016F" w:rsidRPr="0023355A" w:rsidRDefault="0095016F" w:rsidP="00DC1A92">
      <w:pPr>
        <w:pStyle w:val="Akapitzlist"/>
        <w:numPr>
          <w:ilvl w:val="0"/>
          <w:numId w:val="45"/>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lastRenderedPageBreak/>
        <w:t xml:space="preserve">Zamawiający może na każdym etapie postępowania uznać, że </w:t>
      </w:r>
      <w:r w:rsidR="003D538E" w:rsidRPr="0023355A">
        <w:rPr>
          <w:rFonts w:asciiTheme="minorHAnsi" w:hAnsiTheme="minorHAnsi" w:cstheme="minorHAnsi"/>
          <w:sz w:val="22"/>
          <w:szCs w:val="22"/>
        </w:rPr>
        <w:t>W</w:t>
      </w:r>
      <w:r w:rsidRPr="0023355A">
        <w:rPr>
          <w:rFonts w:asciiTheme="minorHAnsi" w:hAnsiTheme="minorHAnsi" w:cstheme="minorHAnsi"/>
          <w:sz w:val="22"/>
          <w:szCs w:val="22"/>
        </w:rPr>
        <w:t xml:space="preserve">ykonawca nie posiada wymaganych zdolności, jeżeli zaangażowanie zasobów technicznych lub zawodowych wykonawcy w inne przedsięwzięcia gospodarcze </w:t>
      </w:r>
      <w:r w:rsidR="003D538E" w:rsidRPr="0023355A">
        <w:rPr>
          <w:rFonts w:asciiTheme="minorHAnsi" w:hAnsiTheme="minorHAnsi" w:cstheme="minorHAnsi"/>
          <w:sz w:val="22"/>
          <w:szCs w:val="22"/>
        </w:rPr>
        <w:t>W</w:t>
      </w:r>
      <w:r w:rsidRPr="0023355A">
        <w:rPr>
          <w:rFonts w:asciiTheme="minorHAnsi" w:hAnsiTheme="minorHAnsi" w:cstheme="minorHAnsi"/>
          <w:sz w:val="22"/>
          <w:szCs w:val="22"/>
        </w:rPr>
        <w:t>ykonawcy może mieć negatywny wpływ na realizację zamówienia.</w:t>
      </w:r>
    </w:p>
    <w:p w14:paraId="3648EC90" w14:textId="77777777" w:rsidR="0095016F" w:rsidRPr="0023355A" w:rsidRDefault="0095016F" w:rsidP="0095016F">
      <w:pPr>
        <w:pStyle w:val="Akapitzlist"/>
        <w:spacing w:line="276" w:lineRule="auto"/>
        <w:ind w:left="426"/>
        <w:jc w:val="both"/>
        <w:rPr>
          <w:rFonts w:asciiTheme="minorHAnsi" w:hAnsiTheme="minorHAnsi" w:cstheme="minorHAnsi"/>
          <w:sz w:val="22"/>
          <w:szCs w:val="22"/>
        </w:rPr>
      </w:pPr>
    </w:p>
    <w:p w14:paraId="79BAB9CA" w14:textId="413A70C4" w:rsidR="0095016F" w:rsidRPr="0023355A" w:rsidRDefault="0095016F" w:rsidP="00316BBC">
      <w:pPr>
        <w:pStyle w:val="csioz"/>
      </w:pPr>
      <w:r w:rsidRPr="0023355A">
        <w:t xml:space="preserve">VI. </w:t>
      </w:r>
      <w:r w:rsidRPr="0023355A">
        <w:tab/>
        <w:t>Wykaz oświadczeń lub dokumentów, potwierdzających spełnianie warunków udziału w postępowaniu oraz brak podstaw wykluczenia.</w:t>
      </w:r>
    </w:p>
    <w:p w14:paraId="0B7668AE" w14:textId="7A04D482" w:rsidR="0095016F" w:rsidRPr="0023355A" w:rsidRDefault="0095016F" w:rsidP="00DC1A92">
      <w:pPr>
        <w:numPr>
          <w:ilvl w:val="0"/>
          <w:numId w:val="14"/>
        </w:numPr>
        <w:tabs>
          <w:tab w:val="clear" w:pos="900"/>
          <w:tab w:val="num" w:pos="360"/>
          <w:tab w:val="num" w:pos="426"/>
        </w:tabs>
        <w:spacing w:after="0" w:line="276" w:lineRule="auto"/>
        <w:ind w:left="360"/>
        <w:rPr>
          <w:rFonts w:asciiTheme="minorHAnsi" w:hAnsiTheme="minorHAnsi" w:cstheme="minorHAnsi"/>
        </w:rPr>
      </w:pPr>
      <w:r w:rsidRPr="0023355A">
        <w:rPr>
          <w:rFonts w:asciiTheme="minorHAnsi" w:hAnsiTheme="minorHAnsi" w:cstheme="minorHAnsi"/>
        </w:rPr>
        <w:t xml:space="preserve">W celu </w:t>
      </w:r>
      <w:r w:rsidR="00555F8B" w:rsidRPr="0023355A">
        <w:rPr>
          <w:rFonts w:asciiTheme="minorHAnsi" w:hAnsiTheme="minorHAnsi" w:cstheme="minorHAnsi"/>
        </w:rPr>
        <w:t xml:space="preserve">wstępnego </w:t>
      </w:r>
      <w:r w:rsidRPr="0023355A">
        <w:rPr>
          <w:rFonts w:asciiTheme="minorHAnsi" w:hAnsiTheme="minorHAnsi" w:cstheme="minorHAnsi"/>
        </w:rPr>
        <w:t>wykazania braku podstaw wykluczenia z postępowania o udzielenie zamówienia oraz spełniania warunków udziału w postępowaniu określonych przez Zamawiającego w </w:t>
      </w:r>
      <w:r w:rsidRPr="0023355A">
        <w:rPr>
          <w:rFonts w:asciiTheme="minorHAnsi" w:hAnsiTheme="minorHAnsi" w:cstheme="minorHAnsi"/>
          <w:b/>
        </w:rPr>
        <w:t xml:space="preserve">rozdziale V SIWZ </w:t>
      </w:r>
      <w:r w:rsidRPr="0023355A">
        <w:rPr>
          <w:rFonts w:asciiTheme="minorHAnsi" w:hAnsiTheme="minorHAnsi" w:cstheme="minorHAnsi"/>
          <w:b/>
          <w:u w:val="single"/>
        </w:rPr>
        <w:t>do oferty należy dołączyć</w:t>
      </w:r>
      <w:r w:rsidRPr="0023355A">
        <w:rPr>
          <w:rFonts w:asciiTheme="minorHAnsi" w:hAnsiTheme="minorHAnsi" w:cstheme="minorHAnsi"/>
        </w:rPr>
        <w:t xml:space="preserve"> aktualne na dzień składania ofert:</w:t>
      </w:r>
    </w:p>
    <w:p w14:paraId="589A9D12" w14:textId="59230EEF" w:rsidR="0095016F" w:rsidRPr="002D2A8B" w:rsidRDefault="003D538E" w:rsidP="00DC1A92">
      <w:pPr>
        <w:numPr>
          <w:ilvl w:val="0"/>
          <w:numId w:val="41"/>
        </w:numPr>
        <w:tabs>
          <w:tab w:val="num" w:pos="426"/>
        </w:tabs>
        <w:spacing w:after="0" w:line="276" w:lineRule="auto"/>
        <w:contextualSpacing/>
        <w:rPr>
          <w:rFonts w:asciiTheme="minorHAnsi" w:hAnsiTheme="minorHAnsi" w:cstheme="minorHAnsi"/>
          <w:b/>
        </w:rPr>
      </w:pPr>
      <w:r w:rsidRPr="002D2A8B">
        <w:rPr>
          <w:rFonts w:asciiTheme="minorHAnsi" w:hAnsiTheme="minorHAnsi" w:cstheme="minorHAnsi"/>
        </w:rPr>
        <w:t>O</w:t>
      </w:r>
      <w:r w:rsidR="0095016F" w:rsidRPr="002D2A8B">
        <w:rPr>
          <w:rFonts w:asciiTheme="minorHAnsi" w:hAnsiTheme="minorHAnsi" w:cstheme="minorHAnsi"/>
        </w:rPr>
        <w:t>świadczenie</w:t>
      </w:r>
      <w:r w:rsidRPr="002D2A8B">
        <w:rPr>
          <w:rFonts w:asciiTheme="minorHAnsi" w:hAnsiTheme="minorHAnsi" w:cstheme="minorHAnsi"/>
        </w:rPr>
        <w:t xml:space="preserve"> w zakresie braku podstaw wykluczenia wskazanym w </w:t>
      </w:r>
      <w:r w:rsidRPr="002D2A8B">
        <w:rPr>
          <w:rFonts w:asciiTheme="minorHAnsi" w:hAnsiTheme="minorHAnsi" w:cstheme="minorHAnsi"/>
          <w:b/>
        </w:rPr>
        <w:t>Załączniku nr 4</w:t>
      </w:r>
      <w:r w:rsidRPr="002D2A8B">
        <w:rPr>
          <w:rFonts w:asciiTheme="minorHAnsi" w:hAnsiTheme="minorHAnsi" w:cstheme="minorHAnsi"/>
        </w:rPr>
        <w:t xml:space="preserve"> do SIWZ oraz w</w:t>
      </w:r>
      <w:r w:rsidR="00C76B94">
        <w:rPr>
          <w:rFonts w:asciiTheme="minorHAnsi" w:hAnsiTheme="minorHAnsi" w:cstheme="minorHAnsi"/>
        </w:rPr>
        <w:t> </w:t>
      </w:r>
      <w:r w:rsidRPr="002D2A8B">
        <w:rPr>
          <w:rFonts w:asciiTheme="minorHAnsi" w:hAnsiTheme="minorHAnsi" w:cstheme="minorHAnsi"/>
        </w:rPr>
        <w:t xml:space="preserve">zakresie spełniania warunków udziału w postępowaniu wskazanym w </w:t>
      </w:r>
      <w:r w:rsidRPr="002D2A8B">
        <w:rPr>
          <w:rFonts w:asciiTheme="minorHAnsi" w:hAnsiTheme="minorHAnsi" w:cstheme="minorHAnsi"/>
          <w:b/>
        </w:rPr>
        <w:t>Załączniku nr 5</w:t>
      </w:r>
      <w:r w:rsidRPr="002D2A8B">
        <w:rPr>
          <w:rFonts w:asciiTheme="minorHAnsi" w:hAnsiTheme="minorHAnsi" w:cstheme="minorHAnsi"/>
        </w:rPr>
        <w:t xml:space="preserve"> do SIWZ. Informacje zawarte w oświadczeniu będą stanowić wstępne potwierdzenie, że Wykonawca </w:t>
      </w:r>
      <w:r w:rsidRPr="002D2A8B">
        <w:rPr>
          <w:rFonts w:asciiTheme="minorHAnsi" w:hAnsiTheme="minorHAnsi" w:cstheme="minorHAnsi"/>
          <w:bCs/>
        </w:rPr>
        <w:t>nie podlega wykluczeniu oraz spełnia warunki udziału w postępowaniu</w:t>
      </w:r>
      <w:r w:rsidR="0095016F" w:rsidRPr="002D2A8B">
        <w:rPr>
          <w:rFonts w:asciiTheme="minorHAnsi" w:hAnsiTheme="minorHAnsi" w:cstheme="minorHAnsi"/>
          <w:b/>
        </w:rPr>
        <w:t>;</w:t>
      </w:r>
    </w:p>
    <w:p w14:paraId="3E88AEC7" w14:textId="582169E0" w:rsidR="0095016F" w:rsidRPr="002D2A8B" w:rsidRDefault="00C810C8" w:rsidP="00DC1A92">
      <w:pPr>
        <w:numPr>
          <w:ilvl w:val="0"/>
          <w:numId w:val="41"/>
        </w:numPr>
        <w:spacing w:after="0" w:line="276" w:lineRule="auto"/>
        <w:contextualSpacing/>
        <w:rPr>
          <w:rFonts w:asciiTheme="minorHAnsi" w:hAnsiTheme="minorHAnsi" w:cstheme="minorHAnsi"/>
        </w:rPr>
      </w:pPr>
      <w:r w:rsidRPr="002D2A8B">
        <w:rPr>
          <w:rFonts w:asciiTheme="minorHAnsi" w:hAnsiTheme="minorHAnsi" w:cstheme="minorHAnsi"/>
          <w:bCs/>
        </w:rPr>
        <w:t>O</w:t>
      </w:r>
      <w:r w:rsidR="0095016F" w:rsidRPr="002D2A8B">
        <w:rPr>
          <w:rFonts w:asciiTheme="minorHAnsi" w:hAnsiTheme="minorHAnsi" w:cstheme="minorHAnsi"/>
          <w:bCs/>
        </w:rPr>
        <w:t>świadczenie</w:t>
      </w:r>
      <w:r w:rsidR="0095016F" w:rsidRPr="002D2A8B">
        <w:rPr>
          <w:rFonts w:asciiTheme="minorHAnsi" w:hAnsiTheme="minorHAnsi" w:cstheme="minorHAnsi"/>
          <w:b/>
        </w:rPr>
        <w:t xml:space="preserve"> </w:t>
      </w:r>
      <w:r w:rsidR="0095016F" w:rsidRPr="002D2A8B">
        <w:rPr>
          <w:rFonts w:asciiTheme="minorHAnsi" w:hAnsiTheme="minorHAnsi" w:cstheme="minorHAnsi"/>
        </w:rPr>
        <w:t xml:space="preserve">o udostępnianiu zasobów na zasadach określonych w art. 22a ust.1 ustawy Pzp, w celu wykazania spełniania warunków udziału w postępowaniu, stanowiące </w:t>
      </w:r>
      <w:r w:rsidR="0095016F" w:rsidRPr="002D2A8B">
        <w:rPr>
          <w:rFonts w:asciiTheme="minorHAnsi" w:hAnsiTheme="minorHAnsi" w:cstheme="minorHAnsi"/>
          <w:b/>
        </w:rPr>
        <w:t xml:space="preserve">Załącznik nr </w:t>
      </w:r>
      <w:r w:rsidRPr="002D2A8B">
        <w:rPr>
          <w:rFonts w:asciiTheme="minorHAnsi" w:hAnsiTheme="minorHAnsi" w:cstheme="minorHAnsi"/>
          <w:b/>
        </w:rPr>
        <w:t xml:space="preserve">8 </w:t>
      </w:r>
      <w:r w:rsidR="00FA3B53" w:rsidRPr="002D2A8B">
        <w:rPr>
          <w:rFonts w:asciiTheme="minorHAnsi" w:hAnsiTheme="minorHAnsi" w:cstheme="minorHAnsi"/>
        </w:rPr>
        <w:t xml:space="preserve">do SIWZ </w:t>
      </w:r>
      <w:r w:rsidRPr="002D2A8B">
        <w:rPr>
          <w:rFonts w:asciiTheme="minorHAnsi" w:hAnsiTheme="minorHAnsi" w:cstheme="minorHAnsi"/>
        </w:rPr>
        <w:t>(jeżeli dotyczy)– złożone w oryginale wraz z ofertą.</w:t>
      </w:r>
      <w:r w:rsidR="0095016F" w:rsidRPr="002D2A8B">
        <w:rPr>
          <w:rFonts w:asciiTheme="minorHAnsi" w:hAnsiTheme="minorHAnsi" w:cstheme="minorHAnsi"/>
        </w:rPr>
        <w:t xml:space="preserve"> </w:t>
      </w:r>
    </w:p>
    <w:p w14:paraId="46083785" w14:textId="77777777" w:rsidR="00FA3B53"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Wykonawcy mogą wspólnie ubiegać się o udzielenie zamówienia.</w:t>
      </w:r>
    </w:p>
    <w:p w14:paraId="17DA1517" w14:textId="59986284" w:rsidR="0095016F" w:rsidRPr="00FA3B53"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FA3B53">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FA3B53">
        <w:rPr>
          <w:rFonts w:asciiTheme="minorHAnsi" w:hAnsiTheme="minorHAnsi" w:cstheme="minorHAnsi"/>
          <w:bCs/>
        </w:rPr>
        <w:t xml:space="preserve">w oryginale </w:t>
      </w:r>
      <w:r w:rsidR="002D2A8B" w:rsidRPr="00FA3B53">
        <w:rPr>
          <w:rFonts w:asciiTheme="minorHAnsi" w:hAnsiTheme="minorHAnsi" w:cstheme="minorHAnsi"/>
          <w:bCs/>
        </w:rPr>
        <w:t>lub notarialnie potwierdzonej kopii</w:t>
      </w:r>
      <w:r w:rsidRPr="00FA3B53">
        <w:rPr>
          <w:rFonts w:asciiTheme="minorHAnsi" w:hAnsiTheme="minorHAnsi" w:cstheme="minorHAnsi"/>
          <w:bCs/>
        </w:rPr>
        <w:t>.</w:t>
      </w:r>
    </w:p>
    <w:p w14:paraId="2467E315" w14:textId="155A5FB6" w:rsidR="0095016F" w:rsidRPr="0023355A"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Przepisy dotyczące </w:t>
      </w:r>
      <w:r w:rsidR="00FA3B53">
        <w:rPr>
          <w:rFonts w:asciiTheme="minorHAnsi" w:hAnsiTheme="minorHAnsi" w:cstheme="minorHAnsi"/>
        </w:rPr>
        <w:t>W</w:t>
      </w:r>
      <w:r w:rsidRPr="0023355A">
        <w:rPr>
          <w:rFonts w:asciiTheme="minorHAnsi" w:hAnsiTheme="minorHAnsi" w:cstheme="minorHAnsi"/>
        </w:rPr>
        <w:t>ykonawcy stosuje się odpowiednio do Wykonawców wspólnie ubiegających się o udzielenie zamówienia.</w:t>
      </w:r>
    </w:p>
    <w:p w14:paraId="407F5A4C" w14:textId="152448E4" w:rsidR="0095016F"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 przypadku wspólnego ubiegania się o zamówienie przez Wykonawców oświadczenie o którym mowa </w:t>
      </w:r>
      <w:r w:rsidRPr="0023355A">
        <w:rPr>
          <w:rFonts w:asciiTheme="minorHAnsi" w:hAnsiTheme="minorHAnsi" w:cstheme="minorHAnsi"/>
          <w:b/>
        </w:rPr>
        <w:t>w rozdz. VI. 1</w:t>
      </w:r>
      <w:r w:rsidR="00D33503" w:rsidRPr="0023355A">
        <w:rPr>
          <w:rFonts w:asciiTheme="minorHAnsi" w:hAnsiTheme="minorHAnsi" w:cstheme="minorHAnsi"/>
          <w:b/>
        </w:rPr>
        <w:t>a</w:t>
      </w:r>
      <w:r w:rsidRPr="0023355A">
        <w:rPr>
          <w:rFonts w:asciiTheme="minorHAnsi" w:hAnsiTheme="minorHAnsi" w:cstheme="minorHAnsi"/>
          <w:b/>
        </w:rPr>
        <w:t xml:space="preserve"> niniejszej SIWZ</w:t>
      </w:r>
      <w:r w:rsidRPr="0023355A">
        <w:rPr>
          <w:rFonts w:asciiTheme="minorHAnsi" w:hAnsiTheme="minorHAnsi" w:cstheme="minorHAnsi"/>
        </w:rPr>
        <w:t xml:space="preserve"> składa każdy z Wykonawców wspólnie ubiegających się o zamówienie. Oświadczenie t</w:t>
      </w:r>
      <w:r w:rsidR="00D33503" w:rsidRPr="0023355A">
        <w:rPr>
          <w:rFonts w:asciiTheme="minorHAnsi" w:hAnsiTheme="minorHAnsi" w:cstheme="minorHAnsi"/>
        </w:rPr>
        <w:t>o</w:t>
      </w:r>
      <w:r w:rsidRPr="0023355A">
        <w:rPr>
          <w:rFonts w:asciiTheme="minorHAnsi" w:hAnsiTheme="minorHAnsi" w:cstheme="minorHAnsi"/>
        </w:rPr>
        <w:t xml:space="preserve"> ma potwierdzać spełnianie warunków udziału w postępowaniu, </w:t>
      </w:r>
      <w:r w:rsidR="001F7A0D" w:rsidRPr="0023355A">
        <w:rPr>
          <w:rFonts w:asciiTheme="minorHAnsi" w:hAnsiTheme="minorHAnsi" w:cstheme="minorHAnsi"/>
        </w:rPr>
        <w:t>w zakresie,</w:t>
      </w:r>
      <w:r w:rsidRPr="0023355A">
        <w:rPr>
          <w:rFonts w:asciiTheme="minorHAnsi" w:hAnsiTheme="minorHAnsi" w:cstheme="minorHAnsi"/>
        </w:rPr>
        <w:t xml:space="preserve"> w którym każdy z Wykonawców wykazuje spełnianie </w:t>
      </w:r>
      <w:r w:rsidR="001F7A0D" w:rsidRPr="0023355A">
        <w:rPr>
          <w:rFonts w:asciiTheme="minorHAnsi" w:hAnsiTheme="minorHAnsi" w:cstheme="minorHAnsi"/>
        </w:rPr>
        <w:t>warunków udziału w postępowaniu oraz</w:t>
      </w:r>
      <w:r w:rsidRPr="0023355A">
        <w:rPr>
          <w:rFonts w:asciiTheme="minorHAnsi" w:hAnsiTheme="minorHAnsi" w:cstheme="minorHAnsi"/>
        </w:rPr>
        <w:t xml:space="preserve"> brak podstaw wykluczenia. </w:t>
      </w:r>
    </w:p>
    <w:p w14:paraId="2C0D1E6F" w14:textId="1969FF17" w:rsidR="002D2A8B" w:rsidRPr="0023355A" w:rsidRDefault="002D2A8B" w:rsidP="00DC1A92">
      <w:pPr>
        <w:numPr>
          <w:ilvl w:val="0"/>
          <w:numId w:val="14"/>
        </w:numPr>
        <w:tabs>
          <w:tab w:val="clear" w:pos="900"/>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Wykonawca, który </w:t>
      </w:r>
      <w:r w:rsidRPr="00F51C47">
        <w:rPr>
          <w:rFonts w:cs="Calibri"/>
        </w:rPr>
        <w:t xml:space="preserve">zamierza powierzyć wykonanie części zamówienia podwykonawcom, w celu wykazania braku istnienia wobec nich podstaw wykluczenia z udziału w </w:t>
      </w:r>
      <w:r w:rsidRPr="00AC103C">
        <w:rPr>
          <w:rFonts w:cs="Calibri"/>
        </w:rPr>
        <w:t xml:space="preserve">postępowaniu </w:t>
      </w:r>
      <w:r w:rsidRPr="00AC103C">
        <w:rPr>
          <w:rFonts w:cs="Calibri"/>
          <w:bCs/>
        </w:rPr>
        <w:t xml:space="preserve">zamieszcza informacje o podwykonawcach w oświadczeniu, o którym mowa w </w:t>
      </w:r>
      <w:r w:rsidRPr="00917526">
        <w:rPr>
          <w:rFonts w:cs="Calibri"/>
          <w:b/>
        </w:rPr>
        <w:t>Załączniku nr 4</w:t>
      </w:r>
      <w:r w:rsidRPr="00AC103C">
        <w:rPr>
          <w:rFonts w:cs="Calibri"/>
        </w:rPr>
        <w:t xml:space="preserve"> do SIWZ</w:t>
      </w:r>
      <w:r>
        <w:rPr>
          <w:rFonts w:cs="Calibri"/>
        </w:rPr>
        <w:t>.</w:t>
      </w:r>
    </w:p>
    <w:p w14:paraId="70B7DBE4" w14:textId="0BF6F8BF" w:rsidR="0095016F" w:rsidRPr="0023355A"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który powołuje się na zasoby innych podmiotów, w celu </w:t>
      </w:r>
      <w:r w:rsidR="00DE532F" w:rsidRPr="00F51C47">
        <w:rPr>
          <w:rFonts w:cs="Calibri"/>
        </w:rPr>
        <w:t xml:space="preserve">wykazania braku istnienia wobec nich podstaw </w:t>
      </w:r>
      <w:r w:rsidR="00DE532F" w:rsidRPr="00AC103C">
        <w:rPr>
          <w:rFonts w:cs="Calibri"/>
        </w:rPr>
        <w:t>wykluczenia</w:t>
      </w:r>
      <w:r w:rsidR="00FA3B53">
        <w:rPr>
          <w:rFonts w:cs="Calibri"/>
        </w:rPr>
        <w:t>,</w:t>
      </w:r>
      <w:r w:rsidR="00DE532F" w:rsidRPr="00AC103C">
        <w:rPr>
          <w:rFonts w:cs="Calibri"/>
        </w:rPr>
        <w:t xml:space="preserve"> zamieszcza informacje o tych podmiotach w oświadczeniu, o którym mowa w </w:t>
      </w:r>
      <w:r w:rsidR="00DE532F" w:rsidRPr="00917526">
        <w:rPr>
          <w:rFonts w:cs="Calibri"/>
          <w:b/>
        </w:rPr>
        <w:t>Załączniku nr 4</w:t>
      </w:r>
      <w:r w:rsidR="00DE532F" w:rsidRPr="00AC103C">
        <w:rPr>
          <w:rFonts w:cs="Calibri"/>
        </w:rPr>
        <w:t xml:space="preserve"> do SIWZ w zakresie, w jakim powołuje się na ich zasoby</w:t>
      </w:r>
      <w:r w:rsidRPr="0023355A">
        <w:rPr>
          <w:rFonts w:asciiTheme="minorHAnsi" w:hAnsiTheme="minorHAnsi" w:cstheme="minorHAnsi"/>
        </w:rPr>
        <w:t>.</w:t>
      </w:r>
    </w:p>
    <w:p w14:paraId="25B04C27" w14:textId="77777777" w:rsidR="00FA3B53"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b/>
        </w:rPr>
      </w:pPr>
      <w:r w:rsidRPr="0023355A">
        <w:rPr>
          <w:rFonts w:asciiTheme="minorHAnsi" w:hAnsiTheme="minorHAnsi" w:cstheme="minorHAnsi"/>
          <w:b/>
        </w:rPr>
        <w:t xml:space="preserve">Zamawiający przed udzieleniem zamówienia, wezwie Wykonawcę, którego oferta została najwyżej oceniona, do złożenia w wyznaczonym, nie krótszym niż </w:t>
      </w:r>
      <w:r w:rsidR="00DE532F">
        <w:rPr>
          <w:rFonts w:asciiTheme="minorHAnsi" w:hAnsiTheme="minorHAnsi" w:cstheme="minorHAnsi"/>
          <w:b/>
        </w:rPr>
        <w:t>5</w:t>
      </w:r>
      <w:r w:rsidRPr="0023355A">
        <w:rPr>
          <w:rFonts w:asciiTheme="minorHAnsi" w:hAnsiTheme="minorHAnsi" w:cstheme="minorHAnsi"/>
          <w:b/>
        </w:rPr>
        <w:t xml:space="preserve"> dni, terminie aktualnych na dzień złożenia następujących oświadczeń lub dokumentów:</w:t>
      </w:r>
    </w:p>
    <w:p w14:paraId="428449E6" w14:textId="77777777" w:rsidR="002E0700" w:rsidRDefault="001F24B1" w:rsidP="002E0700">
      <w:pPr>
        <w:pStyle w:val="Akapitzlist"/>
        <w:numPr>
          <w:ilvl w:val="4"/>
          <w:numId w:val="12"/>
        </w:numPr>
        <w:ind w:left="709" w:hanging="283"/>
        <w:jc w:val="both"/>
        <w:rPr>
          <w:rFonts w:asciiTheme="minorHAnsi" w:eastAsia="Calibri" w:hAnsiTheme="minorHAnsi" w:cstheme="minorHAnsi"/>
          <w:bCs/>
          <w:sz w:val="22"/>
          <w:szCs w:val="22"/>
        </w:rPr>
      </w:pPr>
      <w:r w:rsidRPr="001F24B1">
        <w:rPr>
          <w:rFonts w:asciiTheme="minorHAnsi" w:eastAsia="Calibri" w:hAnsiTheme="minorHAnsi" w:cstheme="minorHAnsi"/>
          <w:b/>
          <w:bCs/>
          <w:sz w:val="22"/>
          <w:szCs w:val="22"/>
        </w:rPr>
        <w:t>wykaz usług wykonanych</w:t>
      </w:r>
      <w:r w:rsidRPr="001F24B1">
        <w:rPr>
          <w:rFonts w:asciiTheme="minorHAnsi" w:eastAsia="Calibri" w:hAnsiTheme="minorHAnsi" w:cstheme="minorHAnsi"/>
          <w:bCs/>
          <w:sz w:val="22"/>
          <w:szCs w:val="22"/>
        </w:rPr>
        <w:t xml:space="preserve">, w okresie ostatnich 3 lat przed upływem terminu składania ofert, a jeżeli okres prowadzenia działalności jest krótszy – w tym okresie, wraz z podaniem ich wartości, przedmiotu, dat wykonania i podmiotów, na rzecz których usługi zostały wykonane potwierdzające spełnianie </w:t>
      </w:r>
      <w:r>
        <w:rPr>
          <w:rFonts w:asciiTheme="minorHAnsi" w:eastAsia="Calibri" w:hAnsiTheme="minorHAnsi" w:cstheme="minorHAnsi"/>
          <w:bCs/>
          <w:sz w:val="22"/>
          <w:szCs w:val="22"/>
        </w:rPr>
        <w:t>warunków określonych w rozdz. V</w:t>
      </w:r>
      <w:r w:rsidRPr="001F24B1">
        <w:rPr>
          <w:rFonts w:asciiTheme="minorHAnsi" w:eastAsia="Calibri" w:hAnsiTheme="minorHAnsi" w:cstheme="minorHAnsi"/>
          <w:bCs/>
          <w:sz w:val="22"/>
          <w:szCs w:val="22"/>
        </w:rPr>
        <w:t xml:space="preserve">. 1.2.3. SIWZ - sporządzony według wzoru stanowiącego </w:t>
      </w:r>
      <w:r w:rsidRPr="001F24B1">
        <w:rPr>
          <w:rFonts w:asciiTheme="minorHAnsi" w:eastAsia="Calibri" w:hAnsiTheme="minorHAnsi" w:cstheme="minorHAnsi"/>
          <w:bCs/>
          <w:sz w:val="22"/>
          <w:szCs w:val="22"/>
        </w:rPr>
        <w:lastRenderedPageBreak/>
        <w:t xml:space="preserve">Załącznik nr </w:t>
      </w:r>
      <w:r>
        <w:rPr>
          <w:rFonts w:asciiTheme="minorHAnsi" w:eastAsia="Calibri" w:hAnsiTheme="minorHAnsi" w:cstheme="minorHAnsi"/>
          <w:bCs/>
          <w:sz w:val="22"/>
          <w:szCs w:val="22"/>
        </w:rPr>
        <w:t>10</w:t>
      </w:r>
      <w:r w:rsidRPr="001F24B1">
        <w:rPr>
          <w:rFonts w:asciiTheme="minorHAnsi" w:eastAsia="Calibri" w:hAnsiTheme="minorHAnsi" w:cstheme="minorHAnsi"/>
          <w:bCs/>
          <w:sz w:val="22"/>
          <w:szCs w:val="22"/>
        </w:rPr>
        <w:t xml:space="preserve"> do SIWZ oraz załączeniem dowodów określających czy te usługi zostały wykonane należycie, przy czym dowodami, o których mowa, są referencje bądź inne dokumenty wystawione przez podmiot, na rzecz którego usługi były wykonywane, a je</w:t>
      </w:r>
      <w:r>
        <w:rPr>
          <w:rFonts w:asciiTheme="minorHAnsi" w:eastAsia="Calibri" w:hAnsiTheme="minorHAnsi" w:cstheme="minorHAnsi"/>
          <w:bCs/>
          <w:sz w:val="22"/>
          <w:szCs w:val="22"/>
        </w:rPr>
        <w:t>żeli z uzasadnionej przyczyny o </w:t>
      </w:r>
      <w:r w:rsidRPr="001F24B1">
        <w:rPr>
          <w:rFonts w:asciiTheme="minorHAnsi" w:eastAsia="Calibri" w:hAnsiTheme="minorHAnsi" w:cstheme="minorHAnsi"/>
          <w:bCs/>
          <w:sz w:val="22"/>
          <w:szCs w:val="22"/>
        </w:rPr>
        <w:t>obiektywnym charakterze Wykonawca nie jest w stanie uzyskać tych dokumentów - oświadczenie Wykonawcy.</w:t>
      </w:r>
    </w:p>
    <w:p w14:paraId="0DEEE5B3" w14:textId="6813E3E1" w:rsidR="00FA3B53" w:rsidRPr="002E0700" w:rsidRDefault="00FA3B53" w:rsidP="002E0700">
      <w:pPr>
        <w:pStyle w:val="Akapitzlist"/>
        <w:numPr>
          <w:ilvl w:val="4"/>
          <w:numId w:val="12"/>
        </w:numPr>
        <w:ind w:left="709" w:hanging="283"/>
        <w:jc w:val="both"/>
        <w:rPr>
          <w:rFonts w:asciiTheme="minorHAnsi" w:eastAsia="Calibri" w:hAnsiTheme="minorHAnsi" w:cstheme="minorHAnsi"/>
          <w:bCs/>
          <w:sz w:val="22"/>
          <w:szCs w:val="22"/>
        </w:rPr>
      </w:pPr>
      <w:r w:rsidRPr="002E0700">
        <w:rPr>
          <w:rFonts w:asciiTheme="minorHAnsi" w:eastAsia="Calibri" w:hAnsiTheme="minorHAnsi" w:cstheme="minorHAnsi"/>
          <w:b/>
          <w:sz w:val="22"/>
          <w:szCs w:val="22"/>
          <w:u w:val="single"/>
        </w:rPr>
        <w:t>Wykazu osób</w:t>
      </w:r>
      <w:r w:rsidRPr="002E0700">
        <w:rPr>
          <w:rFonts w:asciiTheme="minorHAnsi" w:eastAsia="Calibri" w:hAnsiTheme="minorHAnsi" w:cstheme="minorHAnsi"/>
          <w:b/>
          <w:sz w:val="22"/>
          <w:szCs w:val="22"/>
        </w:rPr>
        <w:t xml:space="preserve"> </w:t>
      </w:r>
      <w:r w:rsidRPr="002E0700">
        <w:rPr>
          <w:rFonts w:asciiTheme="minorHAnsi" w:eastAsia="Calibri" w:hAnsiTheme="minorHAnsi" w:cstheme="minorHAnsi"/>
          <w:bCs/>
          <w:sz w:val="22"/>
          <w:szCs w:val="22"/>
        </w:rPr>
        <w:t xml:space="preserve">skierowanych przez Wykonawcę do realizacji zamówienia publicznego, </w:t>
      </w:r>
      <w:r w:rsidRPr="002E0700">
        <w:rPr>
          <w:rFonts w:asciiTheme="minorHAnsi" w:eastAsia="Calibri" w:hAnsiTheme="minorHAnsi" w:cstheme="minorHAnsi"/>
          <w:bCs/>
          <w:sz w:val="22"/>
          <w:szCs w:val="22"/>
        </w:rPr>
        <w:br/>
        <w:t xml:space="preserve">w szczególności odpowiedzialnych za świadczenie usług, wraz z informacjami na temat </w:t>
      </w:r>
      <w:r w:rsidRPr="002E0700">
        <w:rPr>
          <w:rFonts w:asciiTheme="minorHAnsi" w:eastAsia="Calibri" w:hAnsiTheme="minorHAnsi" w:cstheme="minorHAnsi"/>
          <w:bCs/>
          <w:sz w:val="22"/>
          <w:szCs w:val="22"/>
        </w:rPr>
        <w:br/>
        <w:t xml:space="preserve">ich kwalifikacji zawodowych, uprawnień, doświadczenia i wykształcenia niezbędnych do wykonania zamówienia publicznego, a także zakres wykonywanych przez nie czynności oraz informację </w:t>
      </w:r>
      <w:r w:rsidRPr="002E0700">
        <w:rPr>
          <w:rFonts w:asciiTheme="minorHAnsi" w:eastAsia="Calibri" w:hAnsiTheme="minorHAnsi" w:cstheme="minorHAnsi"/>
          <w:bCs/>
          <w:sz w:val="22"/>
          <w:szCs w:val="22"/>
        </w:rPr>
        <w:br/>
        <w:t xml:space="preserve">o podstawie do dysponowania tymi osobami potwierdzające spełnienie warunków określonych </w:t>
      </w:r>
      <w:r w:rsidRPr="002E0700">
        <w:rPr>
          <w:rFonts w:asciiTheme="minorHAnsi" w:eastAsia="Calibri" w:hAnsiTheme="minorHAnsi" w:cstheme="minorHAnsi"/>
          <w:bCs/>
          <w:sz w:val="22"/>
          <w:szCs w:val="22"/>
        </w:rPr>
        <w:br/>
        <w:t xml:space="preserve">w rozdziale V.1.2.3. SIWZ – sporządzony według wzoru stanowiącego </w:t>
      </w:r>
      <w:r w:rsidRPr="002E0700">
        <w:rPr>
          <w:rFonts w:asciiTheme="minorHAnsi" w:eastAsia="Calibri" w:hAnsiTheme="minorHAnsi" w:cstheme="minorHAnsi"/>
          <w:b/>
          <w:sz w:val="22"/>
          <w:szCs w:val="22"/>
        </w:rPr>
        <w:t>Załącznik nr 7</w:t>
      </w:r>
      <w:r w:rsidRPr="002E0700">
        <w:rPr>
          <w:rFonts w:asciiTheme="minorHAnsi" w:eastAsia="Calibri" w:hAnsiTheme="minorHAnsi" w:cstheme="minorHAnsi"/>
          <w:bCs/>
          <w:sz w:val="22"/>
          <w:szCs w:val="22"/>
        </w:rPr>
        <w:t xml:space="preserve"> do SIWZ.</w:t>
      </w:r>
    </w:p>
    <w:p w14:paraId="57FD0FEA" w14:textId="77777777" w:rsidR="001F24B1" w:rsidRPr="00FA3B53" w:rsidRDefault="001F24B1" w:rsidP="001F24B1">
      <w:pPr>
        <w:pStyle w:val="Akapitzlist"/>
        <w:spacing w:line="276" w:lineRule="auto"/>
        <w:ind w:left="851"/>
        <w:jc w:val="both"/>
        <w:rPr>
          <w:rFonts w:asciiTheme="minorHAnsi" w:eastAsia="Calibri" w:hAnsiTheme="minorHAnsi" w:cstheme="minorHAnsi"/>
          <w:bCs/>
          <w:sz w:val="22"/>
          <w:szCs w:val="22"/>
        </w:rPr>
      </w:pPr>
    </w:p>
    <w:p w14:paraId="72EE073E" w14:textId="77777777" w:rsidR="00DE532F" w:rsidRPr="00BB37C0" w:rsidRDefault="0095016F" w:rsidP="00DC1A92">
      <w:pPr>
        <w:numPr>
          <w:ilvl w:val="0"/>
          <w:numId w:val="14"/>
        </w:numPr>
        <w:tabs>
          <w:tab w:val="clear" w:pos="900"/>
          <w:tab w:val="num" w:pos="567"/>
        </w:tabs>
        <w:spacing w:after="0" w:line="276" w:lineRule="auto"/>
        <w:ind w:left="426"/>
        <w:rPr>
          <w:rFonts w:cs="Calibri"/>
        </w:rPr>
      </w:pPr>
      <w:r w:rsidRPr="00DE532F">
        <w:rPr>
          <w:rFonts w:asciiTheme="minorHAnsi" w:hAnsiTheme="minorHAnsi" w:cstheme="minorHAnsi"/>
          <w:bCs/>
        </w:rPr>
        <w:t>Wykonawca</w:t>
      </w:r>
      <w:r w:rsidRPr="0023355A">
        <w:rPr>
          <w:rFonts w:asciiTheme="minorHAnsi" w:hAnsiTheme="minorHAnsi" w:cstheme="minorHAnsi"/>
          <w:b/>
        </w:rPr>
        <w:t xml:space="preserve"> </w:t>
      </w:r>
      <w:r w:rsidR="00DE532F" w:rsidRPr="00BB37C0">
        <w:rPr>
          <w:rFonts w:cs="Calibri"/>
          <w:bCs/>
        </w:rPr>
        <w:t xml:space="preserve">w terminie 3 dni od dnia zamieszczenia na stronie internetowej informacji, o której mowa w art. 86 ust. 5 ustawy PZP, przekaże Zamawiającemu oświadczenie stanowiące </w:t>
      </w:r>
      <w:r w:rsidR="00DE532F" w:rsidRPr="00D363D9">
        <w:rPr>
          <w:rFonts w:cs="Calibri"/>
          <w:b/>
          <w:bCs/>
        </w:rPr>
        <w:t>Załącznik nr 6</w:t>
      </w:r>
      <w:r w:rsidR="00DE532F" w:rsidRPr="00BB37C0">
        <w:rPr>
          <w:rFonts w:cs="Calibri"/>
          <w:bCs/>
        </w:rPr>
        <w:t xml:space="preserve"> do SIWZ o przynależności lub braku przynależności do tej samej grupy kapitałowej, o której mowa w art. 24 ust. 1 pkt 23 ustawy PZP. Wraz ze złożeniem oświadczenia, Wykonawca może przedstawić dowody w celu wykazania, że powiązania z innym wykonawcą nie prowadzą do zakłócenia konkurencji w postępowaniu o udzielenie zamówienia.</w:t>
      </w:r>
    </w:p>
    <w:p w14:paraId="6957000E" w14:textId="4B5D5F32" w:rsidR="0095016F" w:rsidRPr="0023355A"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 zakresie nieuregulowanym SIWZ, zastosowanie mają przepisy rozporządzenia Ministra Rozwoju z dnia 26 lipca 2016 r. w sprawie rodzajów</w:t>
      </w:r>
      <w:r w:rsidR="00AF3CCF" w:rsidRPr="0023355A">
        <w:rPr>
          <w:rFonts w:asciiTheme="minorHAnsi" w:hAnsiTheme="minorHAnsi" w:cstheme="minorHAnsi"/>
          <w:sz w:val="22"/>
          <w:szCs w:val="22"/>
        </w:rPr>
        <w:t xml:space="preserve"> dokumentów, jakich może żądać </w:t>
      </w:r>
      <w:r w:rsidR="000C5E10">
        <w:rPr>
          <w:rFonts w:asciiTheme="minorHAnsi" w:hAnsiTheme="minorHAnsi" w:cstheme="minorHAnsi"/>
          <w:sz w:val="22"/>
          <w:szCs w:val="22"/>
        </w:rPr>
        <w:t>z</w:t>
      </w:r>
      <w:r w:rsidR="00AF3CCF" w:rsidRPr="0023355A">
        <w:rPr>
          <w:rFonts w:asciiTheme="minorHAnsi" w:hAnsiTheme="minorHAnsi" w:cstheme="minorHAnsi"/>
          <w:sz w:val="22"/>
          <w:szCs w:val="22"/>
        </w:rPr>
        <w:t>amawiający od w</w:t>
      </w:r>
      <w:r w:rsidRPr="0023355A">
        <w:rPr>
          <w:rFonts w:asciiTheme="minorHAnsi" w:hAnsiTheme="minorHAnsi" w:cstheme="minorHAnsi"/>
          <w:sz w:val="22"/>
          <w:szCs w:val="22"/>
        </w:rPr>
        <w:t>ykonawcy</w:t>
      </w:r>
      <w:r w:rsidR="00AF3CCF" w:rsidRPr="0023355A">
        <w:rPr>
          <w:rFonts w:asciiTheme="minorHAnsi" w:hAnsiTheme="minorHAnsi" w:cstheme="minorHAnsi"/>
          <w:sz w:val="22"/>
          <w:szCs w:val="22"/>
        </w:rPr>
        <w:t xml:space="preserve"> w</w:t>
      </w:r>
      <w:r w:rsidR="004C1CDB" w:rsidRPr="0023355A">
        <w:rPr>
          <w:rFonts w:asciiTheme="minorHAnsi" w:hAnsiTheme="minorHAnsi" w:cstheme="minorHAnsi"/>
          <w:sz w:val="22"/>
          <w:szCs w:val="22"/>
        </w:rPr>
        <w:t> </w:t>
      </w:r>
      <w:r w:rsidR="00AF3CCF" w:rsidRPr="0023355A">
        <w:rPr>
          <w:rFonts w:asciiTheme="minorHAnsi" w:hAnsiTheme="minorHAnsi" w:cstheme="minorHAnsi"/>
          <w:sz w:val="22"/>
          <w:szCs w:val="22"/>
        </w:rPr>
        <w:t>postępowaniu o udzielenie zamówienia publicznego</w:t>
      </w:r>
      <w:r w:rsidRPr="0023355A">
        <w:rPr>
          <w:rFonts w:asciiTheme="minorHAnsi" w:hAnsiTheme="minorHAnsi" w:cstheme="minorHAnsi"/>
          <w:sz w:val="22"/>
          <w:szCs w:val="22"/>
        </w:rPr>
        <w:t xml:space="preserve"> (Dz. U. z 2016 r., poz. 1126).</w:t>
      </w:r>
    </w:p>
    <w:p w14:paraId="49AA0B20" w14:textId="3FB27F64" w:rsidR="0095016F" w:rsidRPr="002D76C6"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D76C6">
        <w:rPr>
          <w:rFonts w:asciiTheme="minorHAnsi" w:hAnsiTheme="minorHAnsi" w:cstheme="minorHAnsi"/>
          <w:sz w:val="22"/>
          <w:szCs w:val="22"/>
        </w:rPr>
        <w:t xml:space="preserve">Jeżeli Wykonawca nie złoży oświadczenia, o którym </w:t>
      </w:r>
      <w:r w:rsidR="002D76C6" w:rsidRPr="002D76C6">
        <w:rPr>
          <w:rFonts w:asciiTheme="minorHAnsi" w:hAnsiTheme="minorHAnsi" w:cstheme="minorHAnsi"/>
          <w:sz w:val="22"/>
          <w:szCs w:val="22"/>
        </w:rPr>
        <w:t>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2D76C6">
        <w:rPr>
          <w:rFonts w:asciiTheme="minorHAnsi" w:hAnsiTheme="minorHAnsi" w:cstheme="minorHAnsi"/>
          <w:sz w:val="22"/>
          <w:szCs w:val="22"/>
        </w:rPr>
        <w:t>.</w:t>
      </w:r>
    </w:p>
    <w:p w14:paraId="4EC22547" w14:textId="77777777" w:rsidR="00C87BCC" w:rsidRPr="0023355A" w:rsidRDefault="00C87BCC"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Wyjątki od obowiązku złożenia dokumentów: Wykonawca nie jest obowiązany do złożenia odpowiednich dokumentów, jeżeli:</w:t>
      </w:r>
    </w:p>
    <w:p w14:paraId="091CF05C" w14:textId="77777777" w:rsidR="00C87BCC" w:rsidRPr="0023355A" w:rsidRDefault="00C87BCC" w:rsidP="00DC1A92">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je uzyskać w formie elektronicznej za pomocą bezpłatnych i ogólnodostępnych baz danych, </w:t>
      </w:r>
    </w:p>
    <w:p w14:paraId="6B267706" w14:textId="4858AA92" w:rsidR="00C87BCC" w:rsidRPr="0023355A" w:rsidRDefault="00C87BCC" w:rsidP="00DC1A92">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posiada aktualne oświadczenia lub dokumenty dotyczące tego Wykonawcy. </w:t>
      </w:r>
    </w:p>
    <w:p w14:paraId="1B79B600" w14:textId="77777777" w:rsidR="0095016F" w:rsidRPr="0023355A"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7F92B6B4" w:rsidR="0095016F" w:rsidRPr="0023355A"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wykluczyć Wykonawcę na każdym etapie postępowania o udzielenie zamówienia.</w:t>
      </w:r>
    </w:p>
    <w:p w14:paraId="3A781C64" w14:textId="77777777" w:rsidR="0016614C" w:rsidRPr="0023355A" w:rsidRDefault="0016614C" w:rsidP="0016614C">
      <w:pPr>
        <w:pStyle w:val="Akapitzlist"/>
        <w:spacing w:line="276" w:lineRule="auto"/>
        <w:ind w:left="426"/>
        <w:jc w:val="both"/>
        <w:rPr>
          <w:rFonts w:asciiTheme="minorHAnsi" w:hAnsiTheme="minorHAnsi" w:cstheme="minorHAnsi"/>
          <w:sz w:val="22"/>
          <w:szCs w:val="22"/>
        </w:rPr>
      </w:pPr>
    </w:p>
    <w:p w14:paraId="0AE853BA" w14:textId="6BD1337A" w:rsidR="0095016F" w:rsidRPr="0023355A" w:rsidRDefault="0095016F" w:rsidP="00316BBC">
      <w:pPr>
        <w:pStyle w:val="csioz"/>
      </w:pPr>
      <w:r w:rsidRPr="0023355A">
        <w:t>VI</w:t>
      </w:r>
      <w:r w:rsidR="00316BBC" w:rsidRPr="0023355A">
        <w:t>I</w:t>
      </w:r>
      <w:r w:rsidRPr="0023355A">
        <w:t xml:space="preserve">. </w:t>
      </w:r>
      <w:r w:rsidRPr="0023355A">
        <w:tab/>
        <w:t>Informacje o sposobie porozumiewania się Zamawiającego z Wykonawcami oraz przekazywania oświadczeń i dokumentów, a także wskazanie osób uprawnionych</w:t>
      </w:r>
      <w:r w:rsidR="00E35AEB">
        <w:t xml:space="preserve"> </w:t>
      </w:r>
      <w:r w:rsidRPr="0023355A">
        <w:t>do porozumiewania się z Wykonawcami.</w:t>
      </w:r>
    </w:p>
    <w:p w14:paraId="2958116C" w14:textId="040D5803" w:rsidR="00995E57" w:rsidRPr="006E202C" w:rsidRDefault="004A1DA0" w:rsidP="00995E57">
      <w:pPr>
        <w:numPr>
          <w:ilvl w:val="0"/>
          <w:numId w:val="42"/>
        </w:numPr>
        <w:tabs>
          <w:tab w:val="num" w:pos="426"/>
        </w:tabs>
        <w:spacing w:after="0" w:line="276" w:lineRule="auto"/>
        <w:rPr>
          <w:rFonts w:asciiTheme="minorHAnsi" w:hAnsiTheme="minorHAnsi" w:cstheme="minorHAnsi"/>
          <w:b/>
          <w:bCs/>
        </w:rPr>
      </w:pPr>
      <w:r w:rsidRPr="006E202C">
        <w:rPr>
          <w:rFonts w:asciiTheme="minorHAnsi" w:hAnsiTheme="minorHAnsi" w:cstheme="minorHAnsi"/>
          <w:b/>
          <w:bCs/>
        </w:rPr>
        <w:t xml:space="preserve">Zamawiający informuje, że z uwagi na sytuację epidemiczną </w:t>
      </w:r>
      <w:r w:rsidR="00A36D6D" w:rsidRPr="006E202C">
        <w:rPr>
          <w:rFonts w:asciiTheme="minorHAnsi" w:hAnsiTheme="minorHAnsi" w:cstheme="minorHAnsi"/>
          <w:b/>
          <w:bCs/>
        </w:rPr>
        <w:t xml:space="preserve">ogłoszoną </w:t>
      </w:r>
      <w:r w:rsidRPr="006E202C">
        <w:rPr>
          <w:rFonts w:asciiTheme="minorHAnsi" w:hAnsiTheme="minorHAnsi" w:cstheme="minorHAnsi"/>
          <w:b/>
          <w:bCs/>
        </w:rPr>
        <w:t xml:space="preserve">na terenie Rzeczpospolitej Polskiej </w:t>
      </w:r>
      <w:r w:rsidR="00995E57" w:rsidRPr="006E202C">
        <w:rPr>
          <w:rFonts w:asciiTheme="minorHAnsi" w:hAnsiTheme="minorHAnsi" w:cstheme="minorHAnsi"/>
          <w:b/>
          <w:bCs/>
        </w:rPr>
        <w:t xml:space="preserve">w postępowaniu o udzielenie zamówienia komunikacja między Zamawiającym </w:t>
      </w:r>
      <w:r w:rsidR="00995E57" w:rsidRPr="006E202C">
        <w:rPr>
          <w:rFonts w:asciiTheme="minorHAnsi" w:hAnsiTheme="minorHAnsi" w:cstheme="minorHAnsi"/>
          <w:b/>
          <w:bCs/>
        </w:rPr>
        <w:lastRenderedPageBreak/>
        <w:t>a</w:t>
      </w:r>
      <w:r w:rsidR="006E202C">
        <w:rPr>
          <w:rFonts w:asciiTheme="minorHAnsi" w:hAnsiTheme="minorHAnsi" w:cstheme="minorHAnsi"/>
          <w:b/>
          <w:bCs/>
        </w:rPr>
        <w:t> </w:t>
      </w:r>
      <w:r w:rsidR="00995E57" w:rsidRPr="006E202C">
        <w:rPr>
          <w:rFonts w:asciiTheme="minorHAnsi" w:hAnsiTheme="minorHAnsi" w:cstheme="minorHAnsi"/>
          <w:b/>
          <w:bCs/>
        </w:rPr>
        <w:t xml:space="preserve">Wykonawcami odbywa się przy użyciu miniPortalu </w:t>
      </w:r>
      <w:hyperlink r:id="rId10" w:history="1">
        <w:r w:rsidR="00995E57" w:rsidRPr="006E202C">
          <w:rPr>
            <w:rStyle w:val="Hipercze"/>
            <w:rFonts w:asciiTheme="minorHAnsi" w:hAnsiTheme="minorHAnsi" w:cstheme="minorHAnsi"/>
            <w:b/>
            <w:bCs/>
          </w:rPr>
          <w:t>https://miniportal.uzp.gov.pl/</w:t>
        </w:r>
      </w:hyperlink>
      <w:r w:rsidR="00995E57" w:rsidRPr="006E202C">
        <w:rPr>
          <w:rFonts w:asciiTheme="minorHAnsi" w:hAnsiTheme="minorHAnsi" w:cstheme="minorHAnsi"/>
          <w:b/>
          <w:bCs/>
        </w:rPr>
        <w:t xml:space="preserve">, ePUAPu </w:t>
      </w:r>
      <w:hyperlink r:id="rId11" w:history="1">
        <w:r w:rsidR="00995E57" w:rsidRPr="006E202C">
          <w:rPr>
            <w:rStyle w:val="Hipercze"/>
            <w:rFonts w:asciiTheme="minorHAnsi" w:hAnsiTheme="minorHAnsi" w:cstheme="minorHAnsi"/>
            <w:b/>
            <w:bCs/>
          </w:rPr>
          <w:t>https://epuap.gov.pl/wps/portal</w:t>
        </w:r>
      </w:hyperlink>
      <w:r w:rsidR="00995E57" w:rsidRPr="006E202C">
        <w:rPr>
          <w:rFonts w:asciiTheme="minorHAnsi" w:hAnsiTheme="minorHAnsi" w:cstheme="minorHAnsi"/>
          <w:b/>
          <w:bCs/>
        </w:rPr>
        <w:t xml:space="preserve"> oraz poczty elektronicznej.</w:t>
      </w:r>
    </w:p>
    <w:p w14:paraId="32A122E5" w14:textId="7D903810"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Wykonawca zamierzający wziąć udział w postępowaniu o udzielenie zamówienia publicznego,</w:t>
      </w:r>
      <w:r w:rsidR="00787856" w:rsidRPr="00787856">
        <w:t xml:space="preserve"> </w:t>
      </w:r>
      <w:r w:rsidR="00787856" w:rsidRPr="00787856">
        <w:rPr>
          <w:rFonts w:asciiTheme="minorHAnsi" w:hAnsiTheme="minorHAnsi" w:cstheme="minorHAnsi"/>
        </w:rPr>
        <w:t>jeżeli będzie komunikował się z Zamawiającym przy użyciu miniPortalu,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ePUAP. Wykonawca posiadają</w:t>
      </w:r>
      <w:r>
        <w:rPr>
          <w:rFonts w:asciiTheme="minorHAnsi" w:hAnsiTheme="minorHAnsi" w:cstheme="minorHAnsi"/>
        </w:rPr>
        <w:t xml:space="preserve">cy konto na ePUAP ma dostęp do </w:t>
      </w:r>
      <w:r w:rsidRPr="005F6DA4">
        <w:rPr>
          <w:rFonts w:asciiTheme="minorHAnsi" w:hAnsiTheme="minorHAnsi" w:cstheme="minorHAnsi"/>
          <w:b/>
        </w:rPr>
        <w:t>formularzy: złożenia, zmiany, wycofania oferty lub wniosku oraz do formularza do komunikacji.</w:t>
      </w:r>
    </w:p>
    <w:p w14:paraId="6AC469AE"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C1724C9"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Maksymalny rozmiar plików przesyłanych za pośrednictwem dedykowanych formularzy do: złożenia, zmiany, wycofania oferty lub wniosku oraz do komunikacji wynosi 150 MB.</w:t>
      </w:r>
    </w:p>
    <w:p w14:paraId="6EEAEE23"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ePUAP.</w:t>
      </w:r>
    </w:p>
    <w:p w14:paraId="45BE9A9E"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b/>
        </w:rPr>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miniPortalu oraz Zamawiający udostępnia na swojej stronie internetowej</w:t>
      </w:r>
      <w:r w:rsidRPr="005F6DA4">
        <w:rPr>
          <w:rFonts w:asciiTheme="minorHAnsi" w:hAnsiTheme="minorHAnsi" w:cstheme="minorHAnsi"/>
        </w:rPr>
        <w:t>.</w:t>
      </w:r>
    </w:p>
    <w:p w14:paraId="3C3E7A70" w14:textId="64D0AD1D" w:rsidR="00995E57" w:rsidRPr="004A036E" w:rsidRDefault="00995E57" w:rsidP="00995E57">
      <w:pPr>
        <w:numPr>
          <w:ilvl w:val="0"/>
          <w:numId w:val="42"/>
        </w:numPr>
        <w:tabs>
          <w:tab w:val="num" w:pos="0"/>
          <w:tab w:val="left" w:pos="426"/>
        </w:tabs>
        <w:spacing w:after="0" w:line="276" w:lineRule="auto"/>
        <w:ind w:left="426" w:hanging="426"/>
        <w:rPr>
          <w:rFonts w:asciiTheme="minorHAnsi" w:eastAsiaTheme="minorEastAsia" w:hAnsiTheme="minorHAnsi" w:cstheme="minorHAnsi"/>
        </w:rPr>
      </w:pPr>
      <w:r w:rsidRPr="004A036E">
        <w:rPr>
          <w:rFonts w:asciiTheme="minorHAnsi" w:hAnsiTheme="minorHAnsi" w:cstheme="minorHAnsi"/>
        </w:rPr>
        <w:t>Wszelkie zawiadomienia, oświadczenia, wnioski oraz informacje Zamawiający oraz Wykonawcy</w:t>
      </w:r>
      <w:r w:rsidR="00E35AEB" w:rsidRPr="004A036E">
        <w:rPr>
          <w:rFonts w:asciiTheme="minorHAnsi" w:hAnsiTheme="minorHAnsi" w:cstheme="minorHAnsi"/>
        </w:rPr>
        <w:t xml:space="preserve"> </w:t>
      </w:r>
      <w:r w:rsidRPr="004A036E">
        <w:rPr>
          <w:rFonts w:asciiTheme="minorHAnsi" w:hAnsiTheme="minorHAnsi" w:cstheme="minorHAnsi"/>
        </w:rPr>
        <w:t xml:space="preserve">przekazują powołując się na numer referencyjny postępowania tj. </w:t>
      </w:r>
      <w:r w:rsidRPr="004A036E">
        <w:rPr>
          <w:rFonts w:asciiTheme="minorHAnsi" w:hAnsiTheme="minorHAnsi" w:cstheme="minorHAnsi"/>
          <w:b/>
        </w:rPr>
        <w:t>WZ.270</w:t>
      </w:r>
      <w:r w:rsidR="004A036E" w:rsidRPr="004A036E">
        <w:rPr>
          <w:rFonts w:asciiTheme="minorHAnsi" w:hAnsiTheme="minorHAnsi" w:cstheme="minorHAnsi"/>
          <w:b/>
        </w:rPr>
        <w:t>.176.</w:t>
      </w:r>
      <w:r w:rsidRPr="004A036E">
        <w:rPr>
          <w:rFonts w:asciiTheme="minorHAnsi" w:hAnsiTheme="minorHAnsi" w:cstheme="minorHAnsi"/>
          <w:b/>
        </w:rPr>
        <w:t>2020:</w:t>
      </w:r>
    </w:p>
    <w:p w14:paraId="43EBE8C3"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dedykowanego formularza dostępnego na ePUAP oraz udostępnionego przez miniPortal (Formularz do komunikacji)</w:t>
      </w:r>
      <w:r w:rsidRPr="005F6DA4">
        <w:rPr>
          <w:rFonts w:asciiTheme="minorHAnsi" w:eastAsiaTheme="minorEastAsia" w:hAnsiTheme="minorHAnsi" w:cstheme="minorHAnsi"/>
          <w:color w:val="000000"/>
        </w:rPr>
        <w:t xml:space="preserve">, </w:t>
      </w:r>
    </w:p>
    <w:p w14:paraId="4C4D6505"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50294509" w14:textId="77777777" w:rsidR="00995E57" w:rsidRDefault="00995E57" w:rsidP="00995E57">
      <w:pPr>
        <w:pStyle w:val="Default"/>
        <w:spacing w:line="276" w:lineRule="auto"/>
        <w:ind w:left="426"/>
        <w:rPr>
          <w:rFonts w:asciiTheme="minorHAnsi" w:hAnsiTheme="minorHAnsi" w:cstheme="minorHAnsi"/>
          <w:sz w:val="22"/>
          <w:szCs w:val="22"/>
        </w:rPr>
      </w:pPr>
      <w:r w:rsidRPr="005F6DA4">
        <w:rPr>
          <w:rFonts w:asciiTheme="minorHAnsi" w:eastAsiaTheme="minorEastAsia" w:hAnsiTheme="minorHAnsi" w:cstheme="minorHAnsi"/>
          <w:sz w:val="22"/>
          <w:szCs w:val="22"/>
        </w:rPr>
        <w:t xml:space="preserve">- drogą elektroniczną na adres: </w:t>
      </w:r>
      <w:hyperlink r:id="rId12"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r w:rsidRPr="005F6DA4">
        <w:rPr>
          <w:rFonts w:asciiTheme="minorHAnsi" w:hAnsiTheme="minorHAnsi" w:cstheme="minorHAnsi"/>
          <w:b/>
          <w:sz w:val="22"/>
          <w:szCs w:val="22"/>
        </w:rPr>
        <w:t>ePUAP: /csiozgovpl/SkrytkaESP</w:t>
      </w:r>
      <w:r w:rsidRPr="005F6DA4">
        <w:rPr>
          <w:rFonts w:asciiTheme="minorHAnsi" w:hAnsiTheme="minorHAnsi" w:cstheme="minorHAnsi"/>
          <w:sz w:val="22"/>
          <w:szCs w:val="22"/>
        </w:rPr>
        <w:t>.</w:t>
      </w:r>
    </w:p>
    <w:p w14:paraId="7725A1EA" w14:textId="1416B750" w:rsidR="006461F4" w:rsidRPr="00D4142C" w:rsidRDefault="006461F4" w:rsidP="00DC1A92">
      <w:pPr>
        <w:numPr>
          <w:ilvl w:val="0"/>
          <w:numId w:val="42"/>
        </w:numPr>
        <w:tabs>
          <w:tab w:val="num" w:pos="426"/>
        </w:tabs>
        <w:spacing w:after="0" w:line="276" w:lineRule="auto"/>
        <w:rPr>
          <w:rFonts w:asciiTheme="minorHAnsi" w:hAnsiTheme="minorHAnsi" w:cstheme="minorHAnsi"/>
        </w:rPr>
      </w:pPr>
      <w:r w:rsidRPr="00D4142C">
        <w:rPr>
          <w:rFonts w:asciiTheme="minorHAnsi" w:hAnsiTheme="minorHAnsi" w:cstheme="minorHAnsi"/>
        </w:rPr>
        <w:t xml:space="preserve">Zawiadomienia, oświadczenia, wnioski oraz informacje przekazywane przez Wykonawcę </w:t>
      </w:r>
      <w:r w:rsidRPr="00043751">
        <w:rPr>
          <w:rFonts w:asciiTheme="minorHAnsi" w:hAnsiTheme="minorHAnsi" w:cstheme="minorHAnsi"/>
          <w:b/>
          <w:bCs/>
        </w:rPr>
        <w:t>pisemnie</w:t>
      </w:r>
      <w:r w:rsidRPr="00D4142C">
        <w:rPr>
          <w:rFonts w:asciiTheme="minorHAnsi" w:hAnsiTheme="minorHAnsi" w:cstheme="minorHAnsi"/>
        </w:rPr>
        <w:t xml:space="preserve"> winny być składane na adres: Centrum </w:t>
      </w:r>
      <w:r w:rsidR="00C20E82">
        <w:rPr>
          <w:rFonts w:asciiTheme="minorHAnsi" w:hAnsiTheme="minorHAnsi" w:cstheme="minorHAnsi"/>
        </w:rPr>
        <w:t>e-</w:t>
      </w:r>
      <w:r w:rsidRPr="00D4142C">
        <w:rPr>
          <w:rFonts w:asciiTheme="minorHAnsi" w:hAnsiTheme="minorHAnsi" w:cstheme="minorHAnsi"/>
        </w:rPr>
        <w:t>Zdrowia, ul. Stanisława Dubois 5A, 00-184 Warszawa, piętro I, Kancelaria - pok. nr 127.</w:t>
      </w:r>
      <w:r w:rsidR="00E35AEB">
        <w:rPr>
          <w:rFonts w:asciiTheme="minorHAnsi" w:hAnsiTheme="minorHAnsi" w:cstheme="minorHAnsi"/>
        </w:rPr>
        <w:t xml:space="preserve"> </w:t>
      </w:r>
    </w:p>
    <w:p w14:paraId="28562D5B" w14:textId="0AD06913" w:rsidR="0095548D" w:rsidRDefault="0095016F" w:rsidP="00DC1A92">
      <w:pPr>
        <w:numPr>
          <w:ilvl w:val="0"/>
          <w:numId w:val="42"/>
        </w:numPr>
        <w:tabs>
          <w:tab w:val="num" w:pos="0"/>
          <w:tab w:val="left" w:pos="426"/>
        </w:tabs>
        <w:spacing w:after="0" w:line="276" w:lineRule="auto"/>
        <w:ind w:left="369" w:hanging="426"/>
        <w:rPr>
          <w:rFonts w:asciiTheme="minorHAnsi" w:hAnsiTheme="minorHAnsi" w:cstheme="minorHAnsi"/>
        </w:rPr>
      </w:pPr>
      <w:r w:rsidRPr="00D4142C">
        <w:rPr>
          <w:rFonts w:asciiTheme="minorHAnsi" w:hAnsiTheme="minorHAnsi" w:cstheme="minorHAnsi"/>
          <w:b/>
        </w:rPr>
        <w:t>Oświadczeni</w:t>
      </w:r>
      <w:r w:rsidR="00625672" w:rsidRPr="00D4142C">
        <w:rPr>
          <w:rFonts w:asciiTheme="minorHAnsi" w:hAnsiTheme="minorHAnsi" w:cstheme="minorHAnsi"/>
          <w:b/>
        </w:rPr>
        <w:t>a</w:t>
      </w:r>
      <w:r w:rsidRPr="00D4142C">
        <w:rPr>
          <w:rFonts w:asciiTheme="minorHAnsi" w:hAnsiTheme="minorHAnsi" w:cstheme="minorHAnsi"/>
          <w:b/>
        </w:rPr>
        <w:t>, o który</w:t>
      </w:r>
      <w:r w:rsidR="00625672" w:rsidRPr="00D4142C">
        <w:rPr>
          <w:rFonts w:asciiTheme="minorHAnsi" w:hAnsiTheme="minorHAnsi" w:cstheme="minorHAnsi"/>
          <w:b/>
        </w:rPr>
        <w:t>ch</w:t>
      </w:r>
      <w:r w:rsidRPr="00D4142C">
        <w:rPr>
          <w:rFonts w:asciiTheme="minorHAnsi" w:hAnsiTheme="minorHAnsi" w:cstheme="minorHAnsi"/>
          <w:b/>
        </w:rPr>
        <w:t xml:space="preserve"> mowa w rozdziale VI pkt 1 a)</w:t>
      </w:r>
      <w:r w:rsidR="00625672" w:rsidRPr="00D4142C">
        <w:rPr>
          <w:rFonts w:asciiTheme="minorHAnsi" w:hAnsiTheme="minorHAnsi" w:cstheme="minorHAnsi"/>
          <w:b/>
        </w:rPr>
        <w:t xml:space="preserve"> i 1 b)</w:t>
      </w:r>
      <w:r w:rsidRPr="00D4142C">
        <w:rPr>
          <w:rFonts w:asciiTheme="minorHAnsi" w:hAnsiTheme="minorHAnsi" w:cstheme="minorHAnsi"/>
        </w:rPr>
        <w:t xml:space="preserve"> należy przesłać wraz z ofertą </w:t>
      </w:r>
      <w:r w:rsidRPr="00D4142C">
        <w:rPr>
          <w:rFonts w:asciiTheme="minorHAnsi" w:hAnsiTheme="minorHAnsi" w:cstheme="minorHAnsi"/>
          <w:b/>
          <w:bCs/>
        </w:rPr>
        <w:t>w postaci dokumentu elektronicznego opatrzonego kwalifikowanym podpisem elektronicznym</w:t>
      </w:r>
      <w:r w:rsidR="00043751" w:rsidRPr="00043751">
        <w:t xml:space="preserve"> </w:t>
      </w:r>
      <w:r w:rsidR="00043751" w:rsidRPr="00043751">
        <w:rPr>
          <w:rFonts w:asciiTheme="minorHAnsi" w:hAnsiTheme="minorHAnsi" w:cstheme="minorHAnsi"/>
          <w:b/>
          <w:bCs/>
        </w:rPr>
        <w:t>lub pisemnie na adres o którym mowa w pkt 8</w:t>
      </w:r>
      <w:r w:rsidRPr="00D4142C">
        <w:rPr>
          <w:rFonts w:asciiTheme="minorHAnsi" w:hAnsiTheme="minorHAnsi" w:cstheme="minorHAnsi"/>
        </w:rPr>
        <w:t xml:space="preserve">. </w:t>
      </w:r>
    </w:p>
    <w:p w14:paraId="2F971019" w14:textId="0053C26B" w:rsidR="0095016F" w:rsidRPr="0095548D" w:rsidRDefault="0095016F" w:rsidP="00DC1A92">
      <w:pPr>
        <w:numPr>
          <w:ilvl w:val="0"/>
          <w:numId w:val="42"/>
        </w:numPr>
        <w:tabs>
          <w:tab w:val="num" w:pos="0"/>
          <w:tab w:val="left" w:pos="426"/>
        </w:tabs>
        <w:spacing w:after="0" w:line="276" w:lineRule="auto"/>
        <w:ind w:left="369" w:hanging="426"/>
        <w:rPr>
          <w:rFonts w:asciiTheme="minorHAnsi" w:hAnsiTheme="minorHAnsi" w:cstheme="minorHAnsi"/>
        </w:rPr>
      </w:pPr>
      <w:r w:rsidRPr="0095548D">
        <w:rPr>
          <w:rFonts w:asciiTheme="minorHAnsi" w:hAnsiTheme="minorHAnsi" w:cstheme="minorHAnsi"/>
        </w:rPr>
        <w:t>Zamawiający, zgodnie z § 4 Rozporządzenia Prezesa Rady Ministrów z dnia 27 czerwca 2017 r. w sprawie użycia środków komunikacji elektronicznej w postępowaniu o udzielenie zamówienia publicznego oraz udostępniania i przechowywan</w:t>
      </w:r>
      <w:r w:rsidR="000C533A" w:rsidRPr="0095548D">
        <w:rPr>
          <w:rFonts w:asciiTheme="minorHAnsi" w:hAnsiTheme="minorHAnsi" w:cstheme="minorHAnsi"/>
        </w:rPr>
        <w:t>ia dokumentów elektronicznych (</w:t>
      </w:r>
      <w:r w:rsidRPr="0095548D">
        <w:rPr>
          <w:rFonts w:asciiTheme="minorHAnsi" w:hAnsiTheme="minorHAnsi" w:cstheme="minorHAnsi"/>
        </w:rPr>
        <w:t xml:space="preserve">Dz. U. z 2017 r. poz. 1320) dalej jako „Rozporządzenie” określa dopuszczalny format kwalifikowanego podpisu elektronicznego jako: </w:t>
      </w:r>
    </w:p>
    <w:p w14:paraId="51515BBC" w14:textId="0CA70234" w:rsidR="0095016F" w:rsidRPr="00D4142C" w:rsidRDefault="0095016F" w:rsidP="00DC1A92">
      <w:pPr>
        <w:numPr>
          <w:ilvl w:val="0"/>
          <w:numId w:val="43"/>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dokumenty w formacie „pdf” należy podpisywać formatem PAdES</w:t>
      </w:r>
      <w:r w:rsidR="00130D86" w:rsidRPr="00D4142C">
        <w:rPr>
          <w:rFonts w:asciiTheme="minorHAnsi" w:hAnsiTheme="minorHAnsi" w:cstheme="minorHAnsi"/>
        </w:rPr>
        <w:t xml:space="preserve"> lub XAdES</w:t>
      </w:r>
      <w:r w:rsidRPr="00D4142C">
        <w:rPr>
          <w:rFonts w:asciiTheme="minorHAnsi" w:hAnsiTheme="minorHAnsi" w:cstheme="minorHAnsi"/>
        </w:rPr>
        <w:t>,</w:t>
      </w:r>
    </w:p>
    <w:p w14:paraId="248115CD" w14:textId="77777777" w:rsidR="0095548D" w:rsidRDefault="0095016F" w:rsidP="00DC1A92">
      <w:pPr>
        <w:numPr>
          <w:ilvl w:val="0"/>
          <w:numId w:val="43"/>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Zamawiający dopuszcza podpisanie dokumentów w formacie innym niż „pdf”, wtedy należy podpisywać formatem XAdES.</w:t>
      </w:r>
    </w:p>
    <w:p w14:paraId="3BF3042C" w14:textId="0F9F81A8" w:rsidR="0095548D" w:rsidRPr="00043751" w:rsidRDefault="0095016F" w:rsidP="00043751">
      <w:pPr>
        <w:pStyle w:val="Akapitzlist"/>
        <w:numPr>
          <w:ilvl w:val="0"/>
          <w:numId w:val="42"/>
        </w:numPr>
        <w:spacing w:line="276" w:lineRule="auto"/>
        <w:contextualSpacing/>
        <w:rPr>
          <w:rFonts w:asciiTheme="minorHAnsi" w:hAnsiTheme="minorHAnsi" w:cstheme="minorHAnsi"/>
        </w:rPr>
      </w:pPr>
      <w:r w:rsidRPr="00043751">
        <w:rPr>
          <w:rFonts w:asciiTheme="minorHAnsi" w:hAnsiTheme="minorHAnsi" w:cstheme="minorHAnsi"/>
        </w:rPr>
        <w:t>Zamawiający wskazuje, iż nie udziela informacji w zakresie postępowania drogą telefoniczną.</w:t>
      </w:r>
    </w:p>
    <w:p w14:paraId="5497928A" w14:textId="5992A929" w:rsidR="0095548D" w:rsidRP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Dokumenty elektroniczne, oświadczenia lub elektroniczne k</w:t>
      </w:r>
      <w:r w:rsidR="000C533A" w:rsidRPr="0095548D">
        <w:rPr>
          <w:rFonts w:asciiTheme="minorHAnsi" w:hAnsiTheme="minorHAnsi" w:cstheme="minorHAnsi"/>
          <w:sz w:val="22"/>
          <w:szCs w:val="22"/>
        </w:rPr>
        <w:t xml:space="preserve">opie dokumentów lub oświadczeń </w:t>
      </w:r>
      <w:r w:rsidR="00DF053F" w:rsidRPr="0095548D">
        <w:rPr>
          <w:rFonts w:asciiTheme="minorHAnsi" w:hAnsiTheme="minorHAnsi" w:cstheme="minorHAnsi"/>
          <w:sz w:val="22"/>
          <w:szCs w:val="22"/>
        </w:rPr>
        <w:t xml:space="preserve">składane są przez Wykonawcę za </w:t>
      </w:r>
      <w:r w:rsidRPr="0095548D">
        <w:rPr>
          <w:rFonts w:asciiTheme="minorHAnsi" w:hAnsiTheme="minorHAnsi" w:cstheme="minorHAnsi"/>
          <w:sz w:val="22"/>
          <w:szCs w:val="22"/>
        </w:rPr>
        <w:t xml:space="preserve">pośrednictwem </w:t>
      </w:r>
      <w:r w:rsidRPr="0095548D">
        <w:rPr>
          <w:rFonts w:asciiTheme="minorHAnsi" w:hAnsiTheme="minorHAnsi" w:cstheme="minorHAnsi"/>
          <w:i/>
          <w:sz w:val="22"/>
          <w:szCs w:val="22"/>
        </w:rPr>
        <w:t>Formularza do komunikacji</w:t>
      </w:r>
      <w:r w:rsidRPr="0095548D">
        <w:rPr>
          <w:rFonts w:asciiTheme="minorHAnsi" w:hAnsiTheme="minorHAnsi" w:cstheme="minorHAnsi"/>
          <w:sz w:val="22"/>
          <w:szCs w:val="22"/>
        </w:rPr>
        <w:t xml:space="preserve"> jako załączniki. Zamawiający dopuszcza również możliwość składania dokumentów elektronicznych, oświadczeń lub elektronicznych </w:t>
      </w:r>
      <w:r w:rsidRPr="0095548D">
        <w:rPr>
          <w:rFonts w:asciiTheme="minorHAnsi" w:hAnsiTheme="minorHAnsi" w:cstheme="minorHAnsi"/>
          <w:sz w:val="22"/>
          <w:szCs w:val="22"/>
        </w:rPr>
        <w:lastRenderedPageBreak/>
        <w:t>k</w:t>
      </w:r>
      <w:r w:rsidR="00DF053F" w:rsidRPr="0095548D">
        <w:rPr>
          <w:rFonts w:asciiTheme="minorHAnsi" w:hAnsiTheme="minorHAnsi" w:cstheme="minorHAnsi"/>
          <w:sz w:val="22"/>
          <w:szCs w:val="22"/>
        </w:rPr>
        <w:t xml:space="preserve">opii dokumentów lub oświadczeń </w:t>
      </w:r>
      <w:r w:rsidRPr="0095548D">
        <w:rPr>
          <w:rFonts w:asciiTheme="minorHAnsi" w:hAnsiTheme="minorHAnsi" w:cstheme="minorHAnsi"/>
          <w:sz w:val="22"/>
          <w:szCs w:val="22"/>
        </w:rPr>
        <w:t xml:space="preserve">za pomocą poczty elektronicznej, </w:t>
      </w:r>
      <w:r w:rsidRPr="0095548D">
        <w:rPr>
          <w:rFonts w:asciiTheme="minorHAnsi" w:hAnsiTheme="minorHAnsi" w:cstheme="minorHAnsi"/>
          <w:b/>
          <w:sz w:val="22"/>
          <w:szCs w:val="22"/>
        </w:rPr>
        <w:t xml:space="preserve">na wskazany w pkt </w:t>
      </w:r>
      <w:r w:rsidR="00995E57">
        <w:rPr>
          <w:rFonts w:asciiTheme="minorHAnsi" w:hAnsiTheme="minorHAnsi" w:cstheme="minorHAnsi"/>
          <w:b/>
          <w:sz w:val="22"/>
          <w:szCs w:val="22"/>
        </w:rPr>
        <w:t>7</w:t>
      </w:r>
      <w:r w:rsidRPr="0095548D">
        <w:rPr>
          <w:rFonts w:asciiTheme="minorHAnsi" w:hAnsiTheme="minorHAnsi" w:cstheme="minorHAnsi"/>
          <w:b/>
          <w:sz w:val="22"/>
          <w:szCs w:val="22"/>
        </w:rPr>
        <w:t xml:space="preserve"> adres email</w:t>
      </w:r>
      <w:r w:rsidRPr="0095548D">
        <w:rPr>
          <w:rFonts w:asciiTheme="minorHAnsi" w:hAnsiTheme="minorHAnsi" w:cstheme="minorHAnsi"/>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95548D">
        <w:rPr>
          <w:rFonts w:asciiTheme="minorHAnsi" w:hAnsiTheme="minorHAnsi" w:cstheme="minorHAnsi"/>
          <w:i/>
          <w:sz w:val="22"/>
          <w:szCs w:val="22"/>
        </w:rPr>
        <w:t xml:space="preserve">w sprawie użycia środków komunikacji </w:t>
      </w:r>
      <w:r w:rsidR="00DF053F" w:rsidRPr="0095548D">
        <w:rPr>
          <w:rFonts w:asciiTheme="minorHAnsi" w:hAnsiTheme="minorHAnsi" w:cstheme="minorHAnsi"/>
          <w:i/>
          <w:sz w:val="22"/>
          <w:szCs w:val="22"/>
        </w:rPr>
        <w:t>elektronicznej w postępowaniu o </w:t>
      </w:r>
      <w:r w:rsidRPr="0095548D">
        <w:rPr>
          <w:rFonts w:asciiTheme="minorHAnsi" w:hAnsiTheme="minorHAnsi" w:cstheme="minorHAnsi"/>
          <w:i/>
          <w:sz w:val="22"/>
          <w:szCs w:val="22"/>
        </w:rPr>
        <w:t>udzielenie zamówienia p</w:t>
      </w:r>
      <w:r w:rsidR="00DF053F" w:rsidRPr="0095548D">
        <w:rPr>
          <w:rFonts w:asciiTheme="minorHAnsi" w:hAnsiTheme="minorHAnsi" w:cstheme="minorHAnsi"/>
          <w:i/>
          <w:sz w:val="22"/>
          <w:szCs w:val="22"/>
        </w:rPr>
        <w:t xml:space="preserve">ublicznego oraz udostępniania i </w:t>
      </w:r>
      <w:r w:rsidRPr="0095548D">
        <w:rPr>
          <w:rFonts w:asciiTheme="minorHAnsi" w:hAnsiTheme="minorHAnsi" w:cstheme="minorHAnsi"/>
          <w:i/>
          <w:sz w:val="22"/>
          <w:szCs w:val="22"/>
        </w:rPr>
        <w:t xml:space="preserve">przechowywania dokumentów elektronicznych </w:t>
      </w:r>
      <w:r w:rsidRPr="0095548D">
        <w:rPr>
          <w:rFonts w:asciiTheme="minorHAnsi" w:hAnsiTheme="minorHAnsi" w:cstheme="minorHAnsi"/>
          <w:sz w:val="22"/>
          <w:szCs w:val="22"/>
        </w:rPr>
        <w:t xml:space="preserve">oraz rozporządzeniu Ministra Rozwoju z dnia 26 lipca 2016 r. </w:t>
      </w:r>
      <w:r w:rsidRPr="0095548D">
        <w:rPr>
          <w:rFonts w:asciiTheme="minorHAnsi" w:hAnsiTheme="minorHAnsi" w:cstheme="minorHAnsi"/>
          <w:i/>
          <w:sz w:val="22"/>
          <w:szCs w:val="22"/>
        </w:rPr>
        <w:t>w sprawie rodzajów dokumentów, jakich może żądać zamawiający od wykonawcy w postępowaniu o udzielenie zamówienia.</w:t>
      </w:r>
    </w:p>
    <w:p w14:paraId="65CA9549" w14:textId="77777777" w:rsid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Wykonawca może zwrócić się do Zamawiającego o wyjaśnienie treści SIWZ. </w:t>
      </w:r>
    </w:p>
    <w:p w14:paraId="10F2E46E" w14:textId="32FB17BE" w:rsidR="0095016F" w:rsidRP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95548D">
        <w:rPr>
          <w:rFonts w:asciiTheme="minorHAnsi" w:hAnsiTheme="minorHAnsi" w:cstheme="minorHAnsi"/>
          <w:b/>
          <w:sz w:val="22"/>
          <w:szCs w:val="22"/>
        </w:rPr>
        <w:t xml:space="preserve">na </w:t>
      </w:r>
      <w:r w:rsidR="002A2075" w:rsidRPr="0095548D">
        <w:rPr>
          <w:rFonts w:asciiTheme="minorHAnsi" w:hAnsiTheme="minorHAnsi" w:cstheme="minorHAnsi"/>
          <w:b/>
          <w:sz w:val="22"/>
          <w:szCs w:val="22"/>
        </w:rPr>
        <w:t>2</w:t>
      </w:r>
      <w:r w:rsidRPr="0095548D">
        <w:rPr>
          <w:rFonts w:asciiTheme="minorHAnsi" w:hAnsiTheme="minorHAnsi" w:cstheme="minorHAnsi"/>
          <w:b/>
          <w:sz w:val="22"/>
          <w:szCs w:val="22"/>
        </w:rPr>
        <w:t xml:space="preserve"> dni</w:t>
      </w:r>
      <w:r w:rsidRPr="0095548D">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95548D">
        <w:rPr>
          <w:rFonts w:asciiTheme="minorHAnsi" w:hAnsiTheme="minorHAnsi" w:cstheme="minorHAnsi"/>
        </w:rPr>
        <w:t xml:space="preserve"> </w:t>
      </w:r>
    </w:p>
    <w:p w14:paraId="4AE6743A" w14:textId="77777777" w:rsidR="0095548D" w:rsidRPr="0095548D" w:rsidRDefault="0095016F" w:rsidP="0095548D">
      <w:pPr>
        <w:pStyle w:val="Akapitzlist"/>
        <w:tabs>
          <w:tab w:val="left" w:pos="426"/>
        </w:tabs>
        <w:spacing w:line="276" w:lineRule="auto"/>
        <w:ind w:left="283"/>
        <w:jc w:val="both"/>
        <w:rPr>
          <w:rFonts w:asciiTheme="minorHAnsi" w:hAnsiTheme="minorHAnsi" w:cstheme="minorHAnsi"/>
          <w:sz w:val="22"/>
          <w:szCs w:val="22"/>
        </w:rPr>
      </w:pPr>
      <w:r w:rsidRPr="00D4142C">
        <w:rPr>
          <w:rFonts w:asciiTheme="minorHAnsi" w:hAnsiTheme="minorHAnsi" w:cstheme="minorHAnsi"/>
          <w:sz w:val="22"/>
          <w:szCs w:val="22"/>
        </w:rPr>
        <w:t>Wykonawcy winni przesłać treść wniosku o wyjaśnienie SIWZ ta</w:t>
      </w:r>
      <w:r w:rsidR="00DF053F" w:rsidRPr="00D4142C">
        <w:rPr>
          <w:rFonts w:asciiTheme="minorHAnsi" w:hAnsiTheme="minorHAnsi" w:cstheme="minorHAnsi"/>
          <w:sz w:val="22"/>
          <w:szCs w:val="22"/>
        </w:rPr>
        <w:t>kże w postaci elektronicznej (w </w:t>
      </w:r>
      <w:r w:rsidRPr="00D4142C">
        <w:rPr>
          <w:rFonts w:asciiTheme="minorHAnsi" w:hAnsiTheme="minorHAnsi" w:cstheme="minorHAnsi"/>
          <w:sz w:val="22"/>
          <w:szCs w:val="22"/>
        </w:rPr>
        <w:t>formacie.doc lub innym obsługiwanym i umożliwiającym e</w:t>
      </w:r>
      <w:r w:rsidR="00DF053F" w:rsidRPr="00D4142C">
        <w:rPr>
          <w:rFonts w:asciiTheme="minorHAnsi" w:hAnsiTheme="minorHAnsi" w:cstheme="minorHAnsi"/>
          <w:sz w:val="22"/>
          <w:szCs w:val="22"/>
        </w:rPr>
        <w:t>dycję przez pakiet MS Office, z </w:t>
      </w:r>
      <w:r w:rsidRPr="00D4142C">
        <w:rPr>
          <w:rFonts w:asciiTheme="minorHAnsi" w:hAnsiTheme="minorHAnsi" w:cstheme="minorHAnsi"/>
          <w:sz w:val="22"/>
          <w:szCs w:val="22"/>
        </w:rPr>
        <w:t xml:space="preserve">wyłączeniem </w:t>
      </w:r>
      <w:r w:rsidRPr="0095548D">
        <w:rPr>
          <w:rFonts w:asciiTheme="minorHAnsi" w:hAnsiTheme="minorHAnsi" w:cstheme="minorHAnsi"/>
          <w:sz w:val="22"/>
          <w:szCs w:val="22"/>
        </w:rPr>
        <w:t>formatu pdf).</w:t>
      </w:r>
    </w:p>
    <w:p w14:paraId="09C16AF7" w14:textId="2A8DE77F" w:rsidR="0095548D" w:rsidRP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Przedłużenie terminu składania ofert nie wpływa na bieg terminu składania wniosku, o którym mowa w pkt. 1</w:t>
      </w:r>
      <w:r w:rsidR="002E0700">
        <w:rPr>
          <w:rFonts w:asciiTheme="minorHAnsi" w:hAnsiTheme="minorHAnsi" w:cstheme="minorHAnsi"/>
          <w:sz w:val="22"/>
          <w:szCs w:val="22"/>
        </w:rPr>
        <w:t>4</w:t>
      </w:r>
      <w:r w:rsidRPr="0095548D">
        <w:rPr>
          <w:rFonts w:asciiTheme="minorHAnsi" w:hAnsiTheme="minorHAnsi" w:cstheme="minorHAnsi"/>
          <w:sz w:val="22"/>
          <w:szCs w:val="22"/>
        </w:rPr>
        <w:t xml:space="preserve">. </w:t>
      </w:r>
    </w:p>
    <w:p w14:paraId="606142B0" w14:textId="77777777" w:rsid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95548D">
          <w:rPr>
            <w:rFonts w:asciiTheme="minorHAnsi" w:hAnsiTheme="minorHAnsi" w:cstheme="minorHAnsi"/>
            <w:sz w:val="22"/>
            <w:szCs w:val="22"/>
            <w:u w:val="single"/>
          </w:rPr>
          <w:t>www.csioz.gov.pl</w:t>
        </w:r>
      </w:hyperlink>
      <w:r w:rsidRPr="0095548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28D722DD" w:rsidR="0095016F" w:rsidRP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95548D" w:rsidRDefault="0095016F" w:rsidP="00043751">
      <w:pPr>
        <w:pStyle w:val="Akapitzlist"/>
        <w:numPr>
          <w:ilvl w:val="0"/>
          <w:numId w:val="42"/>
        </w:numPr>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Zamawiający nie przewiduje zwołania zebrania Wykonawców.</w:t>
      </w:r>
    </w:p>
    <w:p w14:paraId="2587E5BA" w14:textId="77777777" w:rsidR="0095016F" w:rsidRPr="00D4142C" w:rsidRDefault="0095016F" w:rsidP="00043751">
      <w:pPr>
        <w:pStyle w:val="Akapitzlist"/>
        <w:numPr>
          <w:ilvl w:val="0"/>
          <w:numId w:val="42"/>
        </w:numPr>
        <w:spacing w:line="276" w:lineRule="auto"/>
        <w:ind w:left="284"/>
        <w:jc w:val="both"/>
        <w:rPr>
          <w:rFonts w:asciiTheme="minorHAnsi" w:hAnsiTheme="minorHAnsi" w:cstheme="minorHAnsi"/>
          <w:sz w:val="22"/>
          <w:szCs w:val="22"/>
        </w:rPr>
      </w:pPr>
      <w:r w:rsidRPr="00D4142C">
        <w:rPr>
          <w:rFonts w:asciiTheme="minorHAnsi" w:hAnsiTheme="minorHAnsi" w:cstheme="minorHAnsi"/>
          <w:sz w:val="22"/>
          <w:szCs w:val="22"/>
        </w:rPr>
        <w:t>Osobą uprawnioną przez Zamawiającego do porozumiewania się z Wykonawcami jest:</w:t>
      </w:r>
    </w:p>
    <w:p w14:paraId="6984D14E" w14:textId="3B1B9EEB" w:rsidR="0095016F" w:rsidRPr="00D4142C" w:rsidRDefault="007151A4" w:rsidP="00D43721">
      <w:pPr>
        <w:tabs>
          <w:tab w:val="left" w:pos="851"/>
        </w:tabs>
        <w:spacing w:after="0" w:line="276" w:lineRule="auto"/>
        <w:ind w:left="284"/>
        <w:rPr>
          <w:rFonts w:asciiTheme="minorHAnsi" w:hAnsiTheme="minorHAnsi" w:cstheme="minorHAnsi"/>
          <w:b/>
        </w:rPr>
      </w:pPr>
      <w:r w:rsidRPr="00D4142C">
        <w:rPr>
          <w:rFonts w:asciiTheme="minorHAnsi" w:hAnsiTheme="minorHAnsi" w:cstheme="minorHAnsi"/>
          <w:b/>
        </w:rPr>
        <w:t xml:space="preserve">- </w:t>
      </w:r>
      <w:r w:rsidR="00BC3CFF">
        <w:rPr>
          <w:rFonts w:asciiTheme="minorHAnsi" w:hAnsiTheme="minorHAnsi" w:cstheme="minorHAnsi"/>
          <w:b/>
        </w:rPr>
        <w:t>Anna Napiórkowska</w:t>
      </w:r>
      <w:r w:rsidR="0095016F" w:rsidRPr="00D4142C">
        <w:rPr>
          <w:rFonts w:asciiTheme="minorHAnsi" w:hAnsiTheme="minorHAnsi" w:cstheme="minorHAnsi"/>
          <w:b/>
        </w:rPr>
        <w:t xml:space="preserve"> </w:t>
      </w:r>
      <w:r w:rsidR="0095016F" w:rsidRPr="00D4142C">
        <w:rPr>
          <w:rFonts w:asciiTheme="minorHAnsi" w:hAnsiTheme="minorHAnsi" w:cstheme="minorHAnsi"/>
        </w:rPr>
        <w:t xml:space="preserve">za pomocą poczty elektronicznej pod adresem: </w:t>
      </w:r>
      <w:hyperlink r:id="rId14" w:history="1">
        <w:r w:rsidR="006743B7" w:rsidRPr="00D4142C">
          <w:rPr>
            <w:rStyle w:val="Hipercze"/>
            <w:rFonts w:asciiTheme="minorHAnsi" w:hAnsiTheme="minorHAnsi" w:cstheme="minorHAnsi"/>
            <w:b/>
          </w:rPr>
          <w:t>wzp@csioz.gov.pl</w:t>
        </w:r>
      </w:hyperlink>
    </w:p>
    <w:p w14:paraId="37E649A1" w14:textId="23629307" w:rsidR="00CE2EB5" w:rsidRPr="00D4142C" w:rsidRDefault="0095016F" w:rsidP="00316BBC">
      <w:pPr>
        <w:tabs>
          <w:tab w:val="left" w:pos="851"/>
        </w:tabs>
        <w:spacing w:after="0" w:line="276" w:lineRule="auto"/>
        <w:ind w:left="284"/>
        <w:rPr>
          <w:rFonts w:asciiTheme="minorHAnsi" w:hAnsiTheme="minorHAnsi" w:cstheme="minorHAnsi"/>
        </w:rPr>
      </w:pPr>
      <w:r w:rsidRPr="00D4142C">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7AF4BBD" w14:textId="77777777" w:rsidR="00316BBC" w:rsidRPr="0023355A" w:rsidRDefault="00316BBC" w:rsidP="00316BBC">
      <w:pPr>
        <w:tabs>
          <w:tab w:val="left" w:pos="851"/>
        </w:tabs>
        <w:spacing w:after="0" w:line="276" w:lineRule="auto"/>
        <w:ind w:left="284"/>
        <w:rPr>
          <w:rFonts w:asciiTheme="minorHAnsi" w:hAnsiTheme="minorHAnsi" w:cstheme="minorHAnsi"/>
        </w:rPr>
      </w:pPr>
    </w:p>
    <w:p w14:paraId="73728CF1" w14:textId="319816E3" w:rsidR="0095016F" w:rsidRPr="0023355A" w:rsidRDefault="00B75054" w:rsidP="00316BBC">
      <w:pPr>
        <w:pStyle w:val="csioz"/>
      </w:pPr>
      <w:r w:rsidRPr="0023355A">
        <w:t>VIII</w:t>
      </w:r>
      <w:r w:rsidR="0095016F" w:rsidRPr="0023355A">
        <w:t xml:space="preserve">. </w:t>
      </w:r>
      <w:r w:rsidR="0095016F" w:rsidRPr="0023355A">
        <w:tab/>
        <w:t xml:space="preserve">Wymagania dotyczące </w:t>
      </w:r>
      <w:bookmarkStart w:id="1" w:name="_GoBack"/>
      <w:r w:rsidR="0095016F" w:rsidRPr="0023355A">
        <w:t>wadium</w:t>
      </w:r>
      <w:bookmarkEnd w:id="1"/>
      <w:r w:rsidR="0095016F" w:rsidRPr="0023355A">
        <w:t>.</w:t>
      </w:r>
    </w:p>
    <w:p w14:paraId="39F79708" w14:textId="7F5B1EC3" w:rsidR="00987257" w:rsidRPr="008C40A5" w:rsidRDefault="00987257" w:rsidP="003423BC">
      <w:pPr>
        <w:numPr>
          <w:ilvl w:val="3"/>
          <w:numId w:val="81"/>
        </w:numPr>
        <w:tabs>
          <w:tab w:val="clear" w:pos="288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Wykonawca zobowiązany jest wnieść wadium w </w:t>
      </w:r>
      <w:r w:rsidRPr="008C40A5">
        <w:rPr>
          <w:rFonts w:asciiTheme="minorHAnsi" w:hAnsiTheme="minorHAnsi" w:cstheme="minorHAnsi"/>
        </w:rPr>
        <w:t xml:space="preserve">wysokości </w:t>
      </w:r>
      <w:r w:rsidRPr="008C40A5">
        <w:rPr>
          <w:rFonts w:asciiTheme="minorHAnsi" w:hAnsiTheme="minorHAnsi" w:cstheme="minorHAnsi"/>
          <w:b/>
        </w:rPr>
        <w:t>1</w:t>
      </w:r>
      <w:r>
        <w:rPr>
          <w:rFonts w:asciiTheme="minorHAnsi" w:hAnsiTheme="minorHAnsi" w:cstheme="minorHAnsi"/>
          <w:b/>
        </w:rPr>
        <w:t>5</w:t>
      </w:r>
      <w:r w:rsidRPr="008C40A5">
        <w:rPr>
          <w:rFonts w:asciiTheme="minorHAnsi" w:hAnsiTheme="minorHAnsi" w:cstheme="minorHAnsi"/>
          <w:b/>
        </w:rPr>
        <w:t> 000,00</w:t>
      </w:r>
      <w:r w:rsidRPr="008C40A5">
        <w:rPr>
          <w:rFonts w:asciiTheme="minorHAnsi" w:hAnsiTheme="minorHAnsi" w:cstheme="minorHAnsi"/>
        </w:rPr>
        <w:t xml:space="preserve"> </w:t>
      </w:r>
      <w:r w:rsidRPr="008C40A5">
        <w:rPr>
          <w:rFonts w:asciiTheme="minorHAnsi" w:hAnsiTheme="minorHAnsi" w:cstheme="minorHAnsi"/>
          <w:b/>
        </w:rPr>
        <w:t>zł</w:t>
      </w:r>
      <w:r w:rsidRPr="008C40A5">
        <w:rPr>
          <w:rFonts w:asciiTheme="minorHAnsi" w:hAnsiTheme="minorHAnsi" w:cstheme="minorHAnsi"/>
        </w:rPr>
        <w:t xml:space="preserve"> słownie: </w:t>
      </w:r>
      <w:r>
        <w:rPr>
          <w:rFonts w:asciiTheme="minorHAnsi" w:hAnsiTheme="minorHAnsi" w:cstheme="minorHAnsi"/>
          <w:b/>
        </w:rPr>
        <w:t>piętnaście</w:t>
      </w:r>
      <w:r w:rsidRPr="008C40A5">
        <w:rPr>
          <w:rFonts w:asciiTheme="minorHAnsi" w:hAnsiTheme="minorHAnsi" w:cstheme="minorHAnsi"/>
          <w:b/>
        </w:rPr>
        <w:t xml:space="preserve"> tysięcy złotych</w:t>
      </w:r>
      <w:r w:rsidRPr="008C40A5">
        <w:rPr>
          <w:rFonts w:asciiTheme="minorHAnsi" w:hAnsiTheme="minorHAnsi" w:cstheme="minorHAnsi"/>
        </w:rPr>
        <w:t>, przed upływem terminu składania ofert;</w:t>
      </w:r>
    </w:p>
    <w:p w14:paraId="6A69DC0E" w14:textId="77777777" w:rsidR="00987257" w:rsidRPr="000D68AD" w:rsidRDefault="00987257" w:rsidP="003423BC">
      <w:pPr>
        <w:numPr>
          <w:ilvl w:val="3"/>
          <w:numId w:val="81"/>
        </w:numPr>
        <w:tabs>
          <w:tab w:val="clear" w:pos="288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Wadium może być wniesione w:</w:t>
      </w:r>
    </w:p>
    <w:p w14:paraId="7A2BF03B" w14:textId="77777777" w:rsidR="00987257" w:rsidRPr="000D68AD" w:rsidRDefault="00987257" w:rsidP="003423BC">
      <w:pPr>
        <w:numPr>
          <w:ilvl w:val="1"/>
          <w:numId w:val="82"/>
        </w:numPr>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02ABFDE6" w14:textId="77777777" w:rsidR="00987257" w:rsidRPr="000D68AD" w:rsidRDefault="00987257" w:rsidP="003423BC">
      <w:pPr>
        <w:numPr>
          <w:ilvl w:val="1"/>
          <w:numId w:val="82"/>
        </w:numPr>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poręczenie kasy jest zawsze poręczeniem pieniężnym;</w:t>
      </w:r>
    </w:p>
    <w:p w14:paraId="1B381AC7" w14:textId="77777777" w:rsidR="00987257" w:rsidRPr="000D68AD" w:rsidRDefault="00987257" w:rsidP="003423BC">
      <w:pPr>
        <w:numPr>
          <w:ilvl w:val="1"/>
          <w:numId w:val="82"/>
        </w:numPr>
        <w:spacing w:after="0" w:line="276" w:lineRule="auto"/>
        <w:ind w:left="851" w:hanging="425"/>
        <w:rPr>
          <w:rFonts w:asciiTheme="minorHAnsi" w:hAnsiTheme="minorHAnsi" w:cstheme="minorHAnsi"/>
        </w:rPr>
      </w:pPr>
      <w:r w:rsidRPr="000D68AD">
        <w:rPr>
          <w:rFonts w:asciiTheme="minorHAnsi" w:hAnsiTheme="minorHAnsi" w:cstheme="minorHAnsi"/>
        </w:rPr>
        <w:lastRenderedPageBreak/>
        <w:t>gwarancjach bankowych;</w:t>
      </w:r>
    </w:p>
    <w:p w14:paraId="5267FCF1" w14:textId="77777777" w:rsidR="00987257" w:rsidRPr="000D68AD" w:rsidRDefault="00987257" w:rsidP="003423BC">
      <w:pPr>
        <w:numPr>
          <w:ilvl w:val="1"/>
          <w:numId w:val="82"/>
        </w:numPr>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7A5F8051" w14:textId="77777777" w:rsidR="00987257" w:rsidRPr="000D68AD" w:rsidRDefault="00987257" w:rsidP="003423BC">
      <w:pPr>
        <w:numPr>
          <w:ilvl w:val="1"/>
          <w:numId w:val="82"/>
        </w:numPr>
        <w:spacing w:after="0" w:line="276" w:lineRule="auto"/>
        <w:ind w:left="851" w:hanging="425"/>
        <w:rPr>
          <w:rFonts w:asciiTheme="minorHAnsi" w:hAnsiTheme="minorHAnsi" w:cstheme="minorHAnsi"/>
        </w:rPr>
      </w:pPr>
      <w:r w:rsidRPr="000D68AD">
        <w:rPr>
          <w:rFonts w:asciiTheme="minorHAnsi" w:hAnsiTheme="minorHAnsi" w:cstheme="minorHAnsi"/>
        </w:rPr>
        <w:t>poręczeniach udzielanych przez podmioty, o których mowa w art. 6b ust. 5 pkt 2 ustawy z dnia 9 listopada 2000 r. o utworzeniu Polskiej Agencji Rozwoju Przedsiębiorczości (Dz. U. z 201</w:t>
      </w:r>
      <w:r>
        <w:rPr>
          <w:rFonts w:asciiTheme="minorHAnsi" w:hAnsiTheme="minorHAnsi" w:cstheme="minorHAnsi"/>
        </w:rPr>
        <w:t>9</w:t>
      </w:r>
      <w:r w:rsidRPr="000D68AD">
        <w:rPr>
          <w:rFonts w:asciiTheme="minorHAnsi" w:hAnsiTheme="minorHAnsi" w:cstheme="minorHAnsi"/>
        </w:rPr>
        <w:t xml:space="preserve"> r. poz. </w:t>
      </w:r>
      <w:r>
        <w:rPr>
          <w:rFonts w:asciiTheme="minorHAnsi" w:hAnsiTheme="minorHAnsi" w:cstheme="minorHAnsi"/>
        </w:rPr>
        <w:t>310, 836 i 1572</w:t>
      </w:r>
      <w:r w:rsidRPr="000D68AD">
        <w:rPr>
          <w:rFonts w:asciiTheme="minorHAnsi" w:hAnsiTheme="minorHAnsi" w:cstheme="minorHAnsi"/>
        </w:rPr>
        <w:t>).</w:t>
      </w:r>
    </w:p>
    <w:p w14:paraId="3CCA8A4E" w14:textId="4CC6A076" w:rsidR="00987257" w:rsidRPr="004A036E" w:rsidRDefault="00987257" w:rsidP="003423BC">
      <w:pPr>
        <w:numPr>
          <w:ilvl w:val="3"/>
          <w:numId w:val="81"/>
        </w:numPr>
        <w:tabs>
          <w:tab w:val="clear" w:pos="2880"/>
        </w:tabs>
        <w:spacing w:after="0" w:line="276" w:lineRule="auto"/>
        <w:ind w:left="426" w:hanging="426"/>
        <w:rPr>
          <w:rFonts w:asciiTheme="minorHAnsi" w:hAnsiTheme="minorHAnsi" w:cstheme="minorHAnsi"/>
          <w:i/>
        </w:rPr>
      </w:pPr>
      <w:r w:rsidRPr="004A036E">
        <w:rPr>
          <w:rFonts w:asciiTheme="minorHAnsi" w:hAnsiTheme="minorHAnsi" w:cstheme="minorHAnsi"/>
        </w:rPr>
        <w:t xml:space="preserve">Wadium w formie pieniądza należy wnieść przelewem na nr konta Zamawiającego </w:t>
      </w:r>
      <w:r w:rsidRPr="004A036E">
        <w:rPr>
          <w:rFonts w:asciiTheme="minorHAnsi" w:hAnsiTheme="minorHAnsi" w:cstheme="minorHAnsi"/>
          <w:b/>
        </w:rPr>
        <w:t>42 1010 1010 0064 4813 9120 0000,</w:t>
      </w:r>
      <w:r w:rsidRPr="004A036E">
        <w:rPr>
          <w:rFonts w:asciiTheme="minorHAnsi" w:hAnsiTheme="minorHAnsi" w:cstheme="minorHAnsi"/>
        </w:rPr>
        <w:t xml:space="preserve"> z dopiskiem na przelewie: „Wadium w postępowaniu WZ.270</w:t>
      </w:r>
      <w:r w:rsidR="004A036E" w:rsidRPr="004A036E">
        <w:rPr>
          <w:rFonts w:asciiTheme="minorHAnsi" w:hAnsiTheme="minorHAnsi" w:cstheme="minorHAnsi"/>
        </w:rPr>
        <w:t>.176.</w:t>
      </w:r>
      <w:r w:rsidRPr="004A036E">
        <w:rPr>
          <w:rFonts w:asciiTheme="minorHAnsi" w:hAnsiTheme="minorHAnsi" w:cstheme="minorHAnsi"/>
        </w:rPr>
        <w:t>2020</w:t>
      </w:r>
      <w:r w:rsidRPr="004A036E">
        <w:rPr>
          <w:rFonts w:asciiTheme="minorHAnsi" w:hAnsiTheme="minorHAnsi" w:cstheme="minorHAnsi"/>
          <w:i/>
        </w:rPr>
        <w:t>”.</w:t>
      </w:r>
    </w:p>
    <w:p w14:paraId="2BAE3625" w14:textId="77777777" w:rsidR="00F06399" w:rsidRDefault="00987257" w:rsidP="00F06399">
      <w:pPr>
        <w:numPr>
          <w:ilvl w:val="3"/>
          <w:numId w:val="81"/>
        </w:numPr>
        <w:tabs>
          <w:tab w:val="clear" w:pos="2880"/>
        </w:tabs>
        <w:spacing w:after="0" w:line="276" w:lineRule="auto"/>
        <w:ind w:left="426" w:hanging="426"/>
        <w:rPr>
          <w:rFonts w:asciiTheme="minorHAnsi" w:hAnsiTheme="minorHAnsi" w:cstheme="minorHAnsi"/>
        </w:rPr>
      </w:pPr>
      <w:r w:rsidRPr="004A036E">
        <w:rPr>
          <w:rFonts w:asciiTheme="minorHAnsi" w:hAnsiTheme="minorHAnsi" w:cstheme="minorHAnsi"/>
        </w:rPr>
        <w:t>Skuteczne wniesie</w:t>
      </w:r>
      <w:r w:rsidRPr="000D68AD">
        <w:rPr>
          <w:rFonts w:asciiTheme="minorHAnsi" w:hAnsiTheme="minorHAnsi" w:cstheme="minorHAnsi"/>
        </w:rPr>
        <w:t xml:space="preserve">nie wadium w pieniądzu następuje z chwilą uznania środków pieniężnych na rachunku </w:t>
      </w:r>
      <w:r w:rsidRPr="00F97963">
        <w:rPr>
          <w:rFonts w:asciiTheme="minorHAnsi" w:hAnsiTheme="minorHAnsi" w:cstheme="minorHAnsi"/>
        </w:rPr>
        <w:t>bankowym Zamawiającego, o którym mowa w rozdz. VIII. 3 SIWZ, przed upływem terminu składania ofert (tj. przed upływem dnia i godziny wyznaczonej jako ostateczny termin składania ofert).</w:t>
      </w:r>
    </w:p>
    <w:p w14:paraId="23609844" w14:textId="17F58C02" w:rsidR="00F06399" w:rsidRPr="00F06399" w:rsidRDefault="00F06399" w:rsidP="00F06399">
      <w:pPr>
        <w:numPr>
          <w:ilvl w:val="3"/>
          <w:numId w:val="81"/>
        </w:numPr>
        <w:tabs>
          <w:tab w:val="clear" w:pos="2880"/>
        </w:tabs>
        <w:spacing w:after="0" w:line="276" w:lineRule="auto"/>
        <w:ind w:left="426" w:hanging="426"/>
        <w:rPr>
          <w:rFonts w:asciiTheme="minorHAnsi" w:hAnsiTheme="minorHAnsi" w:cstheme="minorHAnsi"/>
        </w:rPr>
      </w:pPr>
      <w:r w:rsidRPr="00F06399">
        <w:rPr>
          <w:rFonts w:cs="Calibri"/>
        </w:rPr>
        <w:t>Zamawiający zaleca, aby w przypadku wniesienia wadium w formie pieniężnej – dokument potwierdzający dokonanie przelewu wa</w:t>
      </w:r>
      <w:r>
        <w:rPr>
          <w:rFonts w:cs="Calibri"/>
        </w:rPr>
        <w:t>dium został załączony do oferty.</w:t>
      </w:r>
    </w:p>
    <w:p w14:paraId="4BBE20AD" w14:textId="722E4BA5" w:rsidR="00F06399" w:rsidRPr="00F06399" w:rsidRDefault="00F06399" w:rsidP="00F06399">
      <w:pPr>
        <w:numPr>
          <w:ilvl w:val="3"/>
          <w:numId w:val="81"/>
        </w:numPr>
        <w:tabs>
          <w:tab w:val="clear" w:pos="2880"/>
        </w:tabs>
        <w:spacing w:after="0" w:line="276" w:lineRule="auto"/>
        <w:ind w:left="426" w:hanging="426"/>
        <w:rPr>
          <w:rFonts w:asciiTheme="minorHAnsi" w:hAnsiTheme="minorHAnsi" w:cstheme="minorHAnsi"/>
        </w:rPr>
      </w:pPr>
      <w:r>
        <w:rPr>
          <w:rFonts w:asciiTheme="minorHAnsi" w:hAnsiTheme="minorHAnsi" w:cstheme="minorHAnsi"/>
        </w:rPr>
        <w:t xml:space="preserve">Zamawiający wymaga, aby w przypadku wniesienia wadium w </w:t>
      </w:r>
      <w:r w:rsidRPr="00F06399">
        <w:rPr>
          <w:rFonts w:cs="Calibri"/>
        </w:rPr>
        <w:t xml:space="preserve">innej </w:t>
      </w:r>
      <w:r>
        <w:rPr>
          <w:rFonts w:cs="Calibri"/>
        </w:rPr>
        <w:t xml:space="preserve">formie </w:t>
      </w:r>
      <w:r w:rsidRPr="00F06399">
        <w:rPr>
          <w:rFonts w:cs="Calibri"/>
        </w:rPr>
        <w:t>niż pieniądz – oryginał dokumentu został złożony razem z ofertą.</w:t>
      </w:r>
    </w:p>
    <w:p w14:paraId="6929A19F" w14:textId="77777777" w:rsidR="00987257" w:rsidRPr="000D68AD" w:rsidRDefault="00987257" w:rsidP="003423BC">
      <w:pPr>
        <w:numPr>
          <w:ilvl w:val="3"/>
          <w:numId w:val="81"/>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D2A2E0B" w14:textId="77777777" w:rsidR="00987257" w:rsidRPr="000D68AD" w:rsidRDefault="00987257" w:rsidP="003423BC">
      <w:pPr>
        <w:numPr>
          <w:ilvl w:val="3"/>
          <w:numId w:val="81"/>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Oferta Wykonawcy, który nie wniesie wadium </w:t>
      </w:r>
      <w:r w:rsidRPr="000D68AD">
        <w:rPr>
          <w:rFonts w:asciiTheme="minorHAnsi" w:hAnsiTheme="minorHAnsi" w:cstheme="minorHAnsi"/>
          <w:bCs/>
        </w:rPr>
        <w:t>lub wniesie w sposób nieprawidłowy</w:t>
      </w:r>
      <w:r w:rsidRPr="000D68AD">
        <w:rPr>
          <w:rFonts w:asciiTheme="minorHAnsi" w:hAnsiTheme="minorHAnsi" w:cstheme="minorHAnsi"/>
        </w:rPr>
        <w:t xml:space="preserve"> zostanie odrzucona.</w:t>
      </w:r>
    </w:p>
    <w:p w14:paraId="563561AB" w14:textId="77777777" w:rsidR="00987257" w:rsidRPr="000D68AD" w:rsidRDefault="00987257" w:rsidP="003423BC">
      <w:pPr>
        <w:numPr>
          <w:ilvl w:val="3"/>
          <w:numId w:val="81"/>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Okoliczności i zasady zwrotu wadium, jego przepadku oraz zasady jego zaliczenia na poczet zabezpieczenia należytego wykonania umowy określa ustawa PZP.</w:t>
      </w:r>
    </w:p>
    <w:p w14:paraId="79FB67AB" w14:textId="77777777" w:rsidR="00761F55" w:rsidRPr="0023355A" w:rsidRDefault="00761F55" w:rsidP="00771916">
      <w:pPr>
        <w:spacing w:after="0" w:line="276" w:lineRule="auto"/>
        <w:rPr>
          <w:rFonts w:asciiTheme="minorHAnsi" w:hAnsiTheme="minorHAnsi" w:cstheme="minorHAnsi"/>
        </w:rPr>
      </w:pPr>
    </w:p>
    <w:p w14:paraId="0E7BF2BD" w14:textId="10D19E16" w:rsidR="0095016F" w:rsidRPr="0023355A" w:rsidRDefault="00B75054" w:rsidP="00316BBC">
      <w:pPr>
        <w:pStyle w:val="csioz"/>
      </w:pPr>
      <w:r w:rsidRPr="0023355A">
        <w:t>I</w:t>
      </w:r>
      <w:r w:rsidR="0095016F" w:rsidRPr="0023355A">
        <w:t xml:space="preserve">X. </w:t>
      </w:r>
      <w:r w:rsidR="0095016F" w:rsidRPr="0023355A">
        <w:tab/>
        <w:t>Termin związania ofertą.</w:t>
      </w:r>
    </w:p>
    <w:p w14:paraId="0AFCF08F"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pozostaje związany ofertą przez okres </w:t>
      </w:r>
      <w:r w:rsidRPr="0023355A">
        <w:rPr>
          <w:rFonts w:asciiTheme="minorHAnsi" w:hAnsiTheme="minorHAnsi" w:cstheme="minorHAnsi"/>
          <w:b/>
        </w:rPr>
        <w:t>30 dni.</w:t>
      </w:r>
      <w:r w:rsidRPr="0023355A">
        <w:rPr>
          <w:rFonts w:asciiTheme="minorHAnsi" w:hAnsiTheme="minorHAnsi" w:cstheme="minorHAnsi"/>
        </w:rPr>
        <w:t xml:space="preserve"> Bieg terminu związania ofertą rozpoczyna się wraz z upływem terminu składania ofert (art. 85 ust. 5 ustawy PZP).</w:t>
      </w:r>
    </w:p>
    <w:p w14:paraId="24A5606A"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7707A67"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Odmowa wyrażenia zgody na przedłużenie terminu związania ofertą nie powoduje utraty wadium (jeżeli jest wymagane).</w:t>
      </w:r>
    </w:p>
    <w:p w14:paraId="6127D941" w14:textId="7016054F" w:rsidR="00D43721" w:rsidRPr="0023355A" w:rsidRDefault="00D43721" w:rsidP="00D43721">
      <w:pPr>
        <w:spacing w:after="0" w:line="276" w:lineRule="auto"/>
        <w:ind w:left="425"/>
        <w:rPr>
          <w:rFonts w:asciiTheme="minorHAnsi" w:hAnsiTheme="minorHAnsi" w:cstheme="minorHAnsi"/>
        </w:rPr>
      </w:pPr>
    </w:p>
    <w:p w14:paraId="241B84B7" w14:textId="1DF6BA60" w:rsidR="0095016F" w:rsidRPr="0023355A" w:rsidRDefault="0095016F" w:rsidP="00316BBC">
      <w:pPr>
        <w:pStyle w:val="csioz"/>
      </w:pPr>
      <w:r w:rsidRPr="0023355A">
        <w:t xml:space="preserve">X. </w:t>
      </w:r>
      <w:r w:rsidRPr="0023355A">
        <w:tab/>
        <w:t>Opis sposobu przygotowywania ofert.</w:t>
      </w:r>
    </w:p>
    <w:p w14:paraId="18BDAE9A" w14:textId="4515F67A" w:rsidR="009411AB" w:rsidRDefault="009411AB" w:rsidP="0002531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Zamawiający nie przewiduje zwrotu kosztów udziału w postępowaniu.</w:t>
      </w:r>
    </w:p>
    <w:p w14:paraId="4EBF13A8" w14:textId="123CD7E3" w:rsidR="0095016F" w:rsidRPr="0002531C" w:rsidRDefault="0002531C" w:rsidP="0002531C">
      <w:pPr>
        <w:pStyle w:val="Akapitzlist"/>
        <w:numPr>
          <w:ilvl w:val="0"/>
          <w:numId w:val="10"/>
        </w:numPr>
        <w:spacing w:line="276" w:lineRule="auto"/>
        <w:jc w:val="both"/>
        <w:rPr>
          <w:rFonts w:asciiTheme="minorHAnsi" w:eastAsiaTheme="minorHAnsi" w:hAnsiTheme="minorHAnsi" w:cstheme="minorHAnsi"/>
          <w:sz w:val="22"/>
          <w:szCs w:val="22"/>
          <w:lang w:eastAsia="en-US"/>
        </w:rPr>
      </w:pPr>
      <w:r w:rsidRPr="0002531C">
        <w:rPr>
          <w:rFonts w:asciiTheme="minorHAnsi" w:eastAsiaTheme="minorHAnsi" w:hAnsiTheme="minorHAnsi" w:cstheme="minorHAnsi"/>
          <w:sz w:val="22"/>
          <w:szCs w:val="22"/>
          <w:lang w:eastAsia="en-US"/>
        </w:rPr>
        <w:t xml:space="preserve">Wykonawca składa </w:t>
      </w:r>
      <w:r w:rsidR="00C76B94">
        <w:rPr>
          <w:rFonts w:asciiTheme="minorHAnsi" w:eastAsiaTheme="minorHAnsi" w:hAnsiTheme="minorHAnsi" w:cstheme="minorHAnsi"/>
          <w:sz w:val="22"/>
          <w:szCs w:val="22"/>
          <w:lang w:eastAsia="en-US"/>
        </w:rPr>
        <w:t xml:space="preserve">zaszyfrowaną </w:t>
      </w:r>
      <w:r w:rsidRPr="0002531C">
        <w:rPr>
          <w:rFonts w:asciiTheme="minorHAnsi" w:eastAsiaTheme="minorHAnsi" w:hAnsiTheme="minorHAnsi" w:cstheme="minorHAnsi"/>
          <w:sz w:val="22"/>
          <w:szCs w:val="22"/>
          <w:lang w:eastAsia="en-US"/>
        </w:rPr>
        <w:t>ofertę za pośrednictwem Formularza do złożenia, zmiany, wycofania oferty lub wniosku dostępnego na ePUAP i udostępnionego również na miniPortalu. Klucz publiczny niezbędny do zaszyfrowania oferty przez Wykonawcę jest dostępny dla wykonawców na miniPortalu. W</w:t>
      </w:r>
      <w:r w:rsidR="00C76B94">
        <w:rPr>
          <w:rFonts w:asciiTheme="minorHAnsi" w:eastAsiaTheme="minorHAnsi" w:hAnsiTheme="minorHAnsi" w:cstheme="minorHAnsi"/>
          <w:sz w:val="22"/>
          <w:szCs w:val="22"/>
          <w:lang w:eastAsia="en-US"/>
        </w:rPr>
        <w:t> </w:t>
      </w:r>
      <w:r w:rsidRPr="0002531C">
        <w:rPr>
          <w:rFonts w:asciiTheme="minorHAnsi" w:eastAsiaTheme="minorHAnsi" w:hAnsiTheme="minorHAnsi" w:cstheme="minorHAnsi"/>
          <w:sz w:val="22"/>
          <w:szCs w:val="22"/>
          <w:lang w:eastAsia="en-US"/>
        </w:rPr>
        <w:t>formularzu oferty Wykonawca zobowiązany jest podać adres skrzynki ePUAP, na którym prowadzona będzie korespondencja związana z postępowaniem.</w:t>
      </w:r>
    </w:p>
    <w:p w14:paraId="15B47AC4" w14:textId="3BED0137" w:rsidR="009411AB" w:rsidRDefault="00864450" w:rsidP="0002531C">
      <w:pPr>
        <w:pStyle w:val="Zwykytekst"/>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Wyk</w:t>
      </w:r>
      <w:r w:rsidR="00DE6D52">
        <w:rPr>
          <w:rFonts w:asciiTheme="minorHAnsi" w:eastAsiaTheme="minorHAnsi" w:hAnsiTheme="minorHAnsi" w:cstheme="minorHAnsi"/>
          <w:sz w:val="22"/>
          <w:szCs w:val="22"/>
          <w:lang w:eastAsia="en-US"/>
        </w:rPr>
        <w:t>onawc</w:t>
      </w:r>
      <w:r w:rsidR="00BE0AC4">
        <w:rPr>
          <w:rFonts w:asciiTheme="minorHAnsi" w:eastAsiaTheme="minorHAnsi" w:hAnsiTheme="minorHAnsi" w:cstheme="minorHAnsi"/>
          <w:sz w:val="22"/>
          <w:szCs w:val="22"/>
          <w:lang w:eastAsia="en-US"/>
        </w:rPr>
        <w:t>a nieposiadający możliwości złożenia oferty w formie elektronicznej</w:t>
      </w:r>
      <w:r w:rsidR="00DE6D52">
        <w:rPr>
          <w:rFonts w:asciiTheme="minorHAnsi" w:eastAsiaTheme="minorHAnsi" w:hAnsiTheme="minorHAnsi" w:cstheme="minorHAnsi"/>
          <w:sz w:val="22"/>
          <w:szCs w:val="22"/>
          <w:lang w:eastAsia="en-US"/>
        </w:rPr>
        <w:t xml:space="preserve"> </w:t>
      </w:r>
      <w:r w:rsidR="009411AB">
        <w:rPr>
          <w:rFonts w:asciiTheme="minorHAnsi" w:eastAsiaTheme="minorHAnsi" w:hAnsiTheme="minorHAnsi" w:cstheme="minorHAnsi"/>
          <w:sz w:val="22"/>
          <w:szCs w:val="22"/>
          <w:lang w:eastAsia="en-US"/>
        </w:rPr>
        <w:t>moż</w:t>
      </w:r>
      <w:r w:rsidR="00BE0AC4">
        <w:rPr>
          <w:rFonts w:asciiTheme="minorHAnsi" w:eastAsiaTheme="minorHAnsi" w:hAnsiTheme="minorHAnsi" w:cstheme="minorHAnsi"/>
          <w:sz w:val="22"/>
          <w:szCs w:val="22"/>
          <w:lang w:eastAsia="en-US"/>
        </w:rPr>
        <w:t>e</w:t>
      </w:r>
      <w:r w:rsidR="009411AB">
        <w:rPr>
          <w:rFonts w:asciiTheme="minorHAnsi" w:eastAsiaTheme="minorHAnsi" w:hAnsiTheme="minorHAnsi" w:cstheme="minorHAnsi"/>
          <w:sz w:val="22"/>
          <w:szCs w:val="22"/>
          <w:lang w:eastAsia="en-US"/>
        </w:rPr>
        <w:t xml:space="preserve"> złoż</w:t>
      </w:r>
      <w:r w:rsidR="00BE0AC4">
        <w:rPr>
          <w:rFonts w:asciiTheme="minorHAnsi" w:eastAsiaTheme="minorHAnsi" w:hAnsiTheme="minorHAnsi" w:cstheme="minorHAnsi"/>
          <w:sz w:val="22"/>
          <w:szCs w:val="22"/>
          <w:lang w:eastAsia="en-US"/>
        </w:rPr>
        <w:t xml:space="preserve">yć </w:t>
      </w:r>
      <w:r w:rsidR="009411AB">
        <w:rPr>
          <w:rFonts w:asciiTheme="minorHAnsi" w:eastAsiaTheme="minorHAnsi" w:hAnsiTheme="minorHAnsi" w:cstheme="minorHAnsi"/>
          <w:sz w:val="22"/>
          <w:szCs w:val="22"/>
          <w:lang w:eastAsia="en-US"/>
        </w:rPr>
        <w:t>j</w:t>
      </w:r>
      <w:r w:rsidR="00BE0AC4">
        <w:rPr>
          <w:rFonts w:asciiTheme="minorHAnsi" w:eastAsiaTheme="minorHAnsi" w:hAnsiTheme="minorHAnsi" w:cstheme="minorHAnsi"/>
          <w:sz w:val="22"/>
          <w:szCs w:val="22"/>
          <w:lang w:eastAsia="en-US"/>
        </w:rPr>
        <w:t>ą w formie pisemnej w</w:t>
      </w:r>
      <w:r w:rsidR="009411AB">
        <w:rPr>
          <w:rFonts w:asciiTheme="minorHAnsi" w:eastAsiaTheme="minorHAnsi" w:hAnsiTheme="minorHAnsi" w:cstheme="minorHAnsi"/>
          <w:sz w:val="22"/>
          <w:szCs w:val="22"/>
          <w:lang w:eastAsia="en-US"/>
        </w:rPr>
        <w:t xml:space="preserve"> siedzibie Zamawiającego, w zamkniętej kopercie i oznakowanej w następujący sposób: </w:t>
      </w:r>
    </w:p>
    <w:p w14:paraId="0E547F8A" w14:textId="77777777" w:rsidR="005C512C" w:rsidRDefault="005C512C"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4C66761F" w14:textId="166747C2" w:rsidR="005C512C" w:rsidRDefault="009411AB" w:rsidP="009411AB">
      <w:pPr>
        <w:spacing w:after="0" w:line="276" w:lineRule="auto"/>
        <w:ind w:left="709" w:hanging="425"/>
        <w:jc w:val="center"/>
        <w:rPr>
          <w:rFonts w:cs="Calibri"/>
          <w:spacing w:val="-4"/>
        </w:rPr>
      </w:pPr>
      <w:r w:rsidRPr="00762117">
        <w:rPr>
          <w:rFonts w:cs="Calibri"/>
          <w:spacing w:val="-4"/>
        </w:rPr>
        <w:t xml:space="preserve">Centrum </w:t>
      </w:r>
      <w:r w:rsidR="00C20E82">
        <w:rPr>
          <w:rFonts w:cs="Calibri"/>
          <w:spacing w:val="-4"/>
        </w:rPr>
        <w:t>e-</w:t>
      </w:r>
      <w:r w:rsidRPr="00762117">
        <w:rPr>
          <w:rFonts w:cs="Calibri"/>
          <w:spacing w:val="-4"/>
        </w:rPr>
        <w:t xml:space="preserve"> Zdrowia ul. Stanisława Dubois 5A, 00-184 Warszawa </w:t>
      </w:r>
    </w:p>
    <w:p w14:paraId="59006867" w14:textId="5AAD7B77" w:rsidR="009411AB" w:rsidRDefault="009411AB" w:rsidP="009411AB">
      <w:pPr>
        <w:spacing w:after="0" w:line="276" w:lineRule="auto"/>
        <w:ind w:left="709" w:hanging="425"/>
        <w:jc w:val="center"/>
        <w:rPr>
          <w:rFonts w:cs="Calibri"/>
          <w:lang w:eastAsia="pl-PL"/>
        </w:rPr>
      </w:pPr>
      <w:r w:rsidRPr="00762117">
        <w:rPr>
          <w:rFonts w:cs="Calibri"/>
          <w:lang w:eastAsia="pl-PL"/>
        </w:rPr>
        <w:t xml:space="preserve">Oferta w postępowaniu na: </w:t>
      </w:r>
    </w:p>
    <w:p w14:paraId="38B19E93" w14:textId="77777777" w:rsidR="00987257" w:rsidRPr="004A036E" w:rsidRDefault="00987257" w:rsidP="0095548D">
      <w:pPr>
        <w:spacing w:after="0" w:line="276" w:lineRule="auto"/>
        <w:ind w:left="426"/>
        <w:jc w:val="center"/>
        <w:rPr>
          <w:rFonts w:cs="Calibri"/>
          <w:b/>
          <w:spacing w:val="-4"/>
          <w:lang w:eastAsia="pl-PL"/>
        </w:rPr>
      </w:pPr>
      <w:r w:rsidRPr="00987257">
        <w:rPr>
          <w:rFonts w:asciiTheme="minorHAnsi" w:hAnsiTheme="minorHAnsi" w:cstheme="minorHAnsi"/>
          <w:b/>
        </w:rPr>
        <w:t xml:space="preserve">Przeprowadzenie kampanii promującej usługi e-zdrowia dedykowanej segmentowi B2B oraz przygotowanie </w:t>
      </w:r>
      <w:r w:rsidRPr="004A036E">
        <w:rPr>
          <w:rFonts w:asciiTheme="minorHAnsi" w:hAnsiTheme="minorHAnsi" w:cstheme="minorHAnsi"/>
          <w:b/>
        </w:rPr>
        <w:t>i produkcja poradnika dla personelu medycznego</w:t>
      </w:r>
      <w:r w:rsidRPr="004A036E">
        <w:rPr>
          <w:rFonts w:cs="Calibri"/>
          <w:b/>
          <w:spacing w:val="-4"/>
          <w:lang w:eastAsia="pl-PL"/>
        </w:rPr>
        <w:t xml:space="preserve"> </w:t>
      </w:r>
    </w:p>
    <w:p w14:paraId="6FBCA695" w14:textId="050B86E8" w:rsidR="009411AB" w:rsidRPr="004A036E" w:rsidRDefault="009411AB" w:rsidP="0095548D">
      <w:pPr>
        <w:spacing w:after="0" w:line="276" w:lineRule="auto"/>
        <w:ind w:left="426"/>
        <w:jc w:val="center"/>
        <w:rPr>
          <w:rFonts w:cs="Calibri"/>
          <w:b/>
          <w:spacing w:val="-4"/>
        </w:rPr>
      </w:pPr>
      <w:r w:rsidRPr="004A036E">
        <w:rPr>
          <w:rFonts w:cs="Calibri"/>
          <w:b/>
          <w:spacing w:val="-4"/>
          <w:lang w:eastAsia="pl-PL"/>
        </w:rPr>
        <w:t xml:space="preserve">Znak sprawy: </w:t>
      </w:r>
      <w:r w:rsidRPr="004A036E">
        <w:rPr>
          <w:rFonts w:cs="Calibri"/>
          <w:b/>
          <w:lang w:eastAsia="pl-PL"/>
        </w:rPr>
        <w:t>WZ.270</w:t>
      </w:r>
      <w:r w:rsidR="004A036E" w:rsidRPr="004A036E">
        <w:rPr>
          <w:rFonts w:cs="Calibri"/>
          <w:b/>
          <w:lang w:eastAsia="pl-PL"/>
        </w:rPr>
        <w:t>.176</w:t>
      </w:r>
      <w:r w:rsidRPr="004A036E">
        <w:rPr>
          <w:rFonts w:cs="Calibri"/>
          <w:b/>
          <w:lang w:eastAsia="pl-PL"/>
        </w:rPr>
        <w:t>.2020</w:t>
      </w:r>
    </w:p>
    <w:p w14:paraId="334F960B" w14:textId="446CF672" w:rsidR="009411AB" w:rsidRPr="004A036E" w:rsidRDefault="009411AB" w:rsidP="009411AB">
      <w:pPr>
        <w:spacing w:after="0" w:line="276" w:lineRule="auto"/>
        <w:ind w:left="426"/>
        <w:jc w:val="center"/>
        <w:rPr>
          <w:rFonts w:cs="Calibri"/>
          <w:color w:val="FF0000"/>
        </w:rPr>
      </w:pPr>
      <w:r w:rsidRPr="004A036E">
        <w:rPr>
          <w:rFonts w:cs="Calibri"/>
        </w:rPr>
        <w:t xml:space="preserve">Otworzyć na jawnym otwarciu ofert w dniu </w:t>
      </w:r>
      <w:r w:rsidRPr="004A036E">
        <w:rPr>
          <w:rFonts w:cs="Calibri"/>
          <w:b/>
        </w:rPr>
        <w:t>2020-</w:t>
      </w:r>
      <w:r w:rsidR="00C76B94" w:rsidRPr="004A036E">
        <w:rPr>
          <w:rFonts w:cs="Calibri"/>
          <w:b/>
        </w:rPr>
        <w:t xml:space="preserve">08-03 </w:t>
      </w:r>
      <w:r w:rsidRPr="004A036E">
        <w:rPr>
          <w:rFonts w:cs="Calibri"/>
          <w:b/>
        </w:rPr>
        <w:t xml:space="preserve">o godz. </w:t>
      </w:r>
      <w:r w:rsidR="00C76B94" w:rsidRPr="004A036E">
        <w:rPr>
          <w:rFonts w:cs="Calibri"/>
          <w:b/>
        </w:rPr>
        <w:t>13:00</w:t>
      </w:r>
    </w:p>
    <w:p w14:paraId="0F3BFDD7" w14:textId="77777777" w:rsidR="009411AB" w:rsidRPr="00762117" w:rsidRDefault="009411AB" w:rsidP="009411AB">
      <w:pPr>
        <w:spacing w:line="276" w:lineRule="auto"/>
        <w:ind w:left="426"/>
        <w:jc w:val="center"/>
        <w:rPr>
          <w:rFonts w:cs="Calibri"/>
          <w:u w:val="single"/>
        </w:rPr>
      </w:pPr>
      <w:r w:rsidRPr="004A036E">
        <w:rPr>
          <w:rFonts w:cs="Calibri"/>
          <w:u w:val="single"/>
        </w:rPr>
        <w:t>(opatrzyć nazwą i dokładnym adresem Wykonawcy);</w:t>
      </w:r>
    </w:p>
    <w:p w14:paraId="0B85CC6B" w14:textId="77777777" w:rsidR="009411AB" w:rsidRPr="008463BD" w:rsidRDefault="009411AB" w:rsidP="009411AB">
      <w:pPr>
        <w:tabs>
          <w:tab w:val="left" w:pos="709"/>
        </w:tabs>
        <w:autoSpaceDE w:val="0"/>
        <w:autoSpaceDN w:val="0"/>
        <w:adjustRightInd w:val="0"/>
        <w:spacing w:after="0" w:line="276" w:lineRule="auto"/>
        <w:jc w:val="center"/>
        <w:rPr>
          <w:rFonts w:cs="Calibri"/>
          <w:b/>
        </w:rPr>
      </w:pPr>
      <w:r w:rsidRPr="008463BD">
        <w:rPr>
          <w:rFonts w:cs="Calibri"/>
          <w:b/>
        </w:rPr>
        <w:t>UWAGA: Zamawiający nie ponosi odpowiedzialności za otwarcie oferty przed terminem w przypadku nieprawidłowego oznaczenia koperty.</w:t>
      </w:r>
    </w:p>
    <w:p w14:paraId="53BE3A20" w14:textId="77777777" w:rsidR="009411AB" w:rsidRPr="0023355A" w:rsidRDefault="009411AB"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06BE0B76" w14:textId="625B4A20" w:rsidR="0067057E" w:rsidRPr="00F51C47" w:rsidRDefault="009F3145" w:rsidP="00DC1A92">
      <w:pPr>
        <w:numPr>
          <w:ilvl w:val="0"/>
          <w:numId w:val="10"/>
        </w:numPr>
        <w:tabs>
          <w:tab w:val="clear" w:pos="363"/>
        </w:tabs>
        <w:spacing w:after="0" w:line="276" w:lineRule="auto"/>
        <w:rPr>
          <w:rFonts w:cs="Calibri"/>
        </w:rPr>
      </w:pPr>
      <w:r>
        <w:rPr>
          <w:rFonts w:asciiTheme="minorHAnsi" w:eastAsiaTheme="minorHAnsi" w:hAnsiTheme="minorHAnsi" w:cstheme="minorHAnsi"/>
        </w:rPr>
        <w:t xml:space="preserve">Zaleca się, aby każda zapisana strona oferty złożonej w formie pisemnej </w:t>
      </w:r>
      <w:r w:rsidR="0067057E" w:rsidRPr="00F51C47">
        <w:rPr>
          <w:rFonts w:cs="Calibri"/>
        </w:rPr>
        <w:t xml:space="preserve">była </w:t>
      </w:r>
      <w:r w:rsidR="0002531C" w:rsidRPr="0002531C">
        <w:rPr>
          <w:rFonts w:cs="Calibri"/>
        </w:rPr>
        <w:t>sporządzona w języku polskim</w:t>
      </w:r>
      <w:r w:rsidR="0002531C">
        <w:rPr>
          <w:rFonts w:cs="Calibri"/>
        </w:rPr>
        <w:t xml:space="preserve">, </w:t>
      </w:r>
      <w:r w:rsidR="0067057E" w:rsidRPr="00F51C47">
        <w:rPr>
          <w:rFonts w:cs="Calibri"/>
        </w:rPr>
        <w:t>ponumerowana kolejnymi numerami, a cała oferta wraz z załącznikami była w trwały sposób ze sobą połączona (np. zbindowana, zszyta uniemożliwiając jej samoistną dekompletację), oraz zawierała spis treści.</w:t>
      </w:r>
      <w:r w:rsidR="0067057E">
        <w:rPr>
          <w:rFonts w:cs="Calibri"/>
        </w:rPr>
        <w:t xml:space="preserve"> Poprawki lub zmiany </w:t>
      </w:r>
      <w:r w:rsidR="00835B6E" w:rsidRPr="00F51C47">
        <w:rPr>
          <w:rFonts w:cs="Calibri"/>
        </w:rPr>
        <w:t>(również przy użyciu korektora) w ofercie, powinny być parafowane własnoręcznie przez osobę podpisującą ofertę</w:t>
      </w:r>
      <w:r w:rsidR="00835B6E">
        <w:rPr>
          <w:rFonts w:cs="Calibri"/>
        </w:rPr>
        <w:t>.</w:t>
      </w:r>
    </w:p>
    <w:p w14:paraId="36CFACBD" w14:textId="157E4B35" w:rsidR="005C512C" w:rsidRDefault="0095016F" w:rsidP="005C512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Oferta powinna być sporządzona w języku polskim, </w:t>
      </w:r>
      <w:r w:rsidR="00A15882">
        <w:rPr>
          <w:rFonts w:asciiTheme="minorHAnsi" w:eastAsiaTheme="minorHAnsi" w:hAnsiTheme="minorHAnsi" w:cstheme="minorHAnsi"/>
          <w:sz w:val="22"/>
          <w:szCs w:val="22"/>
          <w:lang w:eastAsia="en-US"/>
        </w:rPr>
        <w:t>a jeżeli jest składana w postaci elektronicznej powinna być składana</w:t>
      </w:r>
      <w:r w:rsidR="00A15882" w:rsidRPr="0023355A">
        <w:rPr>
          <w:rFonts w:asciiTheme="minorHAnsi" w:eastAsia="Calibri" w:hAnsiTheme="minorHAnsi" w:cstheme="minorHAnsi"/>
          <w:sz w:val="22"/>
          <w:szCs w:val="22"/>
          <w:lang w:eastAsia="en-US"/>
        </w:rPr>
        <w:t xml:space="preserve"> </w:t>
      </w:r>
      <w:r w:rsidRPr="0023355A">
        <w:rPr>
          <w:rFonts w:asciiTheme="minorHAnsi" w:eastAsia="Calibri" w:hAnsiTheme="minorHAnsi" w:cstheme="minorHAnsi"/>
          <w:sz w:val="22"/>
          <w:szCs w:val="22"/>
          <w:lang w:eastAsia="en-US"/>
        </w:rPr>
        <w:t xml:space="preserve">w formacie danych zgodnie z rozdziałem VII </w:t>
      </w:r>
      <w:r w:rsidRPr="005F3045">
        <w:rPr>
          <w:rFonts w:asciiTheme="minorHAnsi" w:eastAsia="Calibri" w:hAnsiTheme="minorHAnsi" w:cstheme="minorHAnsi"/>
          <w:sz w:val="22"/>
          <w:szCs w:val="22"/>
          <w:lang w:eastAsia="en-US"/>
        </w:rPr>
        <w:t xml:space="preserve">pkt </w:t>
      </w:r>
      <w:r w:rsidR="005F3045" w:rsidRPr="005F3045">
        <w:rPr>
          <w:rFonts w:asciiTheme="minorHAnsi" w:eastAsia="Calibri" w:hAnsiTheme="minorHAnsi" w:cstheme="minorHAnsi"/>
          <w:sz w:val="22"/>
          <w:szCs w:val="22"/>
          <w:lang w:eastAsia="en-US"/>
        </w:rPr>
        <w:t>12</w:t>
      </w:r>
      <w:r w:rsidRPr="005F3045">
        <w:rPr>
          <w:rFonts w:asciiTheme="minorHAnsi" w:eastAsia="Calibri" w:hAnsiTheme="minorHAnsi" w:cstheme="minorHAnsi"/>
          <w:sz w:val="22"/>
          <w:szCs w:val="22"/>
          <w:lang w:eastAsia="en-US"/>
        </w:rPr>
        <w:t xml:space="preserve"> SIWZ</w:t>
      </w:r>
      <w:r w:rsidRPr="0023355A">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23355A">
        <w:rPr>
          <w:rFonts w:asciiTheme="minorHAnsi" w:eastAsiaTheme="minorHAnsi" w:hAnsiTheme="minorHAnsi" w:cstheme="minorHAnsi"/>
          <w:sz w:val="22"/>
          <w:szCs w:val="22"/>
          <w:lang w:eastAsia="en-US"/>
        </w:rPr>
        <w:t>egulaminie korzystania z </w:t>
      </w:r>
      <w:r w:rsidRPr="0023355A">
        <w:rPr>
          <w:rFonts w:asciiTheme="minorHAnsi" w:eastAsiaTheme="minorHAnsi" w:hAnsiTheme="minorHAnsi" w:cstheme="minorHAnsi"/>
          <w:sz w:val="22"/>
          <w:szCs w:val="22"/>
          <w:lang w:eastAsia="en-US"/>
        </w:rPr>
        <w:t>miniPortal</w:t>
      </w:r>
      <w:r w:rsidR="00517A8F" w:rsidRPr="0023355A">
        <w:rPr>
          <w:rFonts w:asciiTheme="minorHAnsi" w:eastAsiaTheme="minorHAnsi" w:hAnsiTheme="minorHAnsi" w:cstheme="minorHAnsi"/>
          <w:sz w:val="22"/>
          <w:szCs w:val="22"/>
          <w:lang w:eastAsia="en-US"/>
        </w:rPr>
        <w:t>u</w:t>
      </w:r>
      <w:r w:rsidRPr="0023355A">
        <w:rPr>
          <w:rFonts w:asciiTheme="minorHAnsi" w:eastAsiaTheme="minorHAnsi" w:hAnsiTheme="minorHAnsi" w:cstheme="minorHAnsi"/>
          <w:sz w:val="22"/>
          <w:szCs w:val="22"/>
          <w:lang w:eastAsia="en-US"/>
        </w:rPr>
        <w:t xml:space="preserve">. </w:t>
      </w:r>
    </w:p>
    <w:p w14:paraId="2A3D73C6" w14:textId="3F082712" w:rsidR="00864450" w:rsidRPr="005C512C" w:rsidRDefault="00864450" w:rsidP="005C512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5C512C">
        <w:rPr>
          <w:rFonts w:asciiTheme="minorHAnsi" w:eastAsiaTheme="minorHAnsi" w:hAnsiTheme="minorHAnsi" w:cstheme="minorHAnsi"/>
          <w:sz w:val="22"/>
          <w:szCs w:val="22"/>
          <w:lang w:eastAsia="en-US"/>
        </w:rPr>
        <w:t xml:space="preserve">W przypadku składania oferty w formie pisemnej Wykonawca zobowiązany jest do napisania jej </w:t>
      </w:r>
      <w:r w:rsidRPr="005C512C">
        <w:rPr>
          <w:rFonts w:asciiTheme="minorHAnsi" w:hAnsiTheme="minorHAnsi" w:cstheme="minorHAnsi"/>
          <w:sz w:val="22"/>
          <w:szCs w:val="22"/>
        </w:rPr>
        <w:t>na maszynie do pisania, komputerze lub inną trwałą i czytelną techniką oraz podpisana przez osobę(y) upoważnioną do reprezentowania Wykonawcy na zewnątrz i zaciągania zobowiązań w wysokości odpowiadającej cenie oferty.</w:t>
      </w:r>
    </w:p>
    <w:p w14:paraId="2F4871AD" w14:textId="77777777" w:rsidR="0095016F" w:rsidRPr="0023355A" w:rsidRDefault="0095016F" w:rsidP="00DC1A9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0F7CFC7" w14:textId="27B05BEC" w:rsidR="00A15882" w:rsidRDefault="00A15882" w:rsidP="00A1588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Calibri" w:hAnsiTheme="minorHAnsi" w:cstheme="minorHAnsi"/>
          <w:sz w:val="22"/>
          <w:szCs w:val="22"/>
          <w:lang w:eastAsia="en-US"/>
        </w:rPr>
        <w:t xml:space="preserve">Do oferty </w:t>
      </w:r>
      <w:r>
        <w:rPr>
          <w:rFonts w:asciiTheme="minorHAnsi" w:eastAsia="Calibri" w:hAnsiTheme="minorHAnsi" w:cstheme="minorHAnsi"/>
          <w:sz w:val="22"/>
          <w:szCs w:val="22"/>
          <w:lang w:eastAsia="en-US"/>
        </w:rPr>
        <w:t xml:space="preserve">składanej </w:t>
      </w:r>
      <w:r w:rsidRPr="0023355A">
        <w:rPr>
          <w:rFonts w:asciiTheme="minorHAnsi" w:eastAsia="Calibri" w:hAnsiTheme="minorHAnsi" w:cstheme="minorHAnsi"/>
          <w:sz w:val="22"/>
          <w:szCs w:val="22"/>
          <w:lang w:eastAsia="en-US"/>
        </w:rPr>
        <w:t xml:space="preserve">w postaci elektronicznej należy dołączyć </w:t>
      </w:r>
      <w:r>
        <w:rPr>
          <w:rFonts w:asciiTheme="minorHAnsi" w:eastAsia="Calibri" w:hAnsiTheme="minorHAnsi" w:cstheme="minorHAnsi"/>
          <w:sz w:val="22"/>
          <w:szCs w:val="22"/>
          <w:lang w:eastAsia="en-US"/>
        </w:rPr>
        <w:t>dokumenty ws</w:t>
      </w:r>
      <w:r w:rsidR="00987257">
        <w:rPr>
          <w:rFonts w:asciiTheme="minorHAnsi" w:eastAsia="Calibri" w:hAnsiTheme="minorHAnsi" w:cstheme="minorHAnsi"/>
          <w:sz w:val="22"/>
          <w:szCs w:val="22"/>
          <w:lang w:eastAsia="en-US"/>
        </w:rPr>
        <w:t>kazane w rozdziale VI pkt. 1,5-</w:t>
      </w:r>
      <w:r>
        <w:rPr>
          <w:rFonts w:asciiTheme="minorHAnsi" w:eastAsia="Calibri" w:hAnsiTheme="minorHAnsi" w:cstheme="minorHAnsi"/>
          <w:sz w:val="22"/>
          <w:szCs w:val="22"/>
          <w:lang w:eastAsia="en-US"/>
        </w:rPr>
        <w:t>7 SIWZ</w:t>
      </w:r>
      <w:r w:rsidRPr="0023355A">
        <w:rPr>
          <w:rFonts w:asciiTheme="minorHAnsi" w:eastAsia="Calibri" w:hAnsiTheme="minorHAnsi" w:cstheme="minorHAnsi"/>
          <w:sz w:val="22"/>
          <w:szCs w:val="22"/>
          <w:lang w:eastAsia="en-US"/>
        </w:rPr>
        <w:t xml:space="preserve"> opatrzone kwalifikowanym podpisem elektronicznym, </w:t>
      </w:r>
      <w:r w:rsidRPr="0023355A">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3AB90510" w14:textId="67040077" w:rsidR="00A15882" w:rsidRDefault="00A15882" w:rsidP="00A1588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1,5-7.</w:t>
      </w:r>
    </w:p>
    <w:p w14:paraId="5BFF77C2" w14:textId="77777777" w:rsidR="00526FF0" w:rsidRDefault="0095016F" w:rsidP="00526FF0">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może przed upływem terminu do składania ofert zmienić lub wycofać ofertę</w:t>
      </w:r>
      <w:r w:rsidR="00F06399">
        <w:rPr>
          <w:rFonts w:asciiTheme="minorHAnsi" w:eastAsiaTheme="minorHAnsi" w:hAnsiTheme="minorHAnsi" w:cstheme="minorHAnsi"/>
          <w:sz w:val="22"/>
          <w:szCs w:val="22"/>
          <w:lang w:eastAsia="en-US"/>
        </w:rPr>
        <w:t xml:space="preserve">. </w:t>
      </w:r>
    </w:p>
    <w:p w14:paraId="4274950E" w14:textId="77777777" w:rsidR="00526FF0" w:rsidRDefault="00F06399" w:rsidP="00526FF0">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526FF0">
        <w:rPr>
          <w:rFonts w:asciiTheme="minorHAnsi" w:eastAsiaTheme="minorHAnsi" w:hAnsiTheme="minorHAnsi" w:cstheme="minorHAnsi"/>
          <w:sz w:val="22"/>
          <w:szCs w:val="22"/>
          <w:lang w:eastAsia="en-US"/>
        </w:rPr>
        <w:t>Oferty składane w formie elektronicznej</w:t>
      </w:r>
      <w:r w:rsidR="0095016F" w:rsidRPr="00526FF0">
        <w:rPr>
          <w:rFonts w:asciiTheme="minorHAnsi" w:eastAsiaTheme="minorHAnsi" w:hAnsiTheme="minorHAnsi" w:cstheme="minorHAnsi"/>
          <w:sz w:val="22"/>
          <w:szCs w:val="22"/>
          <w:lang w:eastAsia="en-US"/>
        </w:rPr>
        <w:t xml:space="preserve"> </w:t>
      </w:r>
      <w:r w:rsidRPr="00526FF0">
        <w:rPr>
          <w:rFonts w:asciiTheme="minorHAnsi" w:eastAsiaTheme="minorHAnsi" w:hAnsiTheme="minorHAnsi" w:cstheme="minorHAnsi"/>
          <w:sz w:val="22"/>
          <w:szCs w:val="22"/>
          <w:lang w:eastAsia="en-US"/>
        </w:rPr>
        <w:t xml:space="preserve">można zmienić lub wycofać </w:t>
      </w:r>
      <w:r w:rsidR="0095016F" w:rsidRPr="00526FF0">
        <w:rPr>
          <w:rFonts w:asciiTheme="minorHAnsi" w:eastAsiaTheme="minorHAnsi" w:hAnsiTheme="minorHAnsi" w:cstheme="minorHAnsi"/>
          <w:sz w:val="22"/>
          <w:szCs w:val="22"/>
          <w:lang w:eastAsia="en-US"/>
        </w:rPr>
        <w:t>za</w:t>
      </w:r>
      <w:r w:rsidR="00E35AEB" w:rsidRPr="00526FF0">
        <w:rPr>
          <w:rFonts w:asciiTheme="minorHAnsi" w:eastAsiaTheme="minorHAnsi" w:hAnsiTheme="minorHAnsi" w:cstheme="minorHAnsi"/>
          <w:sz w:val="22"/>
          <w:szCs w:val="22"/>
          <w:lang w:eastAsia="en-US"/>
        </w:rPr>
        <w:t xml:space="preserve"> </w:t>
      </w:r>
      <w:r w:rsidR="0095016F" w:rsidRPr="00526FF0">
        <w:rPr>
          <w:rFonts w:asciiTheme="minorHAnsi" w:eastAsiaTheme="minorHAnsi" w:hAnsiTheme="minorHAnsi" w:cstheme="minorHAnsi"/>
          <w:sz w:val="22"/>
          <w:szCs w:val="22"/>
          <w:lang w:eastAsia="en-US"/>
        </w:rPr>
        <w:t>pośrednictwem Formularza do złożenia, zmiany, wycofania oferty lub wniosku dostępneg</w:t>
      </w:r>
      <w:r w:rsidR="00153C97" w:rsidRPr="00526FF0">
        <w:rPr>
          <w:rFonts w:asciiTheme="minorHAnsi" w:eastAsiaTheme="minorHAnsi" w:hAnsiTheme="minorHAnsi" w:cstheme="minorHAnsi"/>
          <w:sz w:val="22"/>
          <w:szCs w:val="22"/>
          <w:lang w:eastAsia="en-US"/>
        </w:rPr>
        <w:t>o na ePUAP i </w:t>
      </w:r>
      <w:r w:rsidR="0095016F" w:rsidRPr="00526FF0">
        <w:rPr>
          <w:rFonts w:asciiTheme="minorHAnsi" w:eastAsiaTheme="minorHAnsi" w:hAnsiTheme="minorHAnsi" w:cstheme="minorHAnsi"/>
          <w:sz w:val="22"/>
          <w:szCs w:val="22"/>
          <w:lang w:eastAsia="en-US"/>
        </w:rPr>
        <w:t>udostępnionych również na miniPortalu. Sposób zmiany i wycofania oferty został opisany w Instrukcji użytkownika dostępnej na miniPortalu</w:t>
      </w:r>
      <w:r w:rsidR="00153C97" w:rsidRPr="00526FF0">
        <w:rPr>
          <w:rFonts w:asciiTheme="minorHAnsi" w:eastAsiaTheme="minorHAnsi" w:hAnsiTheme="minorHAnsi" w:cstheme="minorHAnsi"/>
          <w:sz w:val="22"/>
          <w:szCs w:val="22"/>
          <w:lang w:eastAsia="en-US"/>
        </w:rPr>
        <w:t>.</w:t>
      </w:r>
    </w:p>
    <w:p w14:paraId="513E0754" w14:textId="77777777" w:rsidR="00526FF0" w:rsidRDefault="00526FF0" w:rsidP="00526FF0">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526FF0">
        <w:rPr>
          <w:rFonts w:asciiTheme="minorHAnsi" w:eastAsiaTheme="minorHAnsi" w:hAnsiTheme="minorHAnsi" w:cstheme="minorHAnsi"/>
          <w:sz w:val="22"/>
          <w:szCs w:val="22"/>
          <w:lang w:eastAsia="en-US"/>
        </w:rPr>
        <w:lastRenderedPageBreak/>
        <w:t>Wykonawca może wprowadzić zmiany, poprawki, modyfikacje i uzupełnienia do oferty złożonej w formie pisemnej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5D1BBC7" w14:textId="53AC0372" w:rsidR="00526FF0" w:rsidRPr="00526FF0" w:rsidRDefault="00526FF0" w:rsidP="00526FF0">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526FF0">
        <w:rPr>
          <w:rFonts w:asciiTheme="minorHAnsi" w:eastAsiaTheme="minorHAnsi" w:hAnsiTheme="minorHAnsi" w:cstheme="minorHAnsi"/>
          <w:sz w:val="22"/>
          <w:szCs w:val="22"/>
          <w:lang w:eastAsia="en-US"/>
        </w:rPr>
        <w:t>W przypadku złożenia oferty w formie pisemnej Wykonawca ma prawo przed upływem terminu składania ofert, wycofać się z postępowania poprzez złożenie pisemnego powiadomienia w kopercie odpowiednio oznakowanej jak oferta z napisem „WYCOFANIE”. Pisemne powiadomienie o wycofaniu oferty winno być podpisane przez osobę uprawioną do reprezentacji Wykonawcy. Koperty oznakowane w ten sposób będą otwierane w pierwszej kolejności po potwierdzeniu poprawności postępowania Wykonawcy oraz zgodności ze złożonymi ofertami. Koperty ofert wycofywanych nie będą otwierane.</w:t>
      </w:r>
    </w:p>
    <w:p w14:paraId="3AD64F32" w14:textId="77777777" w:rsidR="0095016F" w:rsidRPr="0023355A" w:rsidRDefault="0095016F" w:rsidP="00DC1A92">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62531AFE" w:rsidR="0095016F" w:rsidRPr="0023355A" w:rsidRDefault="0095016F" w:rsidP="00DC1A92">
      <w:pPr>
        <w:numPr>
          <w:ilvl w:val="0"/>
          <w:numId w:val="10"/>
        </w:numPr>
        <w:tabs>
          <w:tab w:val="left" w:pos="426"/>
          <w:tab w:val="left" w:pos="480"/>
        </w:tabs>
        <w:spacing w:after="0" w:line="276" w:lineRule="auto"/>
        <w:rPr>
          <w:rFonts w:asciiTheme="minorHAnsi" w:hAnsiTheme="minorHAnsi" w:cstheme="minorHAnsi"/>
        </w:rPr>
      </w:pPr>
      <w:r w:rsidRPr="0023355A">
        <w:rPr>
          <w:rFonts w:asciiTheme="minorHAnsi" w:hAnsiTheme="minorHAnsi" w:cstheme="minorHAnsi"/>
        </w:rPr>
        <w:t>Oferta musi zawierać następ</w:t>
      </w:r>
      <w:r w:rsidR="00FF627B" w:rsidRPr="0023355A">
        <w:rPr>
          <w:rFonts w:asciiTheme="minorHAnsi" w:hAnsiTheme="minorHAnsi" w:cstheme="minorHAnsi"/>
        </w:rPr>
        <w:t>ujące oświadczenia i dokumenty:</w:t>
      </w:r>
    </w:p>
    <w:p w14:paraId="5206B7CF" w14:textId="46AA7421" w:rsidR="0095016F" w:rsidRPr="0023355A"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wypełniony </w:t>
      </w:r>
      <w:r w:rsidRPr="0023355A">
        <w:rPr>
          <w:rFonts w:asciiTheme="minorHAnsi" w:hAnsiTheme="minorHAnsi" w:cstheme="minorHAnsi"/>
          <w:b/>
        </w:rPr>
        <w:t>Formularz ofertowy</w:t>
      </w:r>
      <w:r w:rsidRPr="0023355A">
        <w:rPr>
          <w:rFonts w:asciiTheme="minorHAnsi" w:hAnsiTheme="minorHAnsi" w:cstheme="minorHAnsi"/>
        </w:rPr>
        <w:t xml:space="preserve"> sporządzony z wykorzystaniem wzoru stanowiącego</w:t>
      </w:r>
      <w:r w:rsidRPr="0023355A">
        <w:rPr>
          <w:rFonts w:asciiTheme="minorHAnsi" w:hAnsiTheme="minorHAnsi" w:cstheme="minorHAnsi"/>
          <w:b/>
        </w:rPr>
        <w:t xml:space="preserve"> Załącznik nr 3 do SIWZ</w:t>
      </w:r>
      <w:r w:rsidRPr="0023355A">
        <w:rPr>
          <w:rFonts w:asciiTheme="minorHAnsi" w:hAnsiTheme="minorHAnsi" w:cstheme="minorHAnsi"/>
        </w:rPr>
        <w:t>;</w:t>
      </w:r>
    </w:p>
    <w:p w14:paraId="5367AB42" w14:textId="1F8090D0" w:rsidR="00510227" w:rsidRPr="0023355A"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rPr>
        <w:t xml:space="preserve">oświadczenia wymienione w </w:t>
      </w:r>
      <w:r w:rsidRPr="0023355A">
        <w:rPr>
          <w:rFonts w:asciiTheme="minorHAnsi" w:hAnsiTheme="minorHAnsi" w:cstheme="minorHAnsi"/>
          <w:b/>
        </w:rPr>
        <w:t>rozdziale VI</w:t>
      </w:r>
      <w:r w:rsidR="00A37EB0" w:rsidRPr="0023355A">
        <w:rPr>
          <w:rFonts w:asciiTheme="minorHAnsi" w:hAnsiTheme="minorHAnsi" w:cstheme="minorHAnsi"/>
          <w:b/>
        </w:rPr>
        <w:t xml:space="preserve"> </w:t>
      </w:r>
      <w:r w:rsidR="009411AB">
        <w:rPr>
          <w:rFonts w:asciiTheme="minorHAnsi" w:hAnsiTheme="minorHAnsi" w:cstheme="minorHAnsi"/>
          <w:b/>
        </w:rPr>
        <w:t xml:space="preserve">pkt. </w:t>
      </w:r>
      <w:r w:rsidR="00A37EB0" w:rsidRPr="0023355A">
        <w:rPr>
          <w:rFonts w:asciiTheme="minorHAnsi" w:hAnsiTheme="minorHAnsi" w:cstheme="minorHAnsi"/>
          <w:b/>
        </w:rPr>
        <w:t>1</w:t>
      </w:r>
      <w:r w:rsidR="00D7132A">
        <w:rPr>
          <w:rFonts w:asciiTheme="minorHAnsi" w:hAnsiTheme="minorHAnsi" w:cstheme="minorHAnsi"/>
          <w:b/>
        </w:rPr>
        <w:t xml:space="preserve"> a)</w:t>
      </w:r>
      <w:r w:rsidR="001F7A0D" w:rsidRPr="0023355A">
        <w:rPr>
          <w:rFonts w:asciiTheme="minorHAnsi" w:hAnsiTheme="minorHAnsi" w:cstheme="minorHAnsi"/>
          <w:b/>
        </w:rPr>
        <w:t xml:space="preserve"> </w:t>
      </w:r>
      <w:r w:rsidRPr="0023355A">
        <w:rPr>
          <w:rFonts w:asciiTheme="minorHAnsi" w:hAnsiTheme="minorHAnsi" w:cstheme="minorHAnsi"/>
          <w:b/>
        </w:rPr>
        <w:t>niniejszej SIWZ</w:t>
      </w:r>
      <w:r w:rsidRPr="0023355A">
        <w:rPr>
          <w:rFonts w:asciiTheme="minorHAnsi" w:hAnsiTheme="minorHAnsi" w:cstheme="minorHAnsi"/>
        </w:rPr>
        <w:t>;</w:t>
      </w:r>
    </w:p>
    <w:p w14:paraId="2905ED61" w14:textId="77777777" w:rsidR="00934266" w:rsidRPr="00363695"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23355A">
        <w:rPr>
          <w:rFonts w:asciiTheme="minorHAnsi" w:hAnsiTheme="minorHAnsi" w:cstheme="minorHAnsi"/>
          <w:b/>
        </w:rPr>
        <w:t xml:space="preserve">oświadczenie </w:t>
      </w:r>
      <w:r w:rsidRPr="0023355A">
        <w:rPr>
          <w:rFonts w:asciiTheme="minorHAnsi" w:hAnsiTheme="minorHAnsi" w:cstheme="minorHAnsi"/>
        </w:rPr>
        <w:t xml:space="preserve">o udostępnianiu zasobów na zasadach określonych </w:t>
      </w:r>
      <w:r w:rsidR="00A672ED" w:rsidRPr="0023355A">
        <w:rPr>
          <w:rFonts w:asciiTheme="minorHAnsi" w:hAnsiTheme="minorHAnsi" w:cstheme="minorHAnsi"/>
        </w:rPr>
        <w:t>w art. 22 a ust.1 ustawy PZP, w </w:t>
      </w:r>
      <w:r w:rsidRPr="0023355A">
        <w:rPr>
          <w:rFonts w:asciiTheme="minorHAnsi" w:hAnsiTheme="minorHAnsi" w:cstheme="minorHAnsi"/>
        </w:rPr>
        <w:t xml:space="preserve">celu wykazania spełniania warunków udziału w postępowaniu, </w:t>
      </w:r>
      <w:r w:rsidR="009411AB">
        <w:rPr>
          <w:rFonts w:asciiTheme="minorHAnsi" w:hAnsiTheme="minorHAnsi" w:cstheme="minorHAnsi"/>
        </w:rPr>
        <w:t xml:space="preserve">wymienione w </w:t>
      </w:r>
      <w:r w:rsidR="009411AB" w:rsidRPr="009411AB">
        <w:rPr>
          <w:rFonts w:asciiTheme="minorHAnsi" w:hAnsiTheme="minorHAnsi" w:cstheme="minorHAnsi"/>
          <w:b/>
          <w:bCs/>
        </w:rPr>
        <w:t>rozdziale VI pkt. 1 b) niniejszej</w:t>
      </w:r>
      <w:r w:rsidRPr="0023355A">
        <w:rPr>
          <w:rFonts w:asciiTheme="minorHAnsi" w:hAnsiTheme="minorHAnsi" w:cstheme="minorHAnsi"/>
          <w:b/>
        </w:rPr>
        <w:t xml:space="preserve"> SIWZ</w:t>
      </w:r>
      <w:r w:rsidR="00413968" w:rsidRPr="0023355A">
        <w:rPr>
          <w:rFonts w:asciiTheme="minorHAnsi" w:hAnsiTheme="minorHAnsi" w:cstheme="minorHAnsi"/>
        </w:rPr>
        <w:t xml:space="preserve"> (</w:t>
      </w:r>
      <w:r w:rsidRPr="0023355A">
        <w:rPr>
          <w:rFonts w:asciiTheme="minorHAnsi" w:hAnsiTheme="minorHAnsi" w:cstheme="minorHAnsi"/>
        </w:rPr>
        <w:t>jeżeli dotyczy)</w:t>
      </w:r>
      <w:r w:rsidR="00934266">
        <w:rPr>
          <w:rFonts w:asciiTheme="minorHAnsi" w:hAnsiTheme="minorHAnsi" w:cstheme="minorHAnsi"/>
        </w:rPr>
        <w:t>;</w:t>
      </w:r>
    </w:p>
    <w:p w14:paraId="661C5967" w14:textId="755F081E" w:rsidR="0095016F" w:rsidRPr="00934266" w:rsidRDefault="00934266" w:rsidP="00363695">
      <w:pPr>
        <w:numPr>
          <w:ilvl w:val="2"/>
          <w:numId w:val="18"/>
        </w:numPr>
        <w:tabs>
          <w:tab w:val="clear" w:pos="2340"/>
          <w:tab w:val="left" w:pos="851"/>
          <w:tab w:val="num" w:pos="1985"/>
        </w:tabs>
        <w:spacing w:after="0" w:line="276" w:lineRule="auto"/>
        <w:ind w:left="851"/>
        <w:rPr>
          <w:rFonts w:asciiTheme="minorHAnsi" w:hAnsiTheme="minorHAnsi" w:cstheme="minorHAnsi"/>
          <w:b/>
          <w:bCs/>
        </w:rPr>
      </w:pPr>
      <w:r>
        <w:rPr>
          <w:rFonts w:asciiTheme="minorHAnsi" w:hAnsiTheme="minorHAnsi" w:cstheme="minorHAnsi"/>
          <w:b/>
          <w:bCs/>
        </w:rPr>
        <w:t>prezentację (do oceny kryteriów, o których mowa w rozdziale XIII pkt 4 niniejszej SIWZ).</w:t>
      </w:r>
    </w:p>
    <w:p w14:paraId="7FC76CC5" w14:textId="65210AF4" w:rsidR="009F3145" w:rsidRDefault="009F3145" w:rsidP="00DC1A92">
      <w:pPr>
        <w:numPr>
          <w:ilvl w:val="0"/>
          <w:numId w:val="10"/>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Dokumenty </w:t>
      </w:r>
      <w:r w:rsidRPr="00762117">
        <w:rPr>
          <w:rFonts w:asciiTheme="minorHAnsi" w:hAnsiTheme="minorHAnsi" w:cstheme="minorHAnsi"/>
        </w:rPr>
        <w:t>lub oświadczenia o których mowa w rozporządzeniu</w:t>
      </w:r>
      <w:r w:rsidRPr="00B9141D">
        <w:rPr>
          <w:rFonts w:asciiTheme="minorHAnsi" w:hAnsiTheme="minorHAnsi" w:cstheme="minorHAnsi"/>
        </w:rPr>
        <w:t xml:space="preserve"> Ministra Rozwoju z dnia 26 lipca 2016 r. w sprawie rodzajów dokumentów, jakich może żądać </w:t>
      </w:r>
      <w:r>
        <w:rPr>
          <w:rFonts w:asciiTheme="minorHAnsi" w:hAnsiTheme="minorHAnsi" w:cstheme="minorHAnsi"/>
        </w:rPr>
        <w:t>Z</w:t>
      </w:r>
      <w:r w:rsidRPr="00B9141D">
        <w:rPr>
          <w:rFonts w:asciiTheme="minorHAnsi" w:hAnsiTheme="minorHAnsi" w:cstheme="minorHAnsi"/>
        </w:rPr>
        <w:t xml:space="preserve">amawiający od </w:t>
      </w:r>
      <w:r>
        <w:rPr>
          <w:rFonts w:asciiTheme="minorHAnsi" w:hAnsiTheme="minorHAnsi" w:cstheme="minorHAnsi"/>
        </w:rPr>
        <w:t>W</w:t>
      </w:r>
      <w:r w:rsidR="00987257">
        <w:rPr>
          <w:rFonts w:asciiTheme="minorHAnsi" w:hAnsiTheme="minorHAnsi" w:cstheme="minorHAnsi"/>
        </w:rPr>
        <w:t>ykonawcy w postępowaniu o </w:t>
      </w:r>
      <w:r w:rsidRPr="00B9141D">
        <w:rPr>
          <w:rFonts w:asciiTheme="minorHAnsi" w:hAnsiTheme="minorHAnsi" w:cstheme="minorHAnsi"/>
        </w:rPr>
        <w:t>udzielenie zamówienia, składane są w oryginale lub kopii poświadczonej za zgodność z oryginałem. Pozostałe dokumenty lub oświad</w:t>
      </w:r>
      <w:r>
        <w:rPr>
          <w:rFonts w:asciiTheme="minorHAnsi" w:hAnsiTheme="minorHAnsi" w:cstheme="minorHAnsi"/>
        </w:rPr>
        <w:t>czenia składane są w oryginale.</w:t>
      </w:r>
    </w:p>
    <w:p w14:paraId="58CC72EB" w14:textId="5317EF8F" w:rsidR="009F3145" w:rsidRDefault="009F3145" w:rsidP="00DC1A92">
      <w:pPr>
        <w:numPr>
          <w:ilvl w:val="0"/>
          <w:numId w:val="10"/>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Poświadczenie za </w:t>
      </w:r>
      <w:r w:rsidRPr="00757695">
        <w:rPr>
          <w:rFonts w:cs="Calibri"/>
        </w:rPr>
        <w:t>zgodność z oryginałem</w:t>
      </w:r>
      <w:r>
        <w:rPr>
          <w:rFonts w:cs="Calibri"/>
        </w:rPr>
        <w:t xml:space="preserve"> dokumentów złożonych w formie pisemnej </w:t>
      </w:r>
      <w:r w:rsidRPr="00757695">
        <w:rPr>
          <w:rFonts w:cs="Calibri"/>
        </w:rPr>
        <w:t>następuje przez opatrzenie kopii dokumentu lub kopii oświadczenia sporządzonych w postaci papierowej własnoręcznym podpisem</w:t>
      </w:r>
      <w:r w:rsidR="00C25AC0">
        <w:rPr>
          <w:rFonts w:cs="Calibri"/>
        </w:rPr>
        <w:t>.</w:t>
      </w:r>
    </w:p>
    <w:p w14:paraId="689EA54C" w14:textId="05D1B2FE" w:rsidR="0095016F" w:rsidRPr="009F3145" w:rsidRDefault="0095016F" w:rsidP="00DC1A92">
      <w:pPr>
        <w:numPr>
          <w:ilvl w:val="0"/>
          <w:numId w:val="10"/>
        </w:numPr>
        <w:tabs>
          <w:tab w:val="num" w:pos="426"/>
        </w:tabs>
        <w:spacing w:after="0" w:line="276" w:lineRule="auto"/>
        <w:ind w:left="369" w:hanging="426"/>
        <w:rPr>
          <w:rFonts w:asciiTheme="minorHAnsi" w:hAnsiTheme="minorHAnsi" w:cstheme="minorHAnsi"/>
        </w:rPr>
      </w:pPr>
      <w:r w:rsidRPr="009F3145">
        <w:rPr>
          <w:rFonts w:asciiTheme="minorHAnsi" w:hAnsiTheme="minorHAnsi" w:cstheme="minorHAnsi"/>
        </w:rPr>
        <w:t>W przypadku podpisania oferty oraz poświadczenia za zgodność z oryginałem kopii dokumentów przez osobę niewymienioną w dokumencie rejestracyjnym (ewidencyjnym) Wykonawcy, należy do oferty</w:t>
      </w:r>
      <w:r w:rsidR="009F3145" w:rsidRPr="009F3145">
        <w:rPr>
          <w:rFonts w:asciiTheme="minorHAnsi" w:hAnsiTheme="minorHAnsi" w:cstheme="minorHAnsi"/>
        </w:rPr>
        <w:t xml:space="preserve">, składanej w formie elektronicznej, </w:t>
      </w:r>
      <w:r w:rsidRPr="009F3145">
        <w:rPr>
          <w:rFonts w:asciiTheme="minorHAnsi" w:hAnsiTheme="minorHAnsi" w:cstheme="minorHAnsi"/>
        </w:rPr>
        <w:t>dołączyć stosowne pełnomocnictwo w postaci dokumentu elektronicznego opatrzonego kwalifikowanym podpisem elektronicznym.</w:t>
      </w:r>
      <w:r w:rsidR="009F3145" w:rsidRPr="009F3145">
        <w:rPr>
          <w:rFonts w:asciiTheme="minorHAnsi" w:hAnsiTheme="minorHAnsi" w:cstheme="minorHAnsi"/>
        </w:rPr>
        <w:t xml:space="preserve"> Do oferty składanej w formie pisemnej należy dołączyć </w:t>
      </w:r>
      <w:r w:rsidR="009F3145" w:rsidRPr="009F3145">
        <w:rPr>
          <w:rFonts w:cs="Calibri"/>
        </w:rPr>
        <w:t>stosowne pełnomocnictwo w oryginale lub kopii poświadczonej notarialnie.</w:t>
      </w:r>
    </w:p>
    <w:p w14:paraId="29384F7E"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04E6A6A"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0B5555F4" w14:textId="1DBC8E1B" w:rsidR="0095016F"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lastRenderedPageBreak/>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23355A" w:rsidRDefault="0095016F" w:rsidP="00DC1A92">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Treść złożonej oferty musi odpowiadać treści SIWZ.</w:t>
      </w:r>
    </w:p>
    <w:p w14:paraId="1CDB410E" w14:textId="18057230"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sidR="00D7132A">
        <w:rPr>
          <w:rFonts w:asciiTheme="minorHAnsi" w:hAnsiTheme="minorHAnsi" w:cstheme="minorHAnsi"/>
        </w:rPr>
        <w:t xml:space="preserve"> </w:t>
      </w:r>
      <w:r w:rsidRPr="0023355A">
        <w:rPr>
          <w:rFonts w:asciiTheme="minorHAnsi" w:hAnsiTheme="minorHAnsi" w:cstheme="minorHAnsi"/>
        </w:rPr>
        <w:t>93 ust. 4 ustawy PZP.</w:t>
      </w:r>
    </w:p>
    <w:p w14:paraId="225B7EFE" w14:textId="13DAA058"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
          <w:bCs/>
        </w:rPr>
      </w:pPr>
      <w:r w:rsidRPr="0023355A">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23355A">
        <w:rPr>
          <w:rFonts w:asciiTheme="minorHAnsi" w:hAnsiTheme="minorHAnsi" w:cstheme="minorHAnsi"/>
          <w:bCs/>
        </w:rPr>
        <w:t>ciwej konkurencji (t.j. Dz. U. z 2018</w:t>
      </w:r>
      <w:r w:rsidRPr="0023355A">
        <w:rPr>
          <w:rFonts w:asciiTheme="minorHAnsi" w:hAnsiTheme="minorHAnsi" w:cstheme="minorHAnsi"/>
          <w:bCs/>
        </w:rPr>
        <w:t xml:space="preserve"> r. poz. </w:t>
      </w:r>
      <w:r w:rsidR="00AF3CCF" w:rsidRPr="0023355A">
        <w:rPr>
          <w:rFonts w:asciiTheme="minorHAnsi" w:hAnsiTheme="minorHAnsi" w:cstheme="minorHAnsi"/>
          <w:bCs/>
        </w:rPr>
        <w:t>419</w:t>
      </w:r>
      <w:r w:rsidRPr="0023355A">
        <w:rPr>
          <w:rFonts w:asciiTheme="minorHAnsi" w:hAnsiTheme="minorHAnsi" w:cstheme="minorHAnsi"/>
          <w:bCs/>
        </w:rPr>
        <w:t xml:space="preserve">), </w:t>
      </w:r>
      <w:r w:rsidR="00AF3CCF" w:rsidRPr="0023355A">
        <w:rPr>
          <w:rFonts w:asciiTheme="minorHAnsi" w:hAnsiTheme="minorHAnsi" w:cstheme="minorHAnsi"/>
          <w:b/>
          <w:bCs/>
        </w:rPr>
        <w:t>jeśli Wykonawca w </w:t>
      </w:r>
      <w:r w:rsidRPr="0023355A">
        <w:rPr>
          <w:rFonts w:asciiTheme="minorHAnsi" w:hAnsiTheme="minorHAnsi" w:cstheme="minorHAnsi"/>
          <w:b/>
          <w:bCs/>
        </w:rPr>
        <w:t xml:space="preserve">terminie składania ofert zastrzegł, że </w:t>
      </w:r>
      <w:r w:rsidR="00413968" w:rsidRPr="0023355A">
        <w:rPr>
          <w:rFonts w:asciiTheme="minorHAnsi" w:hAnsiTheme="minorHAnsi" w:cstheme="minorHAnsi"/>
          <w:b/>
          <w:bCs/>
        </w:rPr>
        <w:t>nie mogą one być udostępniane i </w:t>
      </w:r>
      <w:r w:rsidR="004C1CDB" w:rsidRPr="0023355A">
        <w:rPr>
          <w:rFonts w:asciiTheme="minorHAnsi" w:hAnsiTheme="minorHAnsi" w:cstheme="minorHAnsi"/>
          <w:b/>
          <w:bCs/>
        </w:rPr>
        <w:t>jednocześnie wykazał, iż </w:t>
      </w:r>
      <w:r w:rsidRPr="0023355A">
        <w:rPr>
          <w:rFonts w:asciiTheme="minorHAnsi" w:hAnsiTheme="minorHAnsi" w:cstheme="minorHAnsi"/>
          <w:b/>
          <w:bCs/>
        </w:rPr>
        <w:t>zastrzeżone informacje stanowią tajemnicę przedsiębiorstwa.</w:t>
      </w:r>
    </w:p>
    <w:p w14:paraId="2B23A600" w14:textId="6ADEF943"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
        </w:rPr>
      </w:pPr>
      <w:r w:rsidRPr="0023355A">
        <w:rPr>
          <w:rFonts w:asciiTheme="minorHAnsi" w:hAnsiTheme="minorHAnsi" w:cstheme="minorHAnsi"/>
        </w:rPr>
        <w:t>Zamawiający zaleca, aby informacje zastrzeżone, jako tajemnica przedsiębiorstwa były przez Wykonawcę złożone w osobnym pliku</w:t>
      </w:r>
      <w:r w:rsidR="00526FF0">
        <w:rPr>
          <w:rFonts w:asciiTheme="minorHAnsi" w:hAnsiTheme="minorHAnsi" w:cstheme="minorHAnsi"/>
        </w:rPr>
        <w:t xml:space="preserve"> (forma elektroniczna)</w:t>
      </w:r>
      <w:r w:rsidRPr="0023355A">
        <w:rPr>
          <w:rFonts w:asciiTheme="minorHAnsi" w:hAnsiTheme="minorHAnsi" w:cstheme="minorHAnsi"/>
        </w:rPr>
        <w:t xml:space="preserve"> </w:t>
      </w:r>
      <w:r w:rsidR="00526FF0">
        <w:rPr>
          <w:rFonts w:asciiTheme="minorHAnsi" w:hAnsiTheme="minorHAnsi" w:cstheme="minorHAnsi"/>
        </w:rPr>
        <w:t>lub oddzielnej kopercie (forma pisemna) wraz z </w:t>
      </w:r>
      <w:r w:rsidRPr="0023355A">
        <w:rPr>
          <w:rFonts w:asciiTheme="minorHAnsi" w:hAnsiTheme="minorHAnsi" w:cstheme="minorHAnsi"/>
        </w:rPr>
        <w:t>jednoczesnym zaznaczeniem polecenia „Załącznik stanowiący tajemnicę przedsiębiorstwa” a następnie wraz z plikami stanowiącymi jawną część skompresowane do jednego pliku archiwum (ZIP)</w:t>
      </w:r>
      <w:r w:rsidR="00526FF0">
        <w:rPr>
          <w:rFonts w:asciiTheme="minorHAnsi" w:hAnsiTheme="minorHAnsi" w:cstheme="minorHAnsi"/>
        </w:rPr>
        <w:t xml:space="preserve"> lub dołączone do oferty</w:t>
      </w:r>
      <w:r w:rsidRPr="0023355A">
        <w:rPr>
          <w:rFonts w:asciiTheme="minorHAnsi" w:hAnsiTheme="minorHAnsi" w:cstheme="minorHAnsi"/>
        </w:rPr>
        <w:t xml:space="preserve">.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5D606567" w14:textId="2BD668E1"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w:t>
      </w:r>
      <w:r w:rsidR="004C1CDB" w:rsidRPr="0023355A">
        <w:rPr>
          <w:rFonts w:asciiTheme="minorHAnsi" w:hAnsiTheme="minorHAnsi" w:cstheme="minorHAnsi"/>
          <w:bCs/>
        </w:rPr>
        <w:t>eżenia, jednocześnie wykaże, iż </w:t>
      </w:r>
      <w:r w:rsidRPr="0023355A">
        <w:rPr>
          <w:rFonts w:asciiTheme="minorHAnsi" w:hAnsiTheme="minorHAnsi" w:cstheme="minorHAnsi"/>
          <w:bCs/>
        </w:rPr>
        <w:t>dane informacje stanowią tajemnicę przedsiębiorstwa.</w:t>
      </w:r>
    </w:p>
    <w:p w14:paraId="561F08CB"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1435EC4F"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Przepisy ustawy PZP nie przewidują negocjacji warunków udzielenia zamówienia, w tym zapisów projektu umowy, po terminie otwarcia ofert.</w:t>
      </w:r>
    </w:p>
    <w:p w14:paraId="48D24B80" w14:textId="77777777" w:rsidR="00F12143" w:rsidRDefault="00F12143" w:rsidP="006743B7">
      <w:pPr>
        <w:spacing w:after="0" w:line="276" w:lineRule="auto"/>
        <w:rPr>
          <w:rFonts w:asciiTheme="minorHAnsi" w:hAnsiTheme="minorHAnsi" w:cstheme="minorHAnsi"/>
        </w:rPr>
      </w:pPr>
    </w:p>
    <w:p w14:paraId="070D7402" w14:textId="77777777" w:rsidR="00526FF0" w:rsidRDefault="00526FF0" w:rsidP="006743B7">
      <w:pPr>
        <w:spacing w:after="0" w:line="276" w:lineRule="auto"/>
        <w:rPr>
          <w:rFonts w:asciiTheme="minorHAnsi" w:hAnsiTheme="minorHAnsi" w:cstheme="minorHAnsi"/>
        </w:rPr>
      </w:pPr>
    </w:p>
    <w:p w14:paraId="2A281D29" w14:textId="77777777" w:rsidR="00526FF0" w:rsidRDefault="00526FF0" w:rsidP="006743B7">
      <w:pPr>
        <w:spacing w:after="0" w:line="276" w:lineRule="auto"/>
        <w:rPr>
          <w:rFonts w:asciiTheme="minorHAnsi" w:hAnsiTheme="minorHAnsi" w:cstheme="minorHAnsi"/>
        </w:rPr>
      </w:pPr>
    </w:p>
    <w:p w14:paraId="5FF37CB8" w14:textId="77777777" w:rsidR="00526FF0" w:rsidRPr="0023355A" w:rsidRDefault="00526FF0" w:rsidP="006743B7">
      <w:pPr>
        <w:spacing w:after="0" w:line="276" w:lineRule="auto"/>
        <w:rPr>
          <w:rFonts w:asciiTheme="minorHAnsi" w:hAnsiTheme="minorHAnsi" w:cstheme="minorHAnsi"/>
        </w:rPr>
      </w:pPr>
    </w:p>
    <w:p w14:paraId="6584037B" w14:textId="1D58B1B8" w:rsidR="0095016F" w:rsidRPr="0023355A" w:rsidRDefault="0095016F" w:rsidP="00316BBC">
      <w:pPr>
        <w:pStyle w:val="csioz"/>
      </w:pPr>
      <w:r w:rsidRPr="0023355A">
        <w:lastRenderedPageBreak/>
        <w:t xml:space="preserve">XI. </w:t>
      </w:r>
      <w:r w:rsidRPr="0023355A">
        <w:tab/>
        <w:t>Miejsce i termin składania i otwarcia ofert.</w:t>
      </w:r>
    </w:p>
    <w:p w14:paraId="1486764E" w14:textId="4D95329D" w:rsidR="0095016F"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Ofertę </w:t>
      </w:r>
      <w:r w:rsidR="007C7953">
        <w:rPr>
          <w:rFonts w:asciiTheme="minorHAnsi" w:hAnsiTheme="minorHAnsi" w:cstheme="minorHAnsi"/>
        </w:rPr>
        <w:t xml:space="preserve">w formie </w:t>
      </w:r>
      <w:r w:rsidR="007C7953" w:rsidRPr="004A036E">
        <w:rPr>
          <w:rFonts w:asciiTheme="minorHAnsi" w:hAnsiTheme="minorHAnsi" w:cstheme="minorHAnsi"/>
        </w:rPr>
        <w:t xml:space="preserve">elektronicznej </w:t>
      </w:r>
      <w:r w:rsidRPr="004A036E">
        <w:rPr>
          <w:rFonts w:asciiTheme="minorHAnsi" w:hAnsiTheme="minorHAnsi" w:cstheme="minorHAnsi"/>
        </w:rPr>
        <w:t xml:space="preserve">należy złożyć za pośrednictwem </w:t>
      </w:r>
      <w:r w:rsidRPr="004A036E">
        <w:rPr>
          <w:rFonts w:asciiTheme="minorHAnsi" w:hAnsiTheme="minorHAnsi" w:cstheme="minorHAnsi"/>
          <w:b/>
        </w:rPr>
        <w:t>formularza do złożenia, zmiany, wycofania oferty lub wniosku</w:t>
      </w:r>
      <w:r w:rsidRPr="004A036E">
        <w:rPr>
          <w:rFonts w:asciiTheme="minorHAnsi" w:hAnsiTheme="minorHAnsi" w:cstheme="minorHAnsi"/>
        </w:rPr>
        <w:t xml:space="preserve"> dostępnego na ePUAP i udostępnionego również na miniPortalu w</w:t>
      </w:r>
      <w:r w:rsidR="006E202C" w:rsidRPr="004A036E">
        <w:rPr>
          <w:rFonts w:asciiTheme="minorHAnsi" w:hAnsiTheme="minorHAnsi" w:cstheme="minorHAnsi"/>
        </w:rPr>
        <w:t> </w:t>
      </w:r>
      <w:r w:rsidRPr="004A036E">
        <w:rPr>
          <w:rFonts w:asciiTheme="minorHAnsi" w:hAnsiTheme="minorHAnsi" w:cstheme="minorHAnsi"/>
        </w:rPr>
        <w:t xml:space="preserve">nieprzekraczalnym terminie </w:t>
      </w:r>
      <w:bookmarkStart w:id="2" w:name="_Hlk36717196"/>
      <w:r w:rsidRPr="004A036E">
        <w:rPr>
          <w:rFonts w:asciiTheme="minorHAnsi" w:hAnsiTheme="minorHAnsi" w:cstheme="minorHAnsi"/>
          <w:b/>
        </w:rPr>
        <w:t xml:space="preserve">do dnia </w:t>
      </w:r>
      <w:r w:rsidR="00FF627B" w:rsidRPr="004A036E">
        <w:rPr>
          <w:rFonts w:asciiTheme="minorHAnsi" w:hAnsiTheme="minorHAnsi" w:cstheme="minorHAnsi"/>
          <w:b/>
        </w:rPr>
        <w:t>20</w:t>
      </w:r>
      <w:r w:rsidR="006743B7" w:rsidRPr="004A036E">
        <w:rPr>
          <w:rFonts w:asciiTheme="minorHAnsi" w:hAnsiTheme="minorHAnsi" w:cstheme="minorHAnsi"/>
          <w:b/>
        </w:rPr>
        <w:t>20</w:t>
      </w:r>
      <w:r w:rsidR="00FF627B" w:rsidRPr="004A036E">
        <w:rPr>
          <w:rFonts w:asciiTheme="minorHAnsi" w:hAnsiTheme="minorHAnsi" w:cstheme="minorHAnsi"/>
          <w:b/>
        </w:rPr>
        <w:t>-</w:t>
      </w:r>
      <w:r w:rsidR="00C76B94" w:rsidRPr="004A036E">
        <w:rPr>
          <w:rFonts w:asciiTheme="minorHAnsi" w:hAnsiTheme="minorHAnsi" w:cstheme="minorHAnsi"/>
          <w:b/>
        </w:rPr>
        <w:t>08-03</w:t>
      </w:r>
      <w:r w:rsidRPr="004A036E">
        <w:rPr>
          <w:rFonts w:asciiTheme="minorHAnsi" w:hAnsiTheme="minorHAnsi" w:cstheme="minorHAnsi"/>
          <w:b/>
        </w:rPr>
        <w:t>, do godziny</w:t>
      </w:r>
      <w:r w:rsidR="00C76B94" w:rsidRPr="004A036E">
        <w:rPr>
          <w:rFonts w:asciiTheme="minorHAnsi" w:hAnsiTheme="minorHAnsi" w:cstheme="minorHAnsi"/>
          <w:b/>
          <w:bCs/>
        </w:rPr>
        <w:t xml:space="preserve"> 1</w:t>
      </w:r>
      <w:r w:rsidR="00363695" w:rsidRPr="004A036E">
        <w:rPr>
          <w:rFonts w:asciiTheme="minorHAnsi" w:hAnsiTheme="minorHAnsi" w:cstheme="minorHAnsi"/>
          <w:b/>
          <w:bCs/>
        </w:rPr>
        <w:t>0</w:t>
      </w:r>
      <w:r w:rsidRPr="004A036E">
        <w:rPr>
          <w:rFonts w:asciiTheme="minorHAnsi" w:hAnsiTheme="minorHAnsi" w:cstheme="minorHAnsi"/>
          <w:b/>
          <w:bCs/>
        </w:rPr>
        <w:t>:</w:t>
      </w:r>
      <w:r w:rsidR="00C25AC0" w:rsidRPr="004A036E">
        <w:rPr>
          <w:rFonts w:asciiTheme="minorHAnsi" w:hAnsiTheme="minorHAnsi" w:cstheme="minorHAnsi"/>
          <w:b/>
          <w:bCs/>
        </w:rPr>
        <w:t>0</w:t>
      </w:r>
      <w:r w:rsidRPr="004A036E">
        <w:rPr>
          <w:rFonts w:asciiTheme="minorHAnsi" w:hAnsiTheme="minorHAnsi" w:cstheme="minorHAnsi"/>
          <w:b/>
        </w:rPr>
        <w:t>0.</w:t>
      </w:r>
      <w:bookmarkEnd w:id="2"/>
    </w:p>
    <w:p w14:paraId="15789A33" w14:textId="0672AA95" w:rsidR="007C7953" w:rsidRPr="004A036E" w:rsidRDefault="000A349B"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F51C47">
        <w:rPr>
          <w:rFonts w:cs="Calibri"/>
        </w:rPr>
        <w:t xml:space="preserve">Ofertę </w:t>
      </w:r>
      <w:r>
        <w:rPr>
          <w:rFonts w:cs="Calibri"/>
        </w:rPr>
        <w:t xml:space="preserve">w formie pisemnej </w:t>
      </w:r>
      <w:r w:rsidRPr="00F51C47">
        <w:rPr>
          <w:rFonts w:cs="Calibri"/>
        </w:rPr>
        <w:t xml:space="preserve">należy złożyć w siedzibie Zamawiającego przy </w:t>
      </w:r>
      <w:r w:rsidRPr="00C632EF">
        <w:rPr>
          <w:rFonts w:cs="Calibri"/>
        </w:rPr>
        <w:t xml:space="preserve">ul. </w:t>
      </w:r>
      <w:r w:rsidRPr="004A036E">
        <w:rPr>
          <w:rFonts w:cs="Calibri"/>
        </w:rPr>
        <w:t xml:space="preserve">Stanisława Dubois 5A, 00-184 Warszawa, piętro 1, Kancelaria - pok. nr 127, do dnia </w:t>
      </w:r>
      <w:r w:rsidR="00C25AC0" w:rsidRPr="004A036E">
        <w:rPr>
          <w:rFonts w:cs="Calibri"/>
        </w:rPr>
        <w:t xml:space="preserve">do </w:t>
      </w:r>
      <w:r w:rsidR="00C25AC0" w:rsidRPr="004A036E">
        <w:rPr>
          <w:rFonts w:cs="Calibri"/>
          <w:b/>
        </w:rPr>
        <w:t>dnia 2020-</w:t>
      </w:r>
      <w:r w:rsidR="00C76B94" w:rsidRPr="004A036E">
        <w:rPr>
          <w:rFonts w:cs="Calibri"/>
          <w:b/>
        </w:rPr>
        <w:t>08-03</w:t>
      </w:r>
      <w:r w:rsidR="00C25AC0" w:rsidRPr="004A036E">
        <w:rPr>
          <w:rFonts w:cs="Calibri"/>
          <w:b/>
        </w:rPr>
        <w:t xml:space="preserve">, do godziny </w:t>
      </w:r>
      <w:r w:rsidR="00C76B94" w:rsidRPr="004A036E">
        <w:rPr>
          <w:rFonts w:cs="Calibri"/>
          <w:b/>
        </w:rPr>
        <w:t>1</w:t>
      </w:r>
      <w:r w:rsidR="00363695" w:rsidRPr="004A036E">
        <w:rPr>
          <w:rFonts w:cs="Calibri"/>
          <w:b/>
        </w:rPr>
        <w:t>0</w:t>
      </w:r>
      <w:r w:rsidR="00C25AC0" w:rsidRPr="004A036E">
        <w:rPr>
          <w:rFonts w:cs="Calibri"/>
          <w:b/>
        </w:rPr>
        <w:t>:00</w:t>
      </w:r>
      <w:r w:rsidR="00C25AC0" w:rsidRPr="004A036E">
        <w:rPr>
          <w:rFonts w:cs="Calibri"/>
        </w:rPr>
        <w:t xml:space="preserve"> </w:t>
      </w:r>
      <w:r w:rsidRPr="004A036E">
        <w:rPr>
          <w:rFonts w:cs="Calibri"/>
        </w:rPr>
        <w:t>i zaadresować zgodnie z opisem przedstawionym w rozdziale X SIWZ.</w:t>
      </w:r>
    </w:p>
    <w:p w14:paraId="0575420A" w14:textId="46A75AD2" w:rsidR="0095016F" w:rsidRPr="0023355A"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 xml:space="preserve">Decydujące znaczenie dla oceny zachowania terminu składania ofert ma data i godzina wpływu oferty do Zamawiającego. </w:t>
      </w:r>
    </w:p>
    <w:p w14:paraId="7E7339D8" w14:textId="31C73313" w:rsidR="0095016F" w:rsidRPr="0023355A" w:rsidRDefault="00987257"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Pr>
          <w:rFonts w:asciiTheme="minorHAnsi" w:eastAsia="Arial Unicode MS" w:hAnsiTheme="minorHAnsi" w:cstheme="minorHAnsi"/>
        </w:rPr>
        <w:t>Zamawiający niezwłocznie z</w:t>
      </w:r>
      <w:r w:rsidR="0095016F" w:rsidRPr="0023355A">
        <w:rPr>
          <w:rFonts w:asciiTheme="minorHAnsi" w:eastAsia="Arial Unicode MS" w:hAnsiTheme="minorHAnsi" w:cstheme="minorHAnsi"/>
        </w:rPr>
        <w:t>w</w:t>
      </w:r>
      <w:r w:rsidR="001C28F2">
        <w:rPr>
          <w:rFonts w:asciiTheme="minorHAnsi" w:eastAsia="Arial Unicode MS" w:hAnsiTheme="minorHAnsi" w:cstheme="minorHAnsi"/>
        </w:rPr>
        <w:t>róci</w:t>
      </w:r>
      <w:r w:rsidR="0095016F" w:rsidRPr="0023355A">
        <w:rPr>
          <w:rFonts w:asciiTheme="minorHAnsi" w:eastAsia="Arial Unicode MS" w:hAnsiTheme="minorHAnsi" w:cstheme="minorHAnsi"/>
        </w:rPr>
        <w:t xml:space="preserve"> Wykonawc</w:t>
      </w:r>
      <w:r w:rsidR="001C28F2">
        <w:rPr>
          <w:rFonts w:asciiTheme="minorHAnsi" w:eastAsia="Arial Unicode MS" w:hAnsiTheme="minorHAnsi" w:cstheme="minorHAnsi"/>
        </w:rPr>
        <w:t>y</w:t>
      </w:r>
      <w:r w:rsidR="0095016F" w:rsidRPr="0023355A">
        <w:rPr>
          <w:rFonts w:asciiTheme="minorHAnsi" w:eastAsia="Arial Unicode MS" w:hAnsiTheme="minorHAnsi" w:cstheme="minorHAnsi"/>
        </w:rPr>
        <w:t xml:space="preserve"> ofertę </w:t>
      </w:r>
      <w:r w:rsidR="001C28F2">
        <w:rPr>
          <w:rFonts w:asciiTheme="minorHAnsi" w:eastAsia="Arial Unicode MS" w:hAnsiTheme="minorHAnsi" w:cstheme="minorHAnsi"/>
        </w:rPr>
        <w:t xml:space="preserve">złożoną </w:t>
      </w:r>
      <w:r w:rsidR="0095016F" w:rsidRPr="0023355A">
        <w:rPr>
          <w:rFonts w:asciiTheme="minorHAnsi" w:eastAsia="Arial Unicode MS" w:hAnsiTheme="minorHAnsi" w:cstheme="minorHAnsi"/>
        </w:rPr>
        <w:t xml:space="preserve">po upływie terminu </w:t>
      </w:r>
      <w:r w:rsidR="001C28F2">
        <w:rPr>
          <w:rFonts w:asciiTheme="minorHAnsi" w:eastAsia="Arial Unicode MS" w:hAnsiTheme="minorHAnsi" w:cstheme="minorHAnsi"/>
        </w:rPr>
        <w:t xml:space="preserve">wyznaczonego </w:t>
      </w:r>
      <w:r w:rsidR="0095016F" w:rsidRPr="0023355A">
        <w:rPr>
          <w:rFonts w:asciiTheme="minorHAnsi" w:eastAsia="Arial Unicode MS" w:hAnsiTheme="minorHAnsi" w:cstheme="minorHAnsi"/>
        </w:rPr>
        <w:t xml:space="preserve">do </w:t>
      </w:r>
      <w:r w:rsidR="001C28F2">
        <w:rPr>
          <w:rFonts w:asciiTheme="minorHAnsi" w:eastAsia="Arial Unicode MS" w:hAnsiTheme="minorHAnsi" w:cstheme="minorHAnsi"/>
        </w:rPr>
        <w:t xml:space="preserve">jej </w:t>
      </w:r>
      <w:r w:rsidR="0095016F" w:rsidRPr="0023355A">
        <w:rPr>
          <w:rFonts w:asciiTheme="minorHAnsi" w:eastAsia="Arial Unicode MS" w:hAnsiTheme="minorHAnsi" w:cstheme="minorHAnsi"/>
        </w:rPr>
        <w:t>wniesienia.</w:t>
      </w:r>
    </w:p>
    <w:p w14:paraId="257F06DC" w14:textId="0F536D7A" w:rsidR="0095016F" w:rsidRPr="00363695" w:rsidRDefault="000A349B"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b/>
        </w:rPr>
      </w:pPr>
      <w:r w:rsidRPr="00363695">
        <w:rPr>
          <w:rFonts w:asciiTheme="minorHAnsi" w:hAnsiTheme="minorHAnsi" w:cstheme="minorHAnsi"/>
          <w:b/>
        </w:rPr>
        <w:t xml:space="preserve">Otwarcie ofert nastąpi w dniu składania ofert o godzinie </w:t>
      </w:r>
      <w:r w:rsidR="00C76B94" w:rsidRPr="00363695">
        <w:rPr>
          <w:rFonts w:asciiTheme="minorHAnsi" w:hAnsiTheme="minorHAnsi" w:cstheme="minorHAnsi"/>
          <w:b/>
        </w:rPr>
        <w:t>13</w:t>
      </w:r>
      <w:r w:rsidR="00C25AC0" w:rsidRPr="00363695">
        <w:rPr>
          <w:rFonts w:asciiTheme="minorHAnsi" w:hAnsiTheme="minorHAnsi" w:cstheme="minorHAnsi"/>
          <w:b/>
        </w:rPr>
        <w:t>:00.</w:t>
      </w:r>
      <w:r w:rsidRPr="00363695">
        <w:rPr>
          <w:rFonts w:asciiTheme="minorHAnsi" w:hAnsiTheme="minorHAnsi" w:cstheme="minorHAnsi"/>
          <w:b/>
        </w:rPr>
        <w:t xml:space="preserve"> Otwarcie ofert jest jawne i przeprowadzane będzie poprzez transmisję online w związku z sytuacją epidemiologiczną w kraju. Transmisja online z sesji otwarcia ofert dostępna będzie pod linkiem</w:t>
      </w:r>
      <w:r w:rsidR="005C512C" w:rsidRPr="00363695">
        <w:rPr>
          <w:rFonts w:asciiTheme="minorHAnsi" w:hAnsiTheme="minorHAnsi" w:cstheme="minorHAnsi"/>
          <w:b/>
        </w:rPr>
        <w:t>:</w:t>
      </w:r>
    </w:p>
    <w:p w14:paraId="0E9B9134" w14:textId="56D77C34" w:rsidR="00C76B94" w:rsidRDefault="00FE7297" w:rsidP="00C76B94">
      <w:pPr>
        <w:tabs>
          <w:tab w:val="left" w:pos="3855"/>
        </w:tabs>
        <w:spacing w:after="0" w:line="276" w:lineRule="auto"/>
        <w:ind w:left="426"/>
        <w:rPr>
          <w:rFonts w:asciiTheme="minorHAnsi" w:hAnsiTheme="minorHAnsi" w:cstheme="minorHAnsi"/>
          <w:b/>
        </w:rPr>
      </w:pPr>
      <w:hyperlink r:id="rId15" w:history="1">
        <w:r w:rsidR="00363695" w:rsidRPr="006919CD">
          <w:rPr>
            <w:rStyle w:val="Hipercze"/>
            <w:rFonts w:asciiTheme="minorHAnsi" w:hAnsiTheme="minorHAnsi" w:cstheme="minorHAnsi"/>
            <w:b/>
          </w:rPr>
          <w:t>https://teams.microsoft.com/l/meetup-join/19%3ameeting_NTMwZTJhNzUtZDg5Ny00ZGJlLWFhN2EtNGM1ODZiYmJhZmZk%40thread.v2/0?context=%7b%22Tid%22%3a%225560f246-6c19-4831-b59e-a1db8474627e%22%2c%22Oid%22%3a%22785dc741-f763-4a52-81e3-afe990f2bbc7%22%7d</w:t>
        </w:r>
      </w:hyperlink>
    </w:p>
    <w:p w14:paraId="5ACB1ECE" w14:textId="77777777" w:rsidR="00363695" w:rsidRPr="00987257" w:rsidRDefault="00363695" w:rsidP="00C76B94">
      <w:pPr>
        <w:tabs>
          <w:tab w:val="left" w:pos="3855"/>
        </w:tabs>
        <w:spacing w:after="0" w:line="276" w:lineRule="auto"/>
        <w:ind w:left="426"/>
        <w:rPr>
          <w:rFonts w:asciiTheme="minorHAnsi" w:hAnsiTheme="minorHAnsi" w:cstheme="minorHAnsi"/>
          <w:b/>
          <w:highlight w:val="yellow"/>
        </w:rPr>
      </w:pPr>
    </w:p>
    <w:p w14:paraId="1536F546" w14:textId="5D9CFC1E" w:rsidR="0095016F" w:rsidRPr="005C512C" w:rsidRDefault="0095016F" w:rsidP="00E00101">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5C512C">
        <w:rPr>
          <w:rFonts w:asciiTheme="minorHAnsi" w:hAnsiTheme="minorHAnsi" w:cstheme="minorHAnsi"/>
        </w:rPr>
        <w:t xml:space="preserve">Podczas otwarcia ofert Zamawiający odczyta informacje, o których mowa w </w:t>
      </w:r>
      <w:r w:rsidRPr="005C512C">
        <w:rPr>
          <w:rFonts w:asciiTheme="minorHAnsi" w:hAnsiTheme="minorHAnsi" w:cstheme="minorHAnsi"/>
          <w:b/>
        </w:rPr>
        <w:t>art. 86 ust. 4</w:t>
      </w:r>
      <w:r w:rsidRPr="005C512C">
        <w:rPr>
          <w:rFonts w:asciiTheme="minorHAnsi" w:hAnsiTheme="minorHAnsi" w:cstheme="minorHAnsi"/>
        </w:rPr>
        <w:t xml:space="preserve"> ustawy PZP. </w:t>
      </w:r>
    </w:p>
    <w:p w14:paraId="786C3F9D" w14:textId="77777777" w:rsidR="0095016F" w:rsidRPr="005C512C"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5C512C">
        <w:rPr>
          <w:rFonts w:asciiTheme="minorHAnsi" w:hAnsiTheme="minorHAnsi" w:cstheme="minorHAnsi"/>
          <w:bCs/>
        </w:rPr>
        <w:t xml:space="preserve">Niezwłocznie po otwarciu ofert zamawiający zamieści na stronie </w:t>
      </w:r>
      <w:hyperlink r:id="rId16" w:history="1">
        <w:r w:rsidRPr="005C512C">
          <w:rPr>
            <w:rStyle w:val="Hipercze"/>
            <w:rFonts w:asciiTheme="minorHAnsi" w:hAnsiTheme="minorHAnsi" w:cstheme="minorHAnsi"/>
          </w:rPr>
          <w:t>www.csioz.gov.pl</w:t>
        </w:r>
      </w:hyperlink>
      <w:r w:rsidRPr="005C512C">
        <w:rPr>
          <w:rFonts w:asciiTheme="minorHAnsi" w:hAnsiTheme="minorHAnsi" w:cstheme="minorHAnsi"/>
          <w:bCs/>
        </w:rPr>
        <w:t xml:space="preserve"> informacje dotyczące:</w:t>
      </w:r>
    </w:p>
    <w:p w14:paraId="6BD16B49" w14:textId="77777777" w:rsidR="0095016F" w:rsidRPr="005C512C" w:rsidRDefault="0095016F" w:rsidP="00DC1A92">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5C512C">
        <w:rPr>
          <w:rFonts w:asciiTheme="minorHAnsi" w:hAnsiTheme="minorHAnsi" w:cstheme="minorHAnsi"/>
          <w:bCs/>
          <w:sz w:val="22"/>
          <w:szCs w:val="22"/>
        </w:rPr>
        <w:t>kwoty, jaką zamierza przeznaczyć na sfinansowanie zamówienia;</w:t>
      </w:r>
    </w:p>
    <w:p w14:paraId="5C0DB618" w14:textId="77777777" w:rsidR="0095016F" w:rsidRPr="005C512C" w:rsidRDefault="0095016F" w:rsidP="00DC1A92">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5C512C">
        <w:rPr>
          <w:rFonts w:asciiTheme="minorHAnsi" w:hAnsiTheme="minorHAnsi" w:cstheme="minorHAnsi"/>
          <w:bCs/>
          <w:sz w:val="22"/>
          <w:szCs w:val="22"/>
        </w:rPr>
        <w:t>firm oraz adresów Wykonawców, którzy złożyli oferty w terminie;</w:t>
      </w:r>
    </w:p>
    <w:p w14:paraId="2E9AB44F" w14:textId="6A171DE1" w:rsidR="006743B7" w:rsidRDefault="0095016F" w:rsidP="00DC1A92">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5C512C">
        <w:rPr>
          <w:rFonts w:asciiTheme="minorHAnsi" w:hAnsiTheme="minorHAnsi" w:cstheme="minorHAnsi"/>
          <w:sz w:val="22"/>
          <w:szCs w:val="22"/>
        </w:rPr>
        <w:t>ceny.</w:t>
      </w:r>
    </w:p>
    <w:p w14:paraId="41FF3C37" w14:textId="77777777" w:rsidR="00987257" w:rsidRPr="005C512C" w:rsidRDefault="00987257" w:rsidP="00987257">
      <w:pPr>
        <w:pStyle w:val="Akapitzlist"/>
        <w:tabs>
          <w:tab w:val="left" w:pos="3855"/>
        </w:tabs>
        <w:spacing w:line="276" w:lineRule="auto"/>
        <w:ind w:left="851"/>
        <w:jc w:val="both"/>
        <w:rPr>
          <w:rFonts w:asciiTheme="minorHAnsi" w:hAnsiTheme="minorHAnsi" w:cstheme="minorHAnsi"/>
          <w:sz w:val="22"/>
          <w:szCs w:val="22"/>
        </w:rPr>
      </w:pPr>
    </w:p>
    <w:p w14:paraId="1500A365" w14:textId="6EA6A633" w:rsidR="0095016F" w:rsidRPr="0023355A" w:rsidRDefault="0095016F" w:rsidP="006743B7">
      <w:pPr>
        <w:pStyle w:val="csioz"/>
        <w:keepNext/>
      </w:pPr>
      <w:r w:rsidRPr="0023355A">
        <w:t>XI</w:t>
      </w:r>
      <w:r w:rsidR="00316BBC" w:rsidRPr="0023355A">
        <w:t>I</w:t>
      </w:r>
      <w:r w:rsidRPr="0023355A">
        <w:t xml:space="preserve">. </w:t>
      </w:r>
      <w:r w:rsidRPr="0023355A">
        <w:tab/>
        <w:t>Opis sposobu obliczania ceny.</w:t>
      </w:r>
    </w:p>
    <w:p w14:paraId="13072570" w14:textId="4E6BC8B2" w:rsidR="00E2152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Wykonawca</w:t>
      </w:r>
      <w:r w:rsidRPr="0023355A">
        <w:rPr>
          <w:rFonts w:asciiTheme="minorHAnsi" w:hAnsiTheme="minorHAnsi" w:cstheme="minorHAnsi"/>
          <w:bCs/>
        </w:rPr>
        <w:t xml:space="preserve"> </w:t>
      </w:r>
      <w:r w:rsidRPr="0023355A">
        <w:rPr>
          <w:rFonts w:asciiTheme="minorHAnsi" w:hAnsiTheme="minorHAnsi" w:cstheme="minorHAnsi"/>
        </w:rPr>
        <w:t xml:space="preserve">określa cenę realizacji zamówienia poprzez wskazanie w Formularzu ofertowym sporządzonym wg wzoru stanowiącego </w:t>
      </w:r>
      <w:r w:rsidR="009E5F90" w:rsidRPr="0023355A">
        <w:rPr>
          <w:rFonts w:asciiTheme="minorHAnsi" w:hAnsiTheme="minorHAnsi" w:cstheme="minorHAnsi"/>
          <w:b/>
        </w:rPr>
        <w:t>Załącznik</w:t>
      </w:r>
      <w:r w:rsidRPr="0023355A">
        <w:rPr>
          <w:rFonts w:asciiTheme="minorHAnsi" w:hAnsiTheme="minorHAnsi" w:cstheme="minorHAnsi"/>
          <w:b/>
        </w:rPr>
        <w:t xml:space="preserve"> nr 3</w:t>
      </w:r>
      <w:r w:rsidRPr="0023355A">
        <w:rPr>
          <w:rFonts w:asciiTheme="minorHAnsi" w:hAnsiTheme="minorHAnsi" w:cstheme="minorHAnsi"/>
        </w:rPr>
        <w:t xml:space="preserve"> do SIW</w:t>
      </w:r>
      <w:r w:rsidR="00C87BCC" w:rsidRPr="0023355A">
        <w:rPr>
          <w:rFonts w:asciiTheme="minorHAnsi" w:hAnsiTheme="minorHAnsi" w:cstheme="minorHAnsi"/>
        </w:rPr>
        <w:t xml:space="preserve">Z łącznej ceny ofertowej brutto za realizację całości przedmiotu zamówienia oraz ceny </w:t>
      </w:r>
      <w:r w:rsidR="00C76B94">
        <w:rPr>
          <w:rFonts w:asciiTheme="minorHAnsi" w:hAnsiTheme="minorHAnsi" w:cstheme="minorHAnsi"/>
        </w:rPr>
        <w:t xml:space="preserve">za wykonanie poszczególnych elementów </w:t>
      </w:r>
      <w:r w:rsidR="00934266" w:rsidRPr="001D4F5B">
        <w:rPr>
          <w:rFonts w:cs="Calibri"/>
          <w:color w:val="000000"/>
          <w:lang w:eastAsia="ar-SA"/>
        </w:rPr>
        <w:t>realizacji przedmiotu Umowy</w:t>
      </w:r>
    </w:p>
    <w:p w14:paraId="2A3AEBBE" w14:textId="4BD3830C"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Wysokość </w:t>
      </w:r>
      <w:r w:rsidR="001A4855" w:rsidRPr="0023355A">
        <w:rPr>
          <w:rFonts w:asciiTheme="minorHAnsi" w:hAnsiTheme="minorHAnsi" w:cstheme="minorHAnsi"/>
        </w:rPr>
        <w:t xml:space="preserve">wynagrodzenia </w:t>
      </w:r>
      <w:r w:rsidRPr="0023355A">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za realizację całości przedmiotu zamówienia musi być: podana i wyliczona w zaokrągleniu do dwóch miejsc po przecinku (zasada zaokrąglenia – poniżej 5 należy końcówkę pominąć, powyżej i równe 5 należy zaokrąglić w górę).</w:t>
      </w:r>
    </w:p>
    <w:p w14:paraId="13BD2F66" w14:textId="77777777"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winna być wyrażona w złotych polskich (PLN). Zamawiający nie przewiduje rozliczeń w innych obcych walutach.</w:t>
      </w:r>
    </w:p>
    <w:p w14:paraId="5BD00B09" w14:textId="77777777"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Zamawiający nie posiada statusu czynnego podatnika VAT.</w:t>
      </w:r>
    </w:p>
    <w:p w14:paraId="6F75A694" w14:textId="77777777" w:rsidR="00316BBC" w:rsidRPr="0023355A" w:rsidRDefault="00316BBC" w:rsidP="00316BBC">
      <w:pPr>
        <w:tabs>
          <w:tab w:val="left" w:pos="3855"/>
        </w:tabs>
        <w:spacing w:after="0" w:line="276" w:lineRule="auto"/>
        <w:ind w:left="426"/>
        <w:rPr>
          <w:rFonts w:asciiTheme="minorHAnsi" w:hAnsiTheme="minorHAnsi" w:cstheme="minorHAnsi"/>
        </w:rPr>
      </w:pPr>
    </w:p>
    <w:p w14:paraId="6D9F5536" w14:textId="42DFFEDB" w:rsidR="0095016F" w:rsidRPr="0023355A" w:rsidRDefault="0095016F" w:rsidP="00316BBC">
      <w:pPr>
        <w:pStyle w:val="csioz"/>
      </w:pPr>
      <w:r w:rsidRPr="0023355A">
        <w:lastRenderedPageBreak/>
        <w:t>XI</w:t>
      </w:r>
      <w:r w:rsidR="00362A0E" w:rsidRPr="0023355A">
        <w:t>II</w:t>
      </w:r>
      <w:r w:rsidRPr="0023355A">
        <w:t xml:space="preserve">. </w:t>
      </w:r>
      <w:r w:rsidRPr="0023355A">
        <w:tab/>
        <w:t>Opis kryteriów, którymi Zamawiający będzie się kierował przy wyborze oferty, wraz z podaniem wag tych kryteriów i sposobu oceny ofert.</w:t>
      </w:r>
    </w:p>
    <w:p w14:paraId="36A97957" w14:textId="59443BA9" w:rsidR="00C87BCC" w:rsidRPr="0023355A" w:rsidRDefault="00C87BCC" w:rsidP="00DC1A92">
      <w:pPr>
        <w:pStyle w:val="Akapitzlist"/>
        <w:numPr>
          <w:ilvl w:val="0"/>
          <w:numId w:val="46"/>
        </w:numPr>
        <w:tabs>
          <w:tab w:val="num" w:pos="426"/>
        </w:tabs>
        <w:spacing w:after="120"/>
        <w:ind w:left="426" w:hanging="426"/>
        <w:contextualSpacing/>
        <w:jc w:val="both"/>
        <w:rPr>
          <w:rFonts w:asciiTheme="minorHAnsi" w:eastAsia="Calibri" w:hAnsiTheme="minorHAnsi" w:cstheme="minorHAnsi"/>
          <w:sz w:val="22"/>
          <w:szCs w:val="22"/>
        </w:rPr>
      </w:pPr>
      <w:r w:rsidRPr="0023355A">
        <w:rPr>
          <w:rFonts w:asciiTheme="minorHAnsi" w:hAnsiTheme="minorHAnsi" w:cstheme="minorHAnsi"/>
          <w:sz w:val="22"/>
          <w:szCs w:val="22"/>
        </w:rPr>
        <w:t xml:space="preserve">Przy wyborze oferty Zamawiający będzie kierował się </w:t>
      </w:r>
      <w:r w:rsidR="00987779" w:rsidRPr="0023355A">
        <w:rPr>
          <w:rFonts w:asciiTheme="minorHAnsi" w:hAnsiTheme="minorHAnsi" w:cstheme="minorHAnsi"/>
          <w:sz w:val="22"/>
          <w:szCs w:val="22"/>
        </w:rPr>
        <w:t>następującym</w:t>
      </w:r>
      <w:r w:rsidR="008D5B7E">
        <w:rPr>
          <w:rFonts w:asciiTheme="minorHAnsi" w:hAnsiTheme="minorHAnsi" w:cstheme="minorHAnsi"/>
          <w:sz w:val="22"/>
          <w:szCs w:val="22"/>
        </w:rPr>
        <w:t>i</w:t>
      </w:r>
      <w:r w:rsidR="00987779" w:rsidRPr="0023355A">
        <w:rPr>
          <w:rFonts w:asciiTheme="minorHAnsi" w:hAnsiTheme="minorHAnsi" w:cstheme="minorHAnsi"/>
          <w:sz w:val="22"/>
          <w:szCs w:val="22"/>
        </w:rPr>
        <w:t xml:space="preserve"> </w:t>
      </w:r>
      <w:r w:rsidRPr="0023355A">
        <w:rPr>
          <w:rFonts w:asciiTheme="minorHAnsi" w:hAnsiTheme="minorHAnsi" w:cstheme="minorHAnsi"/>
          <w:sz w:val="22"/>
          <w:szCs w:val="22"/>
        </w:rPr>
        <w:t>kryteri</w:t>
      </w:r>
      <w:r w:rsidR="008D5B7E">
        <w:rPr>
          <w:rFonts w:asciiTheme="minorHAnsi" w:hAnsiTheme="minorHAnsi" w:cstheme="minorHAnsi"/>
          <w:sz w:val="22"/>
          <w:szCs w:val="22"/>
        </w:rPr>
        <w:t>ami</w:t>
      </w:r>
      <w:r w:rsidRPr="0023355A">
        <w:rPr>
          <w:rFonts w:asciiTheme="minorHAnsi" w:hAnsiTheme="minorHAnsi" w:cstheme="minorHAnsi"/>
          <w:sz w:val="22"/>
          <w:szCs w:val="22"/>
        </w:rPr>
        <w:t>:</w:t>
      </w:r>
    </w:p>
    <w:tbl>
      <w:tblPr>
        <w:tblW w:w="75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701"/>
        <w:gridCol w:w="2409"/>
      </w:tblGrid>
      <w:tr w:rsidR="008D5B7E" w:rsidRPr="002C3872" w14:paraId="161CA202" w14:textId="77777777" w:rsidTr="008D5B7E">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FCFB5D" w14:textId="77777777" w:rsidR="008D5B7E" w:rsidRPr="002C3872" w:rsidRDefault="008D5B7E" w:rsidP="00C731C8">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43E524" w14:textId="77777777" w:rsidR="008D5B7E" w:rsidRPr="002C3872" w:rsidRDefault="008D5B7E" w:rsidP="00C731C8">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Waga [%]</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A856C" w14:textId="77777777" w:rsidR="008D5B7E" w:rsidRPr="002C3872" w:rsidRDefault="008D5B7E" w:rsidP="00C731C8">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Liczba punktów</w:t>
            </w:r>
          </w:p>
        </w:tc>
      </w:tr>
      <w:tr w:rsidR="008D5B7E" w:rsidRPr="002C3872" w14:paraId="265DBEDE" w14:textId="77777777" w:rsidTr="008D5B7E">
        <w:trPr>
          <w:trHeight w:val="1027"/>
        </w:trPr>
        <w:tc>
          <w:tcPr>
            <w:tcW w:w="3397" w:type="dxa"/>
            <w:tcBorders>
              <w:top w:val="single" w:sz="4" w:space="0" w:color="auto"/>
              <w:left w:val="single" w:sz="4" w:space="0" w:color="auto"/>
              <w:bottom w:val="single" w:sz="4" w:space="0" w:color="auto"/>
              <w:right w:val="single" w:sz="4" w:space="0" w:color="auto"/>
            </w:tcBorders>
            <w:vAlign w:val="center"/>
            <w:hideMark/>
          </w:tcPr>
          <w:p w14:paraId="637FED62" w14:textId="77777777" w:rsidR="008D5B7E" w:rsidRPr="002C3872" w:rsidRDefault="008D5B7E" w:rsidP="00C731C8">
            <w:pPr>
              <w:tabs>
                <w:tab w:val="num" w:pos="0"/>
              </w:tabs>
              <w:spacing w:after="0" w:line="276" w:lineRule="auto"/>
              <w:jc w:val="left"/>
              <w:rPr>
                <w:rFonts w:asciiTheme="minorHAnsi" w:eastAsia="Times New Roman" w:hAnsiTheme="minorHAnsi" w:cstheme="minorHAnsi"/>
                <w:lang w:eastAsia="pl-PL"/>
              </w:rPr>
            </w:pPr>
            <w:r w:rsidRPr="002C3872">
              <w:rPr>
                <w:rFonts w:asciiTheme="minorHAnsi" w:eastAsia="Times New Roman" w:hAnsiTheme="minorHAnsi" w:cstheme="minorHAnsi"/>
                <w:lang w:eastAsia="pl-PL"/>
              </w:rPr>
              <w:t>Cena brutto</w:t>
            </w:r>
            <w:r>
              <w:rPr>
                <w:rFonts w:asciiTheme="minorHAnsi" w:eastAsia="Times New Roman" w:hAnsiTheme="minorHAnsi" w:cstheme="minorHAnsi"/>
                <w:lang w:eastAsia="pl-PL"/>
              </w:rPr>
              <w:t xml:space="preserve">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C2AD75" w14:textId="7C7AE460" w:rsidR="008D5B7E" w:rsidRPr="002C3872" w:rsidRDefault="008D5B7E"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50</w:t>
            </w:r>
            <w:r w:rsidRPr="002C3872">
              <w:rPr>
                <w:rFonts w:asciiTheme="minorHAnsi" w:eastAsia="Times New Roman" w:hAnsiTheme="minorHAnsi" w:cstheme="minorHAnsi"/>
                <w:lang w:eastAsia="pl-PL"/>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08527B6" w14:textId="151BC7BF" w:rsidR="008D5B7E" w:rsidRPr="002C3872" w:rsidRDefault="008D5B7E"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50</w:t>
            </w:r>
          </w:p>
        </w:tc>
      </w:tr>
      <w:tr w:rsidR="008D5B7E" w:rsidRPr="002C3872" w14:paraId="06018FDE" w14:textId="77777777" w:rsidTr="008D5B7E">
        <w:trPr>
          <w:trHeight w:val="1027"/>
        </w:trPr>
        <w:tc>
          <w:tcPr>
            <w:tcW w:w="3397" w:type="dxa"/>
            <w:tcBorders>
              <w:top w:val="single" w:sz="4" w:space="0" w:color="auto"/>
              <w:left w:val="single" w:sz="4" w:space="0" w:color="auto"/>
              <w:bottom w:val="single" w:sz="4" w:space="0" w:color="auto"/>
              <w:right w:val="single" w:sz="4" w:space="0" w:color="auto"/>
            </w:tcBorders>
            <w:vAlign w:val="center"/>
          </w:tcPr>
          <w:p w14:paraId="27889DF9" w14:textId="6CD3B928" w:rsidR="008D5B7E" w:rsidRPr="002C3872" w:rsidRDefault="008D5B7E" w:rsidP="00C731C8">
            <w:pPr>
              <w:tabs>
                <w:tab w:val="num" w:pos="0"/>
              </w:tabs>
              <w:spacing w:after="0" w:line="276" w:lineRule="auto"/>
              <w:jc w:val="left"/>
              <w:rPr>
                <w:rFonts w:asciiTheme="minorHAnsi" w:eastAsia="Times New Roman" w:hAnsiTheme="minorHAnsi" w:cstheme="minorHAnsi"/>
                <w:lang w:eastAsia="pl-PL"/>
              </w:rPr>
            </w:pPr>
            <w:r>
              <w:t>Wstępna koncepcja strategiczna kampanii</w:t>
            </w:r>
            <w:r w:rsidR="0060448C">
              <w:t xml:space="preserve"> (S)</w:t>
            </w:r>
          </w:p>
        </w:tc>
        <w:tc>
          <w:tcPr>
            <w:tcW w:w="1701" w:type="dxa"/>
            <w:tcBorders>
              <w:top w:val="single" w:sz="4" w:space="0" w:color="auto"/>
              <w:left w:val="single" w:sz="4" w:space="0" w:color="auto"/>
              <w:bottom w:val="single" w:sz="4" w:space="0" w:color="auto"/>
              <w:right w:val="single" w:sz="4" w:space="0" w:color="auto"/>
            </w:tcBorders>
            <w:vAlign w:val="center"/>
          </w:tcPr>
          <w:p w14:paraId="3F211D0B" w14:textId="319CC245" w:rsidR="008D5B7E" w:rsidRDefault="008D5B7E"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30%</w:t>
            </w:r>
          </w:p>
        </w:tc>
        <w:tc>
          <w:tcPr>
            <w:tcW w:w="2409" w:type="dxa"/>
            <w:tcBorders>
              <w:top w:val="single" w:sz="4" w:space="0" w:color="auto"/>
              <w:left w:val="single" w:sz="4" w:space="0" w:color="auto"/>
              <w:bottom w:val="single" w:sz="4" w:space="0" w:color="auto"/>
              <w:right w:val="single" w:sz="4" w:space="0" w:color="auto"/>
            </w:tcBorders>
            <w:vAlign w:val="center"/>
          </w:tcPr>
          <w:p w14:paraId="746402B0" w14:textId="29929366" w:rsidR="008D5B7E" w:rsidRDefault="008D5B7E"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30</w:t>
            </w:r>
          </w:p>
        </w:tc>
      </w:tr>
      <w:tr w:rsidR="008D5B7E" w:rsidRPr="002C3872" w14:paraId="664F0CB2" w14:textId="77777777" w:rsidTr="008D5B7E">
        <w:trPr>
          <w:trHeight w:val="1027"/>
        </w:trPr>
        <w:tc>
          <w:tcPr>
            <w:tcW w:w="3397" w:type="dxa"/>
            <w:tcBorders>
              <w:top w:val="single" w:sz="4" w:space="0" w:color="auto"/>
              <w:left w:val="single" w:sz="4" w:space="0" w:color="auto"/>
              <w:bottom w:val="single" w:sz="4" w:space="0" w:color="auto"/>
              <w:right w:val="single" w:sz="4" w:space="0" w:color="auto"/>
            </w:tcBorders>
            <w:vAlign w:val="center"/>
          </w:tcPr>
          <w:p w14:paraId="6AD98D44" w14:textId="117324E7" w:rsidR="008D5B7E" w:rsidRPr="002C3872" w:rsidRDefault="008D5B7E" w:rsidP="00C731C8">
            <w:pPr>
              <w:tabs>
                <w:tab w:val="num" w:pos="0"/>
              </w:tabs>
              <w:spacing w:after="0" w:line="276" w:lineRule="auto"/>
              <w:jc w:val="left"/>
              <w:rPr>
                <w:rFonts w:asciiTheme="minorHAnsi" w:eastAsia="Times New Roman" w:hAnsiTheme="minorHAnsi" w:cstheme="minorHAnsi"/>
                <w:lang w:eastAsia="pl-PL"/>
              </w:rPr>
            </w:pPr>
            <w:r>
              <w:rPr>
                <w:rFonts w:eastAsia="Times New Roman"/>
              </w:rPr>
              <w:t>Liczba tytułów Okręgowych Izb Lekarskich, w których zapewniona zostanie publikacja artykułów</w:t>
            </w:r>
            <w:r w:rsidR="0060448C">
              <w:rPr>
                <w:rFonts w:eastAsia="Times New Roman"/>
              </w:rPr>
              <w:t xml:space="preserve"> (T)</w:t>
            </w:r>
          </w:p>
        </w:tc>
        <w:tc>
          <w:tcPr>
            <w:tcW w:w="1701" w:type="dxa"/>
            <w:tcBorders>
              <w:top w:val="single" w:sz="4" w:space="0" w:color="auto"/>
              <w:left w:val="single" w:sz="4" w:space="0" w:color="auto"/>
              <w:bottom w:val="single" w:sz="4" w:space="0" w:color="auto"/>
              <w:right w:val="single" w:sz="4" w:space="0" w:color="auto"/>
            </w:tcBorders>
            <w:vAlign w:val="center"/>
          </w:tcPr>
          <w:p w14:paraId="370D4797" w14:textId="0ADA0BD4" w:rsidR="008D5B7E" w:rsidRDefault="008D5B7E"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20</w:t>
            </w:r>
            <w:r w:rsidR="001F24B1">
              <w:rPr>
                <w:rFonts w:asciiTheme="minorHAnsi" w:eastAsia="Times New Roman" w:hAnsiTheme="minorHAnsi" w:cstheme="minorHAnsi"/>
                <w:lang w:eastAsia="pl-PL"/>
              </w:rPr>
              <w:t>%</w:t>
            </w:r>
          </w:p>
        </w:tc>
        <w:tc>
          <w:tcPr>
            <w:tcW w:w="2409" w:type="dxa"/>
            <w:tcBorders>
              <w:top w:val="single" w:sz="4" w:space="0" w:color="auto"/>
              <w:left w:val="single" w:sz="4" w:space="0" w:color="auto"/>
              <w:bottom w:val="single" w:sz="4" w:space="0" w:color="auto"/>
              <w:right w:val="single" w:sz="4" w:space="0" w:color="auto"/>
            </w:tcBorders>
            <w:vAlign w:val="center"/>
          </w:tcPr>
          <w:p w14:paraId="13804D31" w14:textId="476ED9B2" w:rsidR="008D5B7E" w:rsidRDefault="001F24B1" w:rsidP="00C731C8">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20</w:t>
            </w:r>
          </w:p>
        </w:tc>
      </w:tr>
    </w:tbl>
    <w:p w14:paraId="13E100FD" w14:textId="797AD97D" w:rsidR="00D64C79" w:rsidRDefault="00C87BCC" w:rsidP="00DC1A92">
      <w:pPr>
        <w:numPr>
          <w:ilvl w:val="0"/>
          <w:numId w:val="46"/>
        </w:numPr>
        <w:spacing w:after="0" w:line="276" w:lineRule="auto"/>
        <w:ind w:left="425" w:hanging="425"/>
        <w:rPr>
          <w:rFonts w:asciiTheme="minorHAnsi" w:hAnsiTheme="minorHAnsi" w:cstheme="minorHAnsi"/>
        </w:rPr>
      </w:pPr>
      <w:r w:rsidRPr="0023355A">
        <w:rPr>
          <w:rFonts w:asciiTheme="minorHAnsi" w:hAnsiTheme="minorHAnsi" w:cstheme="minorHAnsi"/>
        </w:rPr>
        <w:t>Zamawiający oceni i porówna jedynie te oferty, które nie podlegają odrzuceniu.</w:t>
      </w:r>
    </w:p>
    <w:p w14:paraId="628BDA09" w14:textId="3FA6327D" w:rsidR="008D5B7E" w:rsidRPr="008D5B7E" w:rsidRDefault="008D5B7E" w:rsidP="003423BC">
      <w:pPr>
        <w:numPr>
          <w:ilvl w:val="0"/>
          <w:numId w:val="51"/>
        </w:numPr>
        <w:spacing w:after="0" w:line="276" w:lineRule="auto"/>
        <w:rPr>
          <w:rFonts w:asciiTheme="minorHAnsi" w:eastAsia="Times New Roman" w:hAnsiTheme="minorHAnsi" w:cstheme="minorHAnsi"/>
          <w:b/>
          <w:lang w:eastAsia="pl-PL"/>
        </w:rPr>
      </w:pPr>
      <w:r w:rsidRPr="008D5B7E">
        <w:rPr>
          <w:rFonts w:asciiTheme="minorHAnsi" w:eastAsia="Times New Roman" w:hAnsiTheme="minorHAnsi" w:cstheme="minorHAnsi"/>
          <w:b/>
          <w:lang w:eastAsia="pl-PL"/>
        </w:rPr>
        <w:t>Kryterium oceny ofert - cena brutto</w:t>
      </w:r>
      <w:r w:rsidR="0060448C">
        <w:rPr>
          <w:rFonts w:asciiTheme="minorHAnsi" w:eastAsia="Times New Roman" w:hAnsiTheme="minorHAnsi" w:cstheme="minorHAnsi"/>
          <w:b/>
          <w:lang w:eastAsia="pl-PL"/>
        </w:rPr>
        <w:t xml:space="preserve"> (C)</w:t>
      </w:r>
    </w:p>
    <w:p w14:paraId="2A386376" w14:textId="61ACED78"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Ocena złożonych ofert w zakresie przedmiotowego kryterium zostanie dokonana na podstawie podanej przez Wykonawcę ceny brutto za wykonanie całości przedmiotu zamówienia. Cena ta winna być wskazana w formularzu ofertowym, którego wzór stanowi Załącznik nr 3 </w:t>
      </w:r>
      <w:r>
        <w:rPr>
          <w:rFonts w:asciiTheme="minorHAnsi" w:eastAsia="Times New Roman" w:hAnsiTheme="minorHAnsi" w:cstheme="minorHAnsi"/>
          <w:lang w:eastAsia="pl-PL"/>
        </w:rPr>
        <w:t>do SIWZ. Ocena punktowa w </w:t>
      </w:r>
      <w:r w:rsidRPr="008D5B7E">
        <w:rPr>
          <w:rFonts w:asciiTheme="minorHAnsi" w:eastAsia="Times New Roman" w:hAnsiTheme="minorHAnsi" w:cstheme="minorHAnsi"/>
          <w:lang w:eastAsia="pl-PL"/>
        </w:rPr>
        <w:t>ramach tego kryterium zostanie dokonana zgodnie ze wzorem:</w:t>
      </w:r>
    </w:p>
    <w:p w14:paraId="504C77B0" w14:textId="38DE9C4A"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C = Cn / Co x </w:t>
      </w:r>
      <w:r>
        <w:rPr>
          <w:rFonts w:asciiTheme="minorHAnsi" w:eastAsia="Times New Roman" w:hAnsiTheme="minorHAnsi" w:cstheme="minorHAnsi"/>
          <w:lang w:eastAsia="pl-PL"/>
        </w:rPr>
        <w:t>5</w:t>
      </w:r>
      <w:r w:rsidRPr="008D5B7E">
        <w:rPr>
          <w:rFonts w:asciiTheme="minorHAnsi" w:eastAsia="Times New Roman" w:hAnsiTheme="minorHAnsi" w:cstheme="minorHAnsi"/>
          <w:lang w:eastAsia="pl-PL"/>
        </w:rPr>
        <w:t>0%</w:t>
      </w:r>
    </w:p>
    <w:p w14:paraId="20988244" w14:textId="264318CC" w:rsidR="008D5B7E" w:rsidRPr="008D5B7E" w:rsidRDefault="00F65F3A" w:rsidP="008D5B7E">
      <w:pPr>
        <w:spacing w:after="0" w:line="276" w:lineRule="auto"/>
        <w:ind w:left="360"/>
        <w:rPr>
          <w:rFonts w:asciiTheme="minorHAnsi" w:eastAsia="Times New Roman" w:hAnsiTheme="minorHAnsi" w:cstheme="minorHAnsi"/>
          <w:lang w:eastAsia="pl-PL"/>
        </w:rPr>
      </w:pPr>
      <w:r>
        <w:rPr>
          <w:rFonts w:asciiTheme="minorHAnsi" w:eastAsia="Times New Roman" w:hAnsiTheme="minorHAnsi" w:cstheme="minorHAnsi"/>
          <w:lang w:eastAsia="pl-PL"/>
        </w:rPr>
        <w:t>5</w:t>
      </w:r>
      <w:r w:rsidR="008D5B7E" w:rsidRPr="008D5B7E">
        <w:rPr>
          <w:rFonts w:asciiTheme="minorHAnsi" w:eastAsia="Times New Roman" w:hAnsiTheme="minorHAnsi" w:cstheme="minorHAnsi"/>
          <w:lang w:eastAsia="pl-PL"/>
        </w:rPr>
        <w:t>0% - waga kryterium „cena”</w:t>
      </w:r>
    </w:p>
    <w:p w14:paraId="15CA30B0"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gdzie: </w:t>
      </w:r>
    </w:p>
    <w:p w14:paraId="08BA9C71"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C - liczba punktów przyznanych Wykonawcy w kryterium „cena brutto oferty”</w:t>
      </w:r>
    </w:p>
    <w:p w14:paraId="7A105FFB"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Cn - najniższa cena oferty brutto spośród ofert podlegających ocenie, </w:t>
      </w:r>
    </w:p>
    <w:p w14:paraId="613F2495"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Co - cena brutto w ocenianej ofercie</w:t>
      </w:r>
    </w:p>
    <w:p w14:paraId="4E6B4078"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Przyjmuje się, że 1% = 1 pkt i tak zostanie przeliczona liczba punktów w kryterium cena</w:t>
      </w:r>
    </w:p>
    <w:p w14:paraId="03951B5B" w14:textId="77777777" w:rsidR="008D5B7E" w:rsidRP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p>
    <w:p w14:paraId="0A472AC8" w14:textId="16151D8F" w:rsidR="008D5B7E" w:rsidRDefault="008D5B7E" w:rsidP="008D5B7E">
      <w:pPr>
        <w:spacing w:after="0" w:line="276" w:lineRule="auto"/>
        <w:ind w:left="360"/>
        <w:rPr>
          <w:rFonts w:asciiTheme="minorHAnsi" w:eastAsia="Times New Roman" w:hAnsiTheme="minorHAnsi" w:cstheme="minorHAnsi"/>
          <w:lang w:eastAsia="pl-PL"/>
        </w:rPr>
      </w:pPr>
      <w:r w:rsidRPr="008D5B7E">
        <w:rPr>
          <w:rFonts w:asciiTheme="minorHAnsi" w:eastAsia="Times New Roman" w:hAnsiTheme="minorHAnsi" w:cstheme="minorHAnsi"/>
          <w:lang w:eastAsia="pl-PL"/>
        </w:rPr>
        <w:t xml:space="preserve">Maksymalna liczba punktów do uzyskania w tym kryterium wynosi </w:t>
      </w:r>
      <w:r>
        <w:rPr>
          <w:rFonts w:asciiTheme="minorHAnsi" w:eastAsia="Times New Roman" w:hAnsiTheme="minorHAnsi" w:cstheme="minorHAnsi"/>
          <w:lang w:eastAsia="pl-PL"/>
        </w:rPr>
        <w:t>5</w:t>
      </w:r>
      <w:r w:rsidRPr="008D5B7E">
        <w:rPr>
          <w:rFonts w:asciiTheme="minorHAnsi" w:eastAsia="Times New Roman" w:hAnsiTheme="minorHAnsi" w:cstheme="minorHAnsi"/>
          <w:lang w:eastAsia="pl-PL"/>
        </w:rPr>
        <w:t>0</w:t>
      </w:r>
      <w:r w:rsidR="00526FF0">
        <w:rPr>
          <w:rFonts w:asciiTheme="minorHAnsi" w:eastAsia="Times New Roman" w:hAnsiTheme="minorHAnsi" w:cstheme="minorHAnsi"/>
          <w:lang w:eastAsia="pl-PL"/>
        </w:rPr>
        <w:t>,00. Punktacja będzie liczona z </w:t>
      </w:r>
      <w:r w:rsidRPr="008D5B7E">
        <w:rPr>
          <w:rFonts w:asciiTheme="minorHAnsi" w:eastAsia="Times New Roman" w:hAnsiTheme="minorHAnsi" w:cstheme="minorHAnsi"/>
          <w:lang w:eastAsia="pl-PL"/>
        </w:rPr>
        <w:t>dokładnością do dwóch miejsc po przecinku.</w:t>
      </w:r>
    </w:p>
    <w:p w14:paraId="42E8B53E" w14:textId="77777777" w:rsidR="008D5B7E" w:rsidRPr="008D5B7E" w:rsidRDefault="008D5B7E" w:rsidP="008D5B7E">
      <w:pPr>
        <w:spacing w:after="0" w:line="276" w:lineRule="auto"/>
        <w:ind w:left="360"/>
        <w:rPr>
          <w:rFonts w:asciiTheme="minorHAnsi" w:eastAsia="Times New Roman" w:hAnsiTheme="minorHAnsi" w:cstheme="minorHAnsi"/>
          <w:b/>
          <w:lang w:eastAsia="pl-PL"/>
        </w:rPr>
      </w:pPr>
    </w:p>
    <w:p w14:paraId="00F9AF42" w14:textId="65EBB1FC" w:rsidR="008D5B7E" w:rsidRPr="008D5B7E" w:rsidRDefault="008D5B7E" w:rsidP="003423BC">
      <w:pPr>
        <w:pStyle w:val="Akapitzlist"/>
        <w:numPr>
          <w:ilvl w:val="0"/>
          <w:numId w:val="51"/>
        </w:numPr>
        <w:spacing w:line="276" w:lineRule="auto"/>
        <w:rPr>
          <w:rFonts w:ascii="Calibri" w:hAnsi="Calibri" w:cs="Calibri"/>
          <w:b/>
          <w:sz w:val="22"/>
          <w:szCs w:val="22"/>
        </w:rPr>
      </w:pPr>
      <w:r w:rsidRPr="008D5B7E">
        <w:rPr>
          <w:rFonts w:ascii="Calibri" w:hAnsi="Calibri" w:cs="Calibri"/>
          <w:b/>
          <w:sz w:val="22"/>
          <w:szCs w:val="22"/>
        </w:rPr>
        <w:t>Kryterium oceny ofert - Wstępna koncepcja strategiczna kampanii</w:t>
      </w:r>
      <w:r w:rsidR="0060448C">
        <w:rPr>
          <w:rFonts w:ascii="Calibri" w:hAnsi="Calibri" w:cs="Calibri"/>
          <w:b/>
          <w:sz w:val="22"/>
          <w:szCs w:val="22"/>
        </w:rPr>
        <w:t xml:space="preserve"> (S)</w:t>
      </w:r>
    </w:p>
    <w:p w14:paraId="5B32B817" w14:textId="771B0B85" w:rsidR="008D5B7E" w:rsidRPr="008D5B7E" w:rsidRDefault="008D5B7E" w:rsidP="008D5B7E">
      <w:pPr>
        <w:spacing w:line="276" w:lineRule="auto"/>
        <w:rPr>
          <w:rFonts w:asciiTheme="minorHAnsi" w:hAnsiTheme="minorHAnsi" w:cstheme="minorHAnsi"/>
          <w:spacing w:val="-1"/>
        </w:rPr>
      </w:pPr>
      <w:r w:rsidRPr="008D5B7E">
        <w:rPr>
          <w:rFonts w:asciiTheme="minorHAnsi" w:hAnsiTheme="minorHAnsi" w:cstheme="minorHAnsi"/>
          <w:spacing w:val="-1"/>
        </w:rPr>
        <w:t>Zamawiający będzie oceniać wstępną koncepcję strategiczną kampanii</w:t>
      </w:r>
      <w:r>
        <w:rPr>
          <w:rFonts w:asciiTheme="minorHAnsi" w:hAnsiTheme="minorHAnsi" w:cstheme="minorHAnsi"/>
          <w:spacing w:val="-1"/>
        </w:rPr>
        <w:t xml:space="preserve"> złożoną przez Wykonawcę wraz z </w:t>
      </w:r>
      <w:r w:rsidRPr="008D5B7E">
        <w:rPr>
          <w:rFonts w:asciiTheme="minorHAnsi" w:hAnsiTheme="minorHAnsi" w:cstheme="minorHAnsi"/>
          <w:spacing w:val="-1"/>
        </w:rPr>
        <w:t xml:space="preserve">ofertą w postaci prezentacji </w:t>
      </w:r>
      <w:r w:rsidR="00934266">
        <w:rPr>
          <w:rFonts w:asciiTheme="minorHAnsi" w:hAnsiTheme="minorHAnsi" w:cstheme="minorHAnsi"/>
          <w:spacing w:val="-1"/>
        </w:rPr>
        <w:t xml:space="preserve">w formacie </w:t>
      </w:r>
      <w:r w:rsidR="00934266">
        <w:rPr>
          <w:rFonts w:asciiTheme="minorHAnsi" w:hAnsiTheme="minorHAnsi" w:cstheme="minorHAnsi"/>
          <w:bCs/>
        </w:rPr>
        <w:t xml:space="preserve">np. </w:t>
      </w:r>
      <w:r w:rsidR="00934266">
        <w:rPr>
          <w:rFonts w:asciiTheme="minorHAnsi" w:hAnsiTheme="minorHAnsi" w:cstheme="minorHAnsi"/>
          <w:b/>
        </w:rPr>
        <w:t>ppt lub pdf</w:t>
      </w:r>
      <w:r w:rsidRPr="008D5B7E">
        <w:rPr>
          <w:rFonts w:asciiTheme="minorHAnsi" w:hAnsiTheme="minorHAnsi" w:cstheme="minorHAnsi"/>
          <w:spacing w:val="-1"/>
        </w:rPr>
        <w:t xml:space="preserve">. Przedstawiony materiał powinien być opisem koncepcji strategicznej, który pozwoli ocenić go na podstawie kryterium. Prezentacje nie mogą przekraczać 20 stron. Prezentacja koncepcji strategicznej ma uwzględniać wytyczne przedstawione w Opisie Przedmiotu Zamówienia. </w:t>
      </w:r>
    </w:p>
    <w:p w14:paraId="43CD3F9E" w14:textId="7ECA9D23" w:rsidR="008D5B7E" w:rsidRPr="003423BC" w:rsidRDefault="008D5B7E" w:rsidP="008D5B7E">
      <w:pPr>
        <w:spacing w:line="276" w:lineRule="auto"/>
        <w:rPr>
          <w:rFonts w:asciiTheme="minorHAnsi" w:hAnsiTheme="minorHAnsi" w:cstheme="minorHAnsi"/>
          <w:spacing w:val="-1"/>
        </w:rPr>
      </w:pPr>
      <w:r w:rsidRPr="003423BC">
        <w:rPr>
          <w:rFonts w:asciiTheme="minorHAnsi" w:hAnsiTheme="minorHAnsi" w:cstheme="minorHAnsi"/>
          <w:spacing w:val="-1"/>
        </w:rPr>
        <w:t>Wstępna koncepcja strategiczna kampanii zawierać będzie:</w:t>
      </w:r>
    </w:p>
    <w:p w14:paraId="340E7481" w14:textId="5AA40809" w:rsidR="008D5B7E" w:rsidRPr="003423BC" w:rsidRDefault="008D5B7E" w:rsidP="003423BC">
      <w:pPr>
        <w:pStyle w:val="Akapitzlist"/>
        <w:numPr>
          <w:ilvl w:val="0"/>
          <w:numId w:val="83"/>
        </w:numPr>
        <w:spacing w:line="276" w:lineRule="auto"/>
        <w:rPr>
          <w:rFonts w:asciiTheme="minorHAnsi" w:hAnsiTheme="minorHAnsi" w:cstheme="minorHAnsi"/>
          <w:spacing w:val="-1"/>
          <w:sz w:val="22"/>
          <w:szCs w:val="22"/>
        </w:rPr>
      </w:pPr>
      <w:r w:rsidRPr="003423BC">
        <w:rPr>
          <w:rFonts w:asciiTheme="minorHAnsi" w:hAnsiTheme="minorHAnsi" w:cstheme="minorHAnsi"/>
          <w:spacing w:val="-1"/>
          <w:sz w:val="22"/>
          <w:szCs w:val="22"/>
        </w:rPr>
        <w:lastRenderedPageBreak/>
        <w:t xml:space="preserve">opis głównych założeń i celów kampanii; </w:t>
      </w:r>
    </w:p>
    <w:p w14:paraId="2998461E" w14:textId="61D528D2" w:rsidR="008D5B7E" w:rsidRPr="003423BC" w:rsidRDefault="008D5B7E" w:rsidP="003423BC">
      <w:pPr>
        <w:pStyle w:val="Akapitzlist"/>
        <w:numPr>
          <w:ilvl w:val="0"/>
          <w:numId w:val="83"/>
        </w:numPr>
        <w:spacing w:line="276" w:lineRule="auto"/>
        <w:rPr>
          <w:rFonts w:asciiTheme="minorHAnsi" w:hAnsiTheme="minorHAnsi" w:cstheme="minorHAnsi"/>
          <w:spacing w:val="-1"/>
          <w:sz w:val="22"/>
          <w:szCs w:val="22"/>
        </w:rPr>
      </w:pPr>
      <w:r w:rsidRPr="003423BC">
        <w:rPr>
          <w:rFonts w:asciiTheme="minorHAnsi" w:hAnsiTheme="minorHAnsi" w:cstheme="minorHAnsi"/>
          <w:spacing w:val="-1"/>
          <w:sz w:val="22"/>
          <w:szCs w:val="22"/>
        </w:rPr>
        <w:t xml:space="preserve">przedstawienie sposobu ich realizacji, to jest: dobór tytułów prasowych, portali internetowych, narzędzi i miejsc publikacji, pozwalających na dotarcie do poszczególnych segmentów grupy docelowej i efektywną realizację celów kampanii; </w:t>
      </w:r>
    </w:p>
    <w:p w14:paraId="51C6AACA" w14:textId="29A2B65E" w:rsidR="008D5B7E" w:rsidRPr="003423BC" w:rsidRDefault="008D5B7E" w:rsidP="003423BC">
      <w:pPr>
        <w:pStyle w:val="Akapitzlist"/>
        <w:numPr>
          <w:ilvl w:val="0"/>
          <w:numId w:val="83"/>
        </w:numPr>
        <w:spacing w:line="276" w:lineRule="auto"/>
        <w:rPr>
          <w:rFonts w:asciiTheme="minorHAnsi" w:hAnsiTheme="minorHAnsi" w:cstheme="minorHAnsi"/>
          <w:spacing w:val="-1"/>
          <w:sz w:val="22"/>
          <w:szCs w:val="22"/>
        </w:rPr>
      </w:pPr>
      <w:r w:rsidRPr="003423BC">
        <w:rPr>
          <w:rFonts w:asciiTheme="minorHAnsi" w:hAnsiTheme="minorHAnsi" w:cstheme="minorHAnsi"/>
          <w:spacing w:val="-1"/>
          <w:sz w:val="22"/>
          <w:szCs w:val="22"/>
        </w:rPr>
        <w:t>opis wszystkich tytułów prasowych i portali, z którymi Wykonawca zamierza współpracować wraz z uzasadnienie ich wyboru.</w:t>
      </w:r>
      <w:r w:rsidR="00E35AEB">
        <w:rPr>
          <w:rFonts w:asciiTheme="minorHAnsi" w:hAnsiTheme="minorHAnsi" w:cstheme="minorHAnsi"/>
          <w:spacing w:val="-1"/>
          <w:sz w:val="22"/>
          <w:szCs w:val="22"/>
        </w:rPr>
        <w:t xml:space="preserve"> </w:t>
      </w:r>
    </w:p>
    <w:p w14:paraId="4D92E292" w14:textId="156433DA" w:rsidR="008D5B7E" w:rsidRPr="003423BC" w:rsidRDefault="008D5B7E" w:rsidP="003423BC">
      <w:pPr>
        <w:pStyle w:val="Akapitzlist"/>
        <w:numPr>
          <w:ilvl w:val="0"/>
          <w:numId w:val="83"/>
        </w:numPr>
        <w:spacing w:line="276" w:lineRule="auto"/>
        <w:rPr>
          <w:rFonts w:asciiTheme="minorHAnsi" w:hAnsiTheme="minorHAnsi" w:cstheme="minorHAnsi"/>
          <w:spacing w:val="-1"/>
          <w:sz w:val="22"/>
          <w:szCs w:val="22"/>
        </w:rPr>
      </w:pPr>
      <w:r w:rsidRPr="003423BC">
        <w:rPr>
          <w:rFonts w:asciiTheme="minorHAnsi" w:hAnsiTheme="minorHAnsi" w:cstheme="minorHAnsi"/>
          <w:spacing w:val="-1"/>
          <w:sz w:val="22"/>
          <w:szCs w:val="22"/>
        </w:rPr>
        <w:t xml:space="preserve">określenie kluczowych wskaźników efektywności dla poszczególnych działań, </w:t>
      </w:r>
    </w:p>
    <w:p w14:paraId="170AD70E" w14:textId="4025F841" w:rsidR="008D5B7E" w:rsidRPr="003423BC" w:rsidRDefault="008D5B7E" w:rsidP="003423BC">
      <w:pPr>
        <w:pStyle w:val="Akapitzlist"/>
        <w:numPr>
          <w:ilvl w:val="0"/>
          <w:numId w:val="83"/>
        </w:numPr>
        <w:spacing w:line="276" w:lineRule="auto"/>
        <w:rPr>
          <w:rFonts w:asciiTheme="minorHAnsi" w:hAnsiTheme="minorHAnsi" w:cstheme="minorHAnsi"/>
          <w:spacing w:val="-1"/>
          <w:sz w:val="22"/>
          <w:szCs w:val="22"/>
        </w:rPr>
      </w:pPr>
      <w:r w:rsidRPr="003423BC">
        <w:rPr>
          <w:rFonts w:asciiTheme="minorHAnsi" w:hAnsiTheme="minorHAnsi" w:cstheme="minorHAnsi"/>
          <w:spacing w:val="-1"/>
          <w:sz w:val="22"/>
          <w:szCs w:val="22"/>
        </w:rPr>
        <w:t xml:space="preserve">wstępny harmonogram realizacji strategii. </w:t>
      </w:r>
    </w:p>
    <w:p w14:paraId="0BB1A916" w14:textId="77777777" w:rsidR="003423BC" w:rsidRPr="003423BC" w:rsidRDefault="003423BC" w:rsidP="003423BC">
      <w:pPr>
        <w:pStyle w:val="Akapitzlist"/>
        <w:spacing w:line="276" w:lineRule="auto"/>
        <w:ind w:left="720"/>
        <w:rPr>
          <w:rFonts w:asciiTheme="minorHAnsi" w:hAnsiTheme="minorHAnsi" w:cstheme="minorHAnsi"/>
          <w:spacing w:val="-1"/>
        </w:rPr>
      </w:pPr>
    </w:p>
    <w:p w14:paraId="15E8E9AA" w14:textId="6395DD1C" w:rsidR="008D5B7E" w:rsidRPr="008D5B7E" w:rsidRDefault="008D5B7E" w:rsidP="008D5B7E">
      <w:pPr>
        <w:spacing w:line="276" w:lineRule="auto"/>
        <w:rPr>
          <w:rFonts w:asciiTheme="minorHAnsi" w:hAnsiTheme="minorHAnsi" w:cstheme="minorHAnsi"/>
          <w:spacing w:val="-1"/>
        </w:rPr>
      </w:pPr>
      <w:r w:rsidRPr="008D5B7E">
        <w:rPr>
          <w:rFonts w:asciiTheme="minorHAnsi" w:hAnsiTheme="minorHAnsi" w:cstheme="minorHAnsi"/>
          <w:spacing w:val="-1"/>
        </w:rPr>
        <w:t>Przedstawiona przez Wykonawcę wstępna koncepcja strategiczna ocenian</w:t>
      </w:r>
      <w:r w:rsidR="00F65F3A">
        <w:rPr>
          <w:rFonts w:asciiTheme="minorHAnsi" w:hAnsiTheme="minorHAnsi" w:cstheme="minorHAnsi"/>
          <w:spacing w:val="-1"/>
        </w:rPr>
        <w:t>a</w:t>
      </w:r>
      <w:r w:rsidRPr="008D5B7E">
        <w:rPr>
          <w:rFonts w:asciiTheme="minorHAnsi" w:hAnsiTheme="minorHAnsi" w:cstheme="minorHAnsi"/>
          <w:spacing w:val="-1"/>
        </w:rPr>
        <w:t xml:space="preserve"> będzie według poniższych podkryteriów. </w:t>
      </w:r>
    </w:p>
    <w:tbl>
      <w:tblPr>
        <w:tblStyle w:val="Tabela-Siatka"/>
        <w:tblW w:w="0" w:type="auto"/>
        <w:tblInd w:w="716" w:type="dxa"/>
        <w:tblLook w:val="04A0" w:firstRow="1" w:lastRow="0" w:firstColumn="1" w:lastColumn="0" w:noHBand="0" w:noVBand="1"/>
      </w:tblPr>
      <w:tblGrid>
        <w:gridCol w:w="885"/>
        <w:gridCol w:w="1850"/>
        <w:gridCol w:w="1733"/>
        <w:gridCol w:w="1868"/>
        <w:gridCol w:w="2010"/>
      </w:tblGrid>
      <w:tr w:rsidR="003423BC" w:rsidRPr="003423BC" w14:paraId="40618B9F" w14:textId="77777777" w:rsidTr="00E35AEB">
        <w:tc>
          <w:tcPr>
            <w:tcW w:w="885" w:type="dxa"/>
          </w:tcPr>
          <w:p w14:paraId="50DC1596" w14:textId="77777777" w:rsidR="003423BC" w:rsidRPr="003423BC" w:rsidRDefault="003423BC" w:rsidP="003423BC">
            <w:pPr>
              <w:spacing w:line="276" w:lineRule="auto"/>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L.p.</w:t>
            </w:r>
          </w:p>
        </w:tc>
        <w:tc>
          <w:tcPr>
            <w:tcW w:w="1850" w:type="dxa"/>
          </w:tcPr>
          <w:p w14:paraId="2635096A"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Podkryterium</w:t>
            </w:r>
          </w:p>
        </w:tc>
        <w:tc>
          <w:tcPr>
            <w:tcW w:w="1733" w:type="dxa"/>
          </w:tcPr>
          <w:p w14:paraId="5BB6ECE4"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 xml:space="preserve">TAK /W ZNACZNYM STOPNIU </w:t>
            </w:r>
            <w:r w:rsidRPr="003423BC">
              <w:rPr>
                <w:rFonts w:asciiTheme="minorHAnsi" w:hAnsiTheme="minorHAnsi" w:cstheme="minorHAnsi"/>
                <w:spacing w:val="-1"/>
                <w:sz w:val="22"/>
                <w:szCs w:val="22"/>
                <w:lang w:eastAsia="en-US"/>
              </w:rPr>
              <w:br/>
              <w:t>(liczba uzyskanych punktów)</w:t>
            </w:r>
          </w:p>
        </w:tc>
        <w:tc>
          <w:tcPr>
            <w:tcW w:w="1868" w:type="dxa"/>
          </w:tcPr>
          <w:p w14:paraId="13AAC850"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W UMIARKOWANYM STOPNIU</w:t>
            </w:r>
          </w:p>
        </w:tc>
        <w:tc>
          <w:tcPr>
            <w:tcW w:w="2010" w:type="dxa"/>
          </w:tcPr>
          <w:p w14:paraId="19D3649B"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NIE / W NIEDOSTATECZNYM STOPNIU</w:t>
            </w:r>
          </w:p>
          <w:p w14:paraId="5DC742FB"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(liczba uzyskanych punktów)</w:t>
            </w:r>
          </w:p>
        </w:tc>
      </w:tr>
      <w:tr w:rsidR="003423BC" w:rsidRPr="003423BC" w14:paraId="438C189A" w14:textId="77777777" w:rsidTr="00E35AEB">
        <w:tc>
          <w:tcPr>
            <w:tcW w:w="885" w:type="dxa"/>
          </w:tcPr>
          <w:p w14:paraId="793636F0" w14:textId="17FF3A92" w:rsidR="003423BC" w:rsidRPr="003423BC" w:rsidRDefault="00934266" w:rsidP="003423BC">
            <w:pPr>
              <w:spacing w:line="276" w:lineRule="auto"/>
              <w:rPr>
                <w:rFonts w:asciiTheme="minorHAnsi" w:hAnsiTheme="minorHAnsi" w:cstheme="minorHAnsi"/>
                <w:spacing w:val="-1"/>
                <w:sz w:val="22"/>
                <w:szCs w:val="22"/>
                <w:lang w:eastAsia="en-US"/>
              </w:rPr>
            </w:pPr>
            <w:r>
              <w:rPr>
                <w:rFonts w:asciiTheme="minorHAnsi" w:hAnsiTheme="minorHAnsi" w:cstheme="minorHAnsi"/>
                <w:spacing w:val="-1"/>
                <w:sz w:val="22"/>
                <w:szCs w:val="22"/>
                <w:lang w:eastAsia="en-US"/>
              </w:rPr>
              <w:t>1.</w:t>
            </w:r>
          </w:p>
        </w:tc>
        <w:tc>
          <w:tcPr>
            <w:tcW w:w="1850" w:type="dxa"/>
          </w:tcPr>
          <w:p w14:paraId="2FE68FC6"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 xml:space="preserve">W jakim stopniu przedstawione kanały, narzędzia, miejsca publikacji zostały odpowiednio dobrane do każdego segmentu grupy docelowej, zapewniając dotarcie do całej grupy docelowej? </w:t>
            </w:r>
          </w:p>
        </w:tc>
        <w:tc>
          <w:tcPr>
            <w:tcW w:w="1733" w:type="dxa"/>
          </w:tcPr>
          <w:p w14:paraId="3B2658B3"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8</w:t>
            </w:r>
            <w:r w:rsidRPr="003423BC">
              <w:rPr>
                <w:rFonts w:asciiTheme="minorHAnsi" w:hAnsiTheme="minorHAnsi" w:cstheme="minorHAnsi"/>
                <w:spacing w:val="-1"/>
                <w:sz w:val="22"/>
                <w:szCs w:val="22"/>
                <w:lang w:eastAsia="en-US"/>
              </w:rPr>
              <w:br/>
              <w:t>(wszystkie kanały, narzędzia i miejsca publikacji zostały dobrane odpowiednio do każdego segmentu grupy docelowej, zapewniając dotarcie do całej grupy docelowej)</w:t>
            </w:r>
          </w:p>
        </w:tc>
        <w:tc>
          <w:tcPr>
            <w:tcW w:w="1868" w:type="dxa"/>
          </w:tcPr>
          <w:p w14:paraId="4925A697"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4</w:t>
            </w:r>
            <w:r w:rsidRPr="003423BC">
              <w:rPr>
                <w:rFonts w:asciiTheme="minorHAnsi" w:hAnsiTheme="minorHAnsi" w:cstheme="minorHAnsi"/>
                <w:spacing w:val="-1"/>
                <w:sz w:val="22"/>
                <w:szCs w:val="22"/>
                <w:lang w:eastAsia="en-US"/>
              </w:rPr>
              <w:br/>
              <w:t>(kampania zapewnia dotarcie do wszystkich segmentów grupy docelowej, ale przynajmniej jedno zaplanowane działanie nie jest dostosowane do żadnego z segmentów grupy docelowej)</w:t>
            </w:r>
          </w:p>
        </w:tc>
        <w:tc>
          <w:tcPr>
            <w:tcW w:w="2010" w:type="dxa"/>
          </w:tcPr>
          <w:p w14:paraId="4474C759"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0</w:t>
            </w:r>
          </w:p>
          <w:p w14:paraId="4F1068AA"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(przynajmniej jeden z segmentów grupy docelowej jest w znacznym stopniu pominięty w zaplanowanych działaniach w ramach kampanii)</w:t>
            </w:r>
          </w:p>
        </w:tc>
      </w:tr>
      <w:tr w:rsidR="003423BC" w:rsidRPr="003423BC" w14:paraId="25795437" w14:textId="77777777" w:rsidTr="00E35AEB">
        <w:tc>
          <w:tcPr>
            <w:tcW w:w="885" w:type="dxa"/>
          </w:tcPr>
          <w:p w14:paraId="7098936D" w14:textId="3576A7B7" w:rsidR="003423BC" w:rsidRPr="003423BC" w:rsidRDefault="00934266" w:rsidP="003423BC">
            <w:pPr>
              <w:spacing w:line="276" w:lineRule="auto"/>
              <w:rPr>
                <w:rFonts w:asciiTheme="minorHAnsi" w:hAnsiTheme="minorHAnsi" w:cstheme="minorHAnsi"/>
                <w:spacing w:val="-1"/>
                <w:sz w:val="22"/>
                <w:szCs w:val="22"/>
                <w:lang w:eastAsia="en-US"/>
              </w:rPr>
            </w:pPr>
            <w:r>
              <w:rPr>
                <w:rFonts w:asciiTheme="minorHAnsi" w:hAnsiTheme="minorHAnsi" w:cstheme="minorHAnsi"/>
                <w:spacing w:val="-1"/>
                <w:sz w:val="22"/>
                <w:szCs w:val="22"/>
                <w:lang w:eastAsia="en-US"/>
              </w:rPr>
              <w:t>2.</w:t>
            </w:r>
          </w:p>
        </w:tc>
        <w:tc>
          <w:tcPr>
            <w:tcW w:w="1850" w:type="dxa"/>
          </w:tcPr>
          <w:p w14:paraId="285CA161"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W jakim stopniu przygotowana strategia jest zapisana w sposób spójny?</w:t>
            </w:r>
          </w:p>
        </w:tc>
        <w:tc>
          <w:tcPr>
            <w:tcW w:w="1733" w:type="dxa"/>
          </w:tcPr>
          <w:p w14:paraId="04A7C58E" w14:textId="0B419ADE"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8</w:t>
            </w:r>
            <w:r w:rsidRPr="003423BC">
              <w:rPr>
                <w:rFonts w:asciiTheme="minorHAnsi" w:hAnsiTheme="minorHAnsi" w:cstheme="minorHAnsi"/>
                <w:spacing w:val="-1"/>
                <w:sz w:val="22"/>
                <w:szCs w:val="22"/>
                <w:lang w:eastAsia="en-US"/>
              </w:rPr>
              <w:br/>
              <w:t>(cele strategii są spójne z celem kampanii</w:t>
            </w:r>
            <w:r w:rsidR="00E35AEB">
              <w:rPr>
                <w:rFonts w:asciiTheme="minorHAnsi" w:hAnsiTheme="minorHAnsi" w:cstheme="minorHAnsi"/>
                <w:spacing w:val="-1"/>
                <w:sz w:val="22"/>
                <w:szCs w:val="22"/>
                <w:lang w:eastAsia="en-US"/>
              </w:rPr>
              <w:t xml:space="preserve"> </w:t>
            </w:r>
            <w:r w:rsidRPr="003423BC">
              <w:rPr>
                <w:rFonts w:asciiTheme="minorHAnsi" w:hAnsiTheme="minorHAnsi" w:cstheme="minorHAnsi"/>
                <w:spacing w:val="-1"/>
                <w:sz w:val="22"/>
                <w:szCs w:val="22"/>
                <w:lang w:eastAsia="en-US"/>
              </w:rPr>
              <w:t xml:space="preserve">opisanym w OPZ, a wszystkie zaplanowane </w:t>
            </w:r>
            <w:r w:rsidRPr="003423BC">
              <w:rPr>
                <w:rFonts w:asciiTheme="minorHAnsi" w:hAnsiTheme="minorHAnsi" w:cstheme="minorHAnsi"/>
                <w:spacing w:val="-1"/>
                <w:sz w:val="22"/>
                <w:szCs w:val="22"/>
                <w:lang w:eastAsia="en-US"/>
              </w:rPr>
              <w:lastRenderedPageBreak/>
              <w:t>działania zapewniają jego realizację )</w:t>
            </w:r>
          </w:p>
        </w:tc>
        <w:tc>
          <w:tcPr>
            <w:tcW w:w="1868" w:type="dxa"/>
          </w:tcPr>
          <w:p w14:paraId="33529EB8"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lastRenderedPageBreak/>
              <w:t>4</w:t>
            </w:r>
            <w:r w:rsidRPr="003423BC">
              <w:rPr>
                <w:rFonts w:asciiTheme="minorHAnsi" w:hAnsiTheme="minorHAnsi" w:cstheme="minorHAnsi"/>
                <w:spacing w:val="-1"/>
                <w:sz w:val="22"/>
                <w:szCs w:val="22"/>
                <w:lang w:eastAsia="en-US"/>
              </w:rPr>
              <w:br/>
              <w:t xml:space="preserve">(cele strategii są spójne z celem kampanii opisanym w OPZ, ale co najmniej jedno </w:t>
            </w:r>
            <w:r w:rsidRPr="003423BC">
              <w:rPr>
                <w:rFonts w:asciiTheme="minorHAnsi" w:hAnsiTheme="minorHAnsi" w:cstheme="minorHAnsi"/>
                <w:spacing w:val="-1"/>
                <w:sz w:val="22"/>
                <w:szCs w:val="22"/>
                <w:lang w:eastAsia="en-US"/>
              </w:rPr>
              <w:lastRenderedPageBreak/>
              <w:t>zaplanowane działanie nie zapewnia jego realizacji)</w:t>
            </w:r>
          </w:p>
        </w:tc>
        <w:tc>
          <w:tcPr>
            <w:tcW w:w="2010" w:type="dxa"/>
          </w:tcPr>
          <w:p w14:paraId="039FD349"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lastRenderedPageBreak/>
              <w:t>0</w:t>
            </w:r>
            <w:r w:rsidRPr="003423BC">
              <w:rPr>
                <w:rFonts w:asciiTheme="minorHAnsi" w:hAnsiTheme="minorHAnsi" w:cstheme="minorHAnsi"/>
                <w:spacing w:val="-1"/>
                <w:sz w:val="22"/>
                <w:szCs w:val="22"/>
                <w:lang w:eastAsia="en-US"/>
              </w:rPr>
              <w:br/>
              <w:t>(zaplanowane działania nie są spójne z celem kampanii)</w:t>
            </w:r>
          </w:p>
        </w:tc>
      </w:tr>
      <w:tr w:rsidR="003423BC" w:rsidRPr="003423BC" w14:paraId="4212FABD" w14:textId="77777777" w:rsidTr="00E35AEB">
        <w:tc>
          <w:tcPr>
            <w:tcW w:w="885" w:type="dxa"/>
          </w:tcPr>
          <w:p w14:paraId="3AA07A67" w14:textId="240CE58F" w:rsidR="003423BC" w:rsidRPr="003423BC" w:rsidRDefault="003423BC" w:rsidP="003423BC">
            <w:pPr>
              <w:spacing w:line="276" w:lineRule="auto"/>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3.</w:t>
            </w:r>
          </w:p>
        </w:tc>
        <w:tc>
          <w:tcPr>
            <w:tcW w:w="1850" w:type="dxa"/>
          </w:tcPr>
          <w:p w14:paraId="398492A4"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 xml:space="preserve">W jakim stopniu wszystkie wskazane tytuły prasowe i portale internetowe spełniają wymogi przedstawione w Opisie Przedmiotu Zamówienia? </w:t>
            </w:r>
          </w:p>
        </w:tc>
        <w:tc>
          <w:tcPr>
            <w:tcW w:w="1733" w:type="dxa"/>
          </w:tcPr>
          <w:p w14:paraId="2DFA7386"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8</w:t>
            </w:r>
          </w:p>
          <w:p w14:paraId="7C2E9C44"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(każdy wskazany tytuł prasowy i portal internetowy spełnia przynajmniej trzykrotność wymogów przedstawionych w OPZ.)</w:t>
            </w:r>
          </w:p>
        </w:tc>
        <w:tc>
          <w:tcPr>
            <w:tcW w:w="1868" w:type="dxa"/>
          </w:tcPr>
          <w:p w14:paraId="232DCC93"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4</w:t>
            </w:r>
            <w:r w:rsidRPr="003423BC">
              <w:rPr>
                <w:rFonts w:asciiTheme="minorHAnsi" w:hAnsiTheme="minorHAnsi" w:cstheme="minorHAnsi"/>
                <w:spacing w:val="-1"/>
                <w:sz w:val="22"/>
                <w:szCs w:val="22"/>
                <w:lang w:eastAsia="en-US"/>
              </w:rPr>
              <w:br/>
              <w:t>(każdy wskazany tytuł prasowy i portal internetowy spełnia przynajmniej dwukrotność wymogów przedstawionych w OPZ.)</w:t>
            </w:r>
          </w:p>
        </w:tc>
        <w:tc>
          <w:tcPr>
            <w:tcW w:w="2010" w:type="dxa"/>
          </w:tcPr>
          <w:p w14:paraId="2F0DDE39"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0</w:t>
            </w:r>
            <w:r w:rsidRPr="003423BC">
              <w:rPr>
                <w:rFonts w:asciiTheme="minorHAnsi" w:hAnsiTheme="minorHAnsi" w:cstheme="minorHAnsi"/>
                <w:spacing w:val="-1"/>
                <w:sz w:val="22"/>
                <w:szCs w:val="22"/>
                <w:lang w:eastAsia="en-US"/>
              </w:rPr>
              <w:br/>
              <w:t>(nie wszystkie ze wskazanych tytułów prasowych i portali internetowych spełniają przynajmniej dwukrotność wymogow przedstawionych w OPZ)</w:t>
            </w:r>
          </w:p>
        </w:tc>
      </w:tr>
      <w:tr w:rsidR="003423BC" w:rsidRPr="003423BC" w14:paraId="25C179C6" w14:textId="77777777" w:rsidTr="00E35AEB">
        <w:tc>
          <w:tcPr>
            <w:tcW w:w="885" w:type="dxa"/>
          </w:tcPr>
          <w:p w14:paraId="6D29E9D1" w14:textId="1DCF5CC4" w:rsidR="003423BC" w:rsidRPr="003423BC" w:rsidRDefault="003423BC" w:rsidP="003423BC">
            <w:pPr>
              <w:spacing w:line="276" w:lineRule="auto"/>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 xml:space="preserve">4. </w:t>
            </w:r>
          </w:p>
        </w:tc>
        <w:tc>
          <w:tcPr>
            <w:tcW w:w="1850" w:type="dxa"/>
          </w:tcPr>
          <w:p w14:paraId="7BFBE9DD"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 xml:space="preserve">Czy wszystkie proponowane w ramach strategii działania (kanały, narzędzia, miejsca publikacji) są uzasadnione przez Wykonawcę? </w:t>
            </w:r>
          </w:p>
        </w:tc>
        <w:tc>
          <w:tcPr>
            <w:tcW w:w="1733" w:type="dxa"/>
          </w:tcPr>
          <w:p w14:paraId="0A47B5B4"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6</w:t>
            </w:r>
            <w:r w:rsidRPr="003423BC">
              <w:rPr>
                <w:rFonts w:asciiTheme="minorHAnsi" w:hAnsiTheme="minorHAnsi" w:cstheme="minorHAnsi"/>
                <w:spacing w:val="-1"/>
                <w:sz w:val="22"/>
                <w:szCs w:val="22"/>
                <w:lang w:eastAsia="en-US"/>
              </w:rPr>
              <w:br/>
              <w:t>(wszystkie proponowane w ramach strategii działania są uzasadnione przez Wykonawcę).</w:t>
            </w:r>
          </w:p>
        </w:tc>
        <w:tc>
          <w:tcPr>
            <w:tcW w:w="1868" w:type="dxa"/>
          </w:tcPr>
          <w:p w14:paraId="7C127BF3"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w:t>
            </w:r>
          </w:p>
        </w:tc>
        <w:tc>
          <w:tcPr>
            <w:tcW w:w="2010" w:type="dxa"/>
          </w:tcPr>
          <w:p w14:paraId="6C2A1701" w14:textId="77777777" w:rsidR="003423BC" w:rsidRPr="003423BC" w:rsidRDefault="003423BC" w:rsidP="003423BC">
            <w:pPr>
              <w:spacing w:line="276" w:lineRule="auto"/>
              <w:jc w:val="left"/>
              <w:rPr>
                <w:rFonts w:asciiTheme="minorHAnsi" w:hAnsiTheme="minorHAnsi" w:cstheme="minorHAnsi"/>
                <w:spacing w:val="-1"/>
                <w:sz w:val="22"/>
                <w:szCs w:val="22"/>
                <w:lang w:eastAsia="en-US"/>
              </w:rPr>
            </w:pPr>
            <w:r w:rsidRPr="003423BC">
              <w:rPr>
                <w:rFonts w:asciiTheme="minorHAnsi" w:hAnsiTheme="minorHAnsi" w:cstheme="minorHAnsi"/>
                <w:spacing w:val="-1"/>
                <w:sz w:val="22"/>
                <w:szCs w:val="22"/>
                <w:lang w:eastAsia="en-US"/>
              </w:rPr>
              <w:t>0</w:t>
            </w:r>
            <w:r w:rsidRPr="003423BC">
              <w:rPr>
                <w:rFonts w:asciiTheme="minorHAnsi" w:hAnsiTheme="minorHAnsi" w:cstheme="minorHAnsi"/>
                <w:spacing w:val="-1"/>
                <w:sz w:val="22"/>
                <w:szCs w:val="22"/>
                <w:lang w:eastAsia="en-US"/>
              </w:rPr>
              <w:br/>
              <w:t>(nie wszystkie proponowane w ramach strategii działania są uzasadnione przez Wykonawcę).</w:t>
            </w:r>
          </w:p>
        </w:tc>
      </w:tr>
    </w:tbl>
    <w:p w14:paraId="7CC7EBD9" w14:textId="77777777" w:rsidR="008D5B7E" w:rsidRDefault="008D5B7E" w:rsidP="008D5B7E">
      <w:pPr>
        <w:spacing w:line="276" w:lineRule="auto"/>
        <w:rPr>
          <w:rFonts w:asciiTheme="minorHAnsi" w:hAnsiTheme="minorHAnsi" w:cstheme="minorHAnsi"/>
          <w:spacing w:val="-1"/>
        </w:rPr>
      </w:pPr>
    </w:p>
    <w:p w14:paraId="08F521CD" w14:textId="77777777"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Przyjmuje się, że 1% = 1 pkt i tak zostanie przeliczona liczba punktów w kryterium cena.</w:t>
      </w:r>
    </w:p>
    <w:p w14:paraId="3F1E710B" w14:textId="77777777"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 xml:space="preserve">Maksymalna liczba punktów do uzyskania w tym kryterium wynosi 30,00. </w:t>
      </w:r>
    </w:p>
    <w:p w14:paraId="0DE375FC" w14:textId="77777777" w:rsidR="003423BC" w:rsidRPr="003423BC" w:rsidRDefault="003423BC" w:rsidP="003423BC">
      <w:pPr>
        <w:spacing w:line="276" w:lineRule="auto"/>
        <w:rPr>
          <w:rFonts w:asciiTheme="minorHAnsi" w:hAnsiTheme="minorHAnsi" w:cstheme="minorHAnsi"/>
          <w:spacing w:val="-1"/>
        </w:rPr>
      </w:pPr>
    </w:p>
    <w:p w14:paraId="6A3206DB" w14:textId="77777777"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 xml:space="preserve">W przypadku gdy Wykonawca nie dołączy do oferty prezentacji nie otrzyma punktów w tym kryterium. </w:t>
      </w:r>
    </w:p>
    <w:p w14:paraId="1C3DF63F" w14:textId="2210C8A9"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W przypadku gdy Wykonawca dołączy do oferty prezentację w formacie uni</w:t>
      </w:r>
      <w:r>
        <w:rPr>
          <w:rFonts w:asciiTheme="minorHAnsi" w:hAnsiTheme="minorHAnsi" w:cstheme="minorHAnsi"/>
          <w:spacing w:val="-1"/>
        </w:rPr>
        <w:t>emożliwiającym zapoznanie się z </w:t>
      </w:r>
      <w:r w:rsidRPr="003423BC">
        <w:rPr>
          <w:rFonts w:asciiTheme="minorHAnsi" w:hAnsiTheme="minorHAnsi" w:cstheme="minorHAnsi"/>
          <w:spacing w:val="-1"/>
        </w:rPr>
        <w:t>nim Zamawiającego – Wykonawca nie otrzyma punktów w tym kryterium.</w:t>
      </w:r>
    </w:p>
    <w:p w14:paraId="1CAFE682" w14:textId="101C9DF0" w:rsidR="008D5B7E"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Prezentacja nie podlegają uzupełnieniu.</w:t>
      </w:r>
    </w:p>
    <w:p w14:paraId="60D36F80" w14:textId="5B2E83F6" w:rsidR="003423BC" w:rsidRPr="008D5B7E" w:rsidRDefault="003423BC" w:rsidP="003423BC">
      <w:pPr>
        <w:pStyle w:val="Akapitzlist"/>
        <w:numPr>
          <w:ilvl w:val="0"/>
          <w:numId w:val="51"/>
        </w:numPr>
        <w:spacing w:line="276" w:lineRule="auto"/>
        <w:rPr>
          <w:rFonts w:ascii="Calibri" w:hAnsi="Calibri" w:cs="Calibri"/>
          <w:b/>
          <w:sz w:val="22"/>
          <w:szCs w:val="22"/>
        </w:rPr>
      </w:pPr>
      <w:r w:rsidRPr="008D5B7E">
        <w:rPr>
          <w:rFonts w:ascii="Calibri" w:hAnsi="Calibri" w:cs="Calibri"/>
          <w:b/>
          <w:sz w:val="22"/>
          <w:szCs w:val="22"/>
        </w:rPr>
        <w:t xml:space="preserve">Kryterium oceny ofert - </w:t>
      </w:r>
      <w:r w:rsidRPr="003423BC">
        <w:rPr>
          <w:rFonts w:ascii="Calibri" w:hAnsi="Calibri" w:cs="Calibri"/>
          <w:b/>
          <w:sz w:val="22"/>
          <w:szCs w:val="22"/>
        </w:rPr>
        <w:t>Liczba tytułów Okręgowych Izb Lekarskich, w których zapewniona zostanie publikacja artykułów</w:t>
      </w:r>
      <w:r w:rsidR="0060448C">
        <w:rPr>
          <w:rFonts w:ascii="Calibri" w:hAnsi="Calibri" w:cs="Calibri"/>
          <w:b/>
          <w:sz w:val="22"/>
          <w:szCs w:val="22"/>
        </w:rPr>
        <w:t xml:space="preserve"> (T)</w:t>
      </w:r>
    </w:p>
    <w:p w14:paraId="78EEBA08" w14:textId="37269F6C" w:rsidR="003423BC" w:rsidRDefault="003423BC" w:rsidP="003423BC">
      <w:pPr>
        <w:spacing w:line="276" w:lineRule="auto"/>
        <w:rPr>
          <w:rFonts w:asciiTheme="minorHAnsi" w:hAnsiTheme="minorHAnsi" w:cstheme="minorHAnsi"/>
          <w:spacing w:val="-1"/>
        </w:rPr>
      </w:pPr>
      <w:r w:rsidRPr="008D5B7E">
        <w:rPr>
          <w:rFonts w:asciiTheme="minorHAnsi" w:eastAsia="Times New Roman" w:hAnsiTheme="minorHAnsi" w:cstheme="minorHAnsi"/>
          <w:lang w:eastAsia="pl-PL"/>
        </w:rPr>
        <w:t>Ocena złożonych ofert w zakresie przedmiotowego kryterium zostanie dokonana na podstawie podanej przez Wykonawcę</w:t>
      </w:r>
      <w:r>
        <w:rPr>
          <w:rFonts w:asciiTheme="minorHAnsi" w:eastAsia="Times New Roman" w:hAnsiTheme="minorHAnsi" w:cstheme="minorHAnsi"/>
          <w:lang w:eastAsia="pl-PL"/>
        </w:rPr>
        <w:t xml:space="preserve"> liczby tytułów Okręgowych Izb Lekarskich w formularzu</w:t>
      </w:r>
      <w:r w:rsidR="00934266">
        <w:rPr>
          <w:rFonts w:asciiTheme="minorHAnsi" w:eastAsia="Times New Roman" w:hAnsiTheme="minorHAnsi" w:cstheme="minorHAnsi"/>
          <w:lang w:eastAsia="pl-PL"/>
        </w:rPr>
        <w:t xml:space="preserve"> ofertowym,</w:t>
      </w:r>
      <w:r>
        <w:rPr>
          <w:rFonts w:asciiTheme="minorHAnsi" w:eastAsia="Times New Roman" w:hAnsiTheme="minorHAnsi" w:cstheme="minorHAnsi"/>
          <w:lang w:eastAsia="pl-PL"/>
        </w:rPr>
        <w:t xml:space="preserve"> </w:t>
      </w:r>
      <w:r w:rsidR="00934266" w:rsidRPr="008D5B7E">
        <w:rPr>
          <w:rFonts w:asciiTheme="minorHAnsi" w:eastAsia="Times New Roman" w:hAnsiTheme="minorHAnsi" w:cstheme="minorHAnsi"/>
          <w:lang w:eastAsia="pl-PL"/>
        </w:rPr>
        <w:t xml:space="preserve">którego wzór stanowi Załącznik nr 3 </w:t>
      </w:r>
      <w:r w:rsidR="00934266">
        <w:rPr>
          <w:rFonts w:asciiTheme="minorHAnsi" w:eastAsia="Times New Roman" w:hAnsiTheme="minorHAnsi" w:cstheme="minorHAnsi"/>
          <w:lang w:eastAsia="pl-PL"/>
        </w:rPr>
        <w:t>do SIWZ</w:t>
      </w:r>
      <w:r>
        <w:rPr>
          <w:rFonts w:asciiTheme="minorHAnsi" w:eastAsia="Times New Roman" w:hAnsiTheme="minorHAnsi" w:cstheme="minorHAnsi"/>
          <w:lang w:eastAsia="pl-PL"/>
        </w:rPr>
        <w:t xml:space="preserve">. Punkty z tym kryterium zostaną przyznane zgodnie z poniższą </w:t>
      </w:r>
      <w:r w:rsidR="0060448C">
        <w:rPr>
          <w:rFonts w:asciiTheme="minorHAnsi" w:eastAsia="Times New Roman" w:hAnsiTheme="minorHAnsi" w:cstheme="minorHAnsi"/>
          <w:lang w:eastAsia="pl-PL"/>
        </w:rPr>
        <w:t>punktacją</w:t>
      </w:r>
      <w:r>
        <w:rPr>
          <w:rFonts w:asciiTheme="minorHAnsi" w:eastAsia="Times New Roman" w:hAnsiTheme="minorHAnsi" w:cstheme="minorHAnsi"/>
          <w:lang w:eastAsia="pl-PL"/>
        </w:rPr>
        <w:t>:</w:t>
      </w:r>
    </w:p>
    <w:p w14:paraId="25739C62" w14:textId="4B67645C"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lastRenderedPageBreak/>
        <w:t>Liczba tytułów Okręgowych Izb Lekarskich, w których zapewnion</w:t>
      </w:r>
      <w:r>
        <w:rPr>
          <w:rFonts w:asciiTheme="minorHAnsi" w:hAnsiTheme="minorHAnsi" w:cstheme="minorHAnsi"/>
          <w:spacing w:val="-1"/>
        </w:rPr>
        <w:t>a zostanie publikacja artykułów:</w:t>
      </w:r>
    </w:p>
    <w:p w14:paraId="5F43349D" w14:textId="0CD51891" w:rsidR="003423BC" w:rsidRPr="003423BC" w:rsidRDefault="003423BC" w:rsidP="003423BC">
      <w:pPr>
        <w:spacing w:after="0" w:line="276" w:lineRule="auto"/>
        <w:rPr>
          <w:rFonts w:asciiTheme="minorHAnsi" w:hAnsiTheme="minorHAnsi" w:cstheme="minorHAnsi"/>
          <w:spacing w:val="-1"/>
        </w:rPr>
      </w:pPr>
      <w:r>
        <w:rPr>
          <w:rFonts w:asciiTheme="minorHAnsi" w:hAnsiTheme="minorHAnsi" w:cstheme="minorHAnsi"/>
          <w:spacing w:val="-1"/>
        </w:rPr>
        <w:t>8 tytułów – 0 punktów</w:t>
      </w:r>
    </w:p>
    <w:p w14:paraId="30466326" w14:textId="6288A579" w:rsidR="003423BC" w:rsidRPr="003423BC" w:rsidRDefault="003423BC" w:rsidP="003423BC">
      <w:pPr>
        <w:spacing w:after="0" w:line="276" w:lineRule="auto"/>
        <w:rPr>
          <w:rFonts w:asciiTheme="minorHAnsi" w:hAnsiTheme="minorHAnsi" w:cstheme="minorHAnsi"/>
          <w:spacing w:val="-1"/>
        </w:rPr>
      </w:pPr>
      <w:r w:rsidRPr="003423BC">
        <w:rPr>
          <w:rFonts w:asciiTheme="minorHAnsi" w:hAnsiTheme="minorHAnsi" w:cstheme="minorHAnsi"/>
          <w:spacing w:val="-1"/>
        </w:rPr>
        <w:t xml:space="preserve">Od 9 do 12 tytułów </w:t>
      </w:r>
      <w:r>
        <w:rPr>
          <w:rFonts w:asciiTheme="minorHAnsi" w:hAnsiTheme="minorHAnsi" w:cstheme="minorHAnsi"/>
          <w:spacing w:val="-1"/>
        </w:rPr>
        <w:t>– 5 punktów</w:t>
      </w:r>
    </w:p>
    <w:p w14:paraId="175662CD" w14:textId="2F5AE7EF" w:rsidR="003423BC" w:rsidRPr="003423BC" w:rsidRDefault="003423BC" w:rsidP="003423BC">
      <w:pPr>
        <w:spacing w:after="0" w:line="276" w:lineRule="auto"/>
        <w:rPr>
          <w:rFonts w:asciiTheme="minorHAnsi" w:hAnsiTheme="minorHAnsi" w:cstheme="minorHAnsi"/>
          <w:spacing w:val="-1"/>
        </w:rPr>
      </w:pPr>
      <w:r w:rsidRPr="003423BC">
        <w:rPr>
          <w:rFonts w:asciiTheme="minorHAnsi" w:hAnsiTheme="minorHAnsi" w:cstheme="minorHAnsi"/>
          <w:spacing w:val="-1"/>
        </w:rPr>
        <w:t>Od</w:t>
      </w:r>
      <w:r>
        <w:rPr>
          <w:rFonts w:asciiTheme="minorHAnsi" w:hAnsiTheme="minorHAnsi" w:cstheme="minorHAnsi"/>
          <w:spacing w:val="-1"/>
        </w:rPr>
        <w:t xml:space="preserve"> 13 do 16 tytułów – 10 punktów</w:t>
      </w:r>
    </w:p>
    <w:p w14:paraId="68191C93" w14:textId="5798DC56" w:rsidR="003423BC" w:rsidRPr="003423BC" w:rsidRDefault="003423BC" w:rsidP="003423BC">
      <w:pPr>
        <w:spacing w:after="0" w:line="276" w:lineRule="auto"/>
        <w:rPr>
          <w:rFonts w:asciiTheme="minorHAnsi" w:hAnsiTheme="minorHAnsi" w:cstheme="minorHAnsi"/>
          <w:spacing w:val="-1"/>
        </w:rPr>
      </w:pPr>
      <w:r w:rsidRPr="003423BC">
        <w:rPr>
          <w:rFonts w:asciiTheme="minorHAnsi" w:hAnsiTheme="minorHAnsi" w:cstheme="minorHAnsi"/>
          <w:spacing w:val="-1"/>
        </w:rPr>
        <w:t>Od</w:t>
      </w:r>
      <w:r>
        <w:rPr>
          <w:rFonts w:asciiTheme="minorHAnsi" w:hAnsiTheme="minorHAnsi" w:cstheme="minorHAnsi"/>
          <w:spacing w:val="-1"/>
        </w:rPr>
        <w:t xml:space="preserve"> 17 do 20 tytułów – 15 punktów</w:t>
      </w:r>
    </w:p>
    <w:p w14:paraId="7963BF69" w14:textId="0C106EFC" w:rsidR="003423BC" w:rsidRDefault="003423BC" w:rsidP="003423BC">
      <w:pPr>
        <w:spacing w:after="0" w:line="276" w:lineRule="auto"/>
        <w:rPr>
          <w:rFonts w:asciiTheme="minorHAnsi" w:hAnsiTheme="minorHAnsi" w:cstheme="minorHAnsi"/>
          <w:spacing w:val="-1"/>
        </w:rPr>
      </w:pPr>
      <w:r w:rsidRPr="003423BC">
        <w:rPr>
          <w:rFonts w:asciiTheme="minorHAnsi" w:hAnsiTheme="minorHAnsi" w:cstheme="minorHAnsi"/>
          <w:spacing w:val="-1"/>
        </w:rPr>
        <w:t>Więce</w:t>
      </w:r>
      <w:r>
        <w:rPr>
          <w:rFonts w:asciiTheme="minorHAnsi" w:hAnsiTheme="minorHAnsi" w:cstheme="minorHAnsi"/>
          <w:spacing w:val="-1"/>
        </w:rPr>
        <w:t>j niż 20 tytułów – 20 punktów</w:t>
      </w:r>
    </w:p>
    <w:p w14:paraId="4AB08E3A" w14:textId="77777777"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Przyjmuje się, że 1% = 1 pkt i tak zostanie przeliczona liczba punktów w kryterium cena.</w:t>
      </w:r>
    </w:p>
    <w:p w14:paraId="724D2926" w14:textId="4A3A5E74" w:rsidR="003423BC" w:rsidRPr="003423BC" w:rsidRDefault="003423BC" w:rsidP="003423BC">
      <w:pPr>
        <w:spacing w:line="276" w:lineRule="auto"/>
        <w:rPr>
          <w:rFonts w:asciiTheme="minorHAnsi" w:hAnsiTheme="minorHAnsi" w:cstheme="minorHAnsi"/>
          <w:spacing w:val="-1"/>
        </w:rPr>
      </w:pPr>
      <w:r w:rsidRPr="003423BC">
        <w:rPr>
          <w:rFonts w:asciiTheme="minorHAnsi" w:hAnsiTheme="minorHAnsi" w:cstheme="minorHAnsi"/>
          <w:spacing w:val="-1"/>
        </w:rPr>
        <w:t xml:space="preserve">Maksymalna liczba punktów do uzyskania w tym kryterium wynosi </w:t>
      </w:r>
      <w:r>
        <w:rPr>
          <w:rFonts w:asciiTheme="minorHAnsi" w:hAnsiTheme="minorHAnsi" w:cstheme="minorHAnsi"/>
          <w:spacing w:val="-1"/>
        </w:rPr>
        <w:t>2</w:t>
      </w:r>
      <w:r w:rsidRPr="003423BC">
        <w:rPr>
          <w:rFonts w:asciiTheme="minorHAnsi" w:hAnsiTheme="minorHAnsi" w:cstheme="minorHAnsi"/>
          <w:spacing w:val="-1"/>
        </w:rPr>
        <w:t xml:space="preserve">0,00. </w:t>
      </w:r>
    </w:p>
    <w:p w14:paraId="15308E18" w14:textId="77777777" w:rsidR="003423BC" w:rsidRPr="003423BC" w:rsidRDefault="003423BC" w:rsidP="003423BC">
      <w:pPr>
        <w:spacing w:line="276" w:lineRule="auto"/>
        <w:rPr>
          <w:rFonts w:asciiTheme="minorHAnsi" w:hAnsiTheme="minorHAnsi" w:cstheme="minorHAnsi"/>
          <w:spacing w:val="-1"/>
        </w:rPr>
      </w:pPr>
    </w:p>
    <w:p w14:paraId="0134FF55" w14:textId="159AC066" w:rsidR="0060448C" w:rsidRPr="0060448C" w:rsidRDefault="0060448C" w:rsidP="0060448C">
      <w:pPr>
        <w:pStyle w:val="Akapitzlist"/>
        <w:numPr>
          <w:ilvl w:val="0"/>
          <w:numId w:val="51"/>
        </w:numPr>
        <w:spacing w:line="276" w:lineRule="auto"/>
        <w:rPr>
          <w:rFonts w:asciiTheme="minorHAnsi" w:hAnsiTheme="minorHAnsi" w:cstheme="minorHAnsi"/>
          <w:spacing w:val="-1"/>
          <w:sz w:val="22"/>
          <w:szCs w:val="22"/>
        </w:rPr>
      </w:pPr>
      <w:r w:rsidRPr="0060448C">
        <w:rPr>
          <w:rFonts w:asciiTheme="minorHAnsi" w:hAnsiTheme="minorHAnsi" w:cstheme="minorHAnsi"/>
          <w:spacing w:val="-1"/>
          <w:sz w:val="22"/>
          <w:szCs w:val="22"/>
        </w:rPr>
        <w:t>Obliczenie łącznej liczby punktów uzyskanych przez Wykonawcę (spośród ofert podlegających ocenie) Łączna liczba punktów zostanie obliczona na podstawie sumy uzyskanych punktów w kryterium „Cena”, kryterium „</w:t>
      </w:r>
      <w:r>
        <w:rPr>
          <w:rFonts w:asciiTheme="minorHAnsi" w:hAnsiTheme="minorHAnsi" w:cstheme="minorHAnsi"/>
          <w:spacing w:val="-1"/>
          <w:sz w:val="22"/>
          <w:szCs w:val="22"/>
        </w:rPr>
        <w:t xml:space="preserve">Wstępna </w:t>
      </w:r>
      <w:r w:rsidRPr="0060448C">
        <w:rPr>
          <w:rFonts w:asciiTheme="minorHAnsi" w:hAnsiTheme="minorHAnsi" w:cstheme="minorHAnsi"/>
          <w:spacing w:val="-1"/>
          <w:sz w:val="22"/>
          <w:szCs w:val="22"/>
        </w:rPr>
        <w:t>koncepcja strategiczna</w:t>
      </w:r>
      <w:r>
        <w:rPr>
          <w:rFonts w:asciiTheme="minorHAnsi" w:hAnsiTheme="minorHAnsi" w:cstheme="minorHAnsi"/>
          <w:spacing w:val="-1"/>
          <w:sz w:val="22"/>
          <w:szCs w:val="22"/>
        </w:rPr>
        <w:t xml:space="preserve"> kampanii</w:t>
      </w:r>
      <w:r w:rsidRPr="0060448C">
        <w:rPr>
          <w:rFonts w:asciiTheme="minorHAnsi" w:hAnsiTheme="minorHAnsi" w:cstheme="minorHAnsi"/>
          <w:spacing w:val="-1"/>
          <w:sz w:val="22"/>
          <w:szCs w:val="22"/>
        </w:rPr>
        <w:t>”, kryterium „Liczba tytułów Okręgowych Izb Lekarskich, w których zapewniona zostanie publikacja artykułów”, zgodnie ze wzorem:</w:t>
      </w:r>
    </w:p>
    <w:p w14:paraId="6934227D" w14:textId="70750E44"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R = C + S+</w:t>
      </w:r>
      <w:r>
        <w:rPr>
          <w:rFonts w:asciiTheme="minorHAnsi" w:hAnsiTheme="minorHAnsi" w:cstheme="minorHAnsi"/>
          <w:spacing w:val="-1"/>
          <w:sz w:val="22"/>
          <w:szCs w:val="22"/>
        </w:rPr>
        <w:t>T</w:t>
      </w:r>
    </w:p>
    <w:p w14:paraId="101C019C" w14:textId="77777777"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gdzie</w:t>
      </w:r>
    </w:p>
    <w:p w14:paraId="1D7687B4" w14:textId="77777777"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R – łączna liczba punktów przyznanych Wykonawcy</w:t>
      </w:r>
    </w:p>
    <w:p w14:paraId="6740C98C" w14:textId="77777777"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C – liczba punktów przyznanych Wykonawcy w kryterium „Cena brutto”</w:t>
      </w:r>
    </w:p>
    <w:p w14:paraId="3B80F2CD" w14:textId="34AC788A"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S – liczba punktów przyznanych Wykonawcy w kryterium „</w:t>
      </w:r>
      <w:r>
        <w:rPr>
          <w:rFonts w:asciiTheme="minorHAnsi" w:hAnsiTheme="minorHAnsi" w:cstheme="minorHAnsi"/>
          <w:spacing w:val="-1"/>
          <w:sz w:val="22"/>
          <w:szCs w:val="22"/>
        </w:rPr>
        <w:t xml:space="preserve">Wstępna </w:t>
      </w:r>
      <w:r w:rsidRPr="0060448C">
        <w:rPr>
          <w:rFonts w:asciiTheme="minorHAnsi" w:hAnsiTheme="minorHAnsi" w:cstheme="minorHAnsi"/>
          <w:spacing w:val="-1"/>
          <w:sz w:val="22"/>
          <w:szCs w:val="22"/>
        </w:rPr>
        <w:t>Koncepcja strategiczna</w:t>
      </w:r>
      <w:r>
        <w:rPr>
          <w:rFonts w:asciiTheme="minorHAnsi" w:hAnsiTheme="minorHAnsi" w:cstheme="minorHAnsi"/>
          <w:spacing w:val="-1"/>
          <w:sz w:val="22"/>
          <w:szCs w:val="22"/>
        </w:rPr>
        <w:t xml:space="preserve"> kampanii</w:t>
      </w:r>
      <w:r w:rsidRPr="0060448C">
        <w:rPr>
          <w:rFonts w:asciiTheme="minorHAnsi" w:hAnsiTheme="minorHAnsi" w:cstheme="minorHAnsi"/>
          <w:spacing w:val="-1"/>
          <w:sz w:val="22"/>
          <w:szCs w:val="22"/>
        </w:rPr>
        <w:t>”</w:t>
      </w:r>
    </w:p>
    <w:p w14:paraId="686A32C9" w14:textId="381ADA0D" w:rsidR="0060448C" w:rsidRPr="0060448C" w:rsidRDefault="0060448C" w:rsidP="0060448C">
      <w:pPr>
        <w:pStyle w:val="Akapitzlist"/>
        <w:spacing w:line="276" w:lineRule="auto"/>
        <w:ind w:left="360"/>
        <w:rPr>
          <w:rFonts w:asciiTheme="minorHAnsi" w:hAnsiTheme="minorHAnsi" w:cstheme="minorHAnsi"/>
          <w:spacing w:val="-1"/>
          <w:sz w:val="22"/>
          <w:szCs w:val="22"/>
        </w:rPr>
      </w:pPr>
      <w:r>
        <w:rPr>
          <w:rFonts w:asciiTheme="minorHAnsi" w:hAnsiTheme="minorHAnsi" w:cstheme="minorHAnsi"/>
          <w:spacing w:val="-1"/>
          <w:sz w:val="22"/>
          <w:szCs w:val="22"/>
        </w:rPr>
        <w:t>T</w:t>
      </w:r>
      <w:r w:rsidRPr="0060448C">
        <w:rPr>
          <w:rFonts w:asciiTheme="minorHAnsi" w:hAnsiTheme="minorHAnsi" w:cstheme="minorHAnsi"/>
          <w:spacing w:val="-1"/>
          <w:sz w:val="22"/>
          <w:szCs w:val="22"/>
        </w:rPr>
        <w:t xml:space="preserve"> – liczba punktów przyznanych Wykonawcy w kryterium „Liczba tytuł</w:t>
      </w:r>
      <w:r>
        <w:rPr>
          <w:rFonts w:asciiTheme="minorHAnsi" w:hAnsiTheme="minorHAnsi" w:cstheme="minorHAnsi"/>
          <w:spacing w:val="-1"/>
          <w:sz w:val="22"/>
          <w:szCs w:val="22"/>
        </w:rPr>
        <w:t>ów Okręgowych Izb Lekarskich, w </w:t>
      </w:r>
      <w:r w:rsidRPr="0060448C">
        <w:rPr>
          <w:rFonts w:asciiTheme="minorHAnsi" w:hAnsiTheme="minorHAnsi" w:cstheme="minorHAnsi"/>
          <w:spacing w:val="-1"/>
          <w:sz w:val="22"/>
          <w:szCs w:val="22"/>
        </w:rPr>
        <w:t>których zapewniona zostanie publikacja artykułów”</w:t>
      </w:r>
    </w:p>
    <w:p w14:paraId="4D2B4806" w14:textId="77777777" w:rsidR="0060448C" w:rsidRPr="0060448C" w:rsidRDefault="0060448C" w:rsidP="0060448C">
      <w:pPr>
        <w:pStyle w:val="Akapitzlist"/>
        <w:spacing w:line="276" w:lineRule="auto"/>
        <w:ind w:left="360"/>
        <w:rPr>
          <w:rFonts w:asciiTheme="minorHAnsi" w:hAnsiTheme="minorHAnsi" w:cstheme="minorHAnsi"/>
          <w:spacing w:val="-1"/>
          <w:sz w:val="22"/>
          <w:szCs w:val="22"/>
        </w:rPr>
      </w:pPr>
      <w:r w:rsidRPr="0060448C">
        <w:rPr>
          <w:rFonts w:asciiTheme="minorHAnsi" w:hAnsiTheme="minorHAnsi" w:cstheme="minorHAnsi"/>
          <w:spacing w:val="-1"/>
          <w:sz w:val="22"/>
          <w:szCs w:val="22"/>
        </w:rPr>
        <w:t>Maksymalna łączna liczba punktów możliwych do uzyskania przez Wykonawcę wynosi 100,00.</w:t>
      </w:r>
    </w:p>
    <w:p w14:paraId="5918DE1B" w14:textId="77777777" w:rsidR="0060448C" w:rsidRPr="0060448C" w:rsidRDefault="0060448C" w:rsidP="0060448C">
      <w:pPr>
        <w:spacing w:line="276" w:lineRule="auto"/>
        <w:rPr>
          <w:rFonts w:asciiTheme="minorHAnsi" w:hAnsiTheme="minorHAnsi" w:cstheme="minorHAnsi"/>
          <w:spacing w:val="-1"/>
        </w:rPr>
      </w:pPr>
    </w:p>
    <w:p w14:paraId="1D660F06" w14:textId="242A836F" w:rsidR="000628F2" w:rsidRPr="0023355A" w:rsidRDefault="000628F2" w:rsidP="0060448C">
      <w:pPr>
        <w:pStyle w:val="Akapitzlist"/>
        <w:numPr>
          <w:ilvl w:val="0"/>
          <w:numId w:val="51"/>
        </w:numPr>
        <w:spacing w:line="276" w:lineRule="auto"/>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Zamawiający udzieli zamówienia Wykonawcy, którego oferta odpowiadać będzie wszystkim wymaganiom przedstawionym w SIWZ i zostanie oceniona jako najkorzystniejsza w oparciu o podane kryteri</w:t>
      </w:r>
      <w:r w:rsidR="00565E25">
        <w:rPr>
          <w:rFonts w:asciiTheme="minorHAnsi" w:hAnsiTheme="minorHAnsi" w:cstheme="minorHAnsi"/>
          <w:spacing w:val="-1"/>
          <w:sz w:val="22"/>
          <w:szCs w:val="22"/>
        </w:rPr>
        <w:t>um</w:t>
      </w:r>
      <w:r w:rsidRPr="0023355A">
        <w:rPr>
          <w:rFonts w:asciiTheme="minorHAnsi" w:hAnsiTheme="minorHAnsi" w:cstheme="minorHAnsi"/>
          <w:spacing w:val="-1"/>
          <w:sz w:val="22"/>
          <w:szCs w:val="22"/>
        </w:rPr>
        <w:t xml:space="preserve"> wyboru.</w:t>
      </w:r>
    </w:p>
    <w:p w14:paraId="6F5B277A" w14:textId="71096100" w:rsidR="000628F2" w:rsidRPr="00565E25" w:rsidRDefault="000628F2" w:rsidP="0060448C">
      <w:pPr>
        <w:pStyle w:val="Akapitzlist"/>
        <w:numPr>
          <w:ilvl w:val="0"/>
          <w:numId w:val="51"/>
        </w:numPr>
        <w:spacing w:line="276" w:lineRule="auto"/>
        <w:ind w:left="341" w:hanging="284"/>
        <w:jc w:val="both"/>
        <w:rPr>
          <w:rFonts w:asciiTheme="minorHAnsi" w:hAnsiTheme="minorHAnsi" w:cstheme="minorHAnsi"/>
          <w:spacing w:val="-1"/>
          <w:sz w:val="22"/>
          <w:szCs w:val="22"/>
        </w:rPr>
      </w:pPr>
      <w:r w:rsidRPr="00565E25">
        <w:rPr>
          <w:rFonts w:asciiTheme="minorHAnsi" w:hAnsiTheme="minorHAnsi" w:cstheme="minorHAnsi"/>
          <w:spacing w:val="-1"/>
          <w:sz w:val="22"/>
          <w:szCs w:val="22"/>
        </w:rPr>
        <w:t xml:space="preserve">Jeżeli </w:t>
      </w:r>
      <w:r w:rsidR="00565E25" w:rsidRPr="00565E25">
        <w:rPr>
          <w:rFonts w:asciiTheme="minorHAnsi" w:hAnsiTheme="minorHAnsi" w:cstheme="minorHAnsi"/>
          <w:sz w:val="22"/>
          <w:szCs w:val="22"/>
        </w:rPr>
        <w:t xml:space="preserve">w postępowaniu o udzielenie zamówienia, w którym jedynym kryterium oceny ofert jest cena lub koszt, nie można dokonać wyboru najkorzystniejszej oferty ze względu na </w:t>
      </w:r>
      <w:r w:rsidR="00363695">
        <w:rPr>
          <w:rFonts w:asciiTheme="minorHAnsi" w:hAnsiTheme="minorHAnsi" w:cstheme="minorHAnsi"/>
          <w:sz w:val="22"/>
          <w:szCs w:val="22"/>
        </w:rPr>
        <w:t>to, że zostały złożone oferty o </w:t>
      </w:r>
      <w:r w:rsidR="00565E25" w:rsidRPr="00565E25">
        <w:rPr>
          <w:rFonts w:asciiTheme="minorHAnsi" w:hAnsiTheme="minorHAnsi" w:cstheme="minorHAnsi"/>
          <w:sz w:val="22"/>
          <w:szCs w:val="22"/>
        </w:rPr>
        <w:t xml:space="preserve">takiej samej cenie lub koszcie, </w:t>
      </w:r>
      <w:r w:rsidR="00377012">
        <w:rPr>
          <w:rFonts w:asciiTheme="minorHAnsi" w:hAnsiTheme="minorHAnsi" w:cstheme="minorHAnsi"/>
          <w:sz w:val="22"/>
          <w:szCs w:val="22"/>
        </w:rPr>
        <w:t>Z</w:t>
      </w:r>
      <w:r w:rsidR="00565E25" w:rsidRPr="00565E25">
        <w:rPr>
          <w:rFonts w:asciiTheme="minorHAnsi" w:hAnsiTheme="minorHAnsi" w:cstheme="minorHAnsi"/>
          <w:sz w:val="22"/>
          <w:szCs w:val="22"/>
        </w:rPr>
        <w:t xml:space="preserve">amawiający wzywa </w:t>
      </w:r>
      <w:r w:rsidR="00377012">
        <w:rPr>
          <w:rFonts w:asciiTheme="minorHAnsi" w:hAnsiTheme="minorHAnsi" w:cstheme="minorHAnsi"/>
          <w:sz w:val="22"/>
          <w:szCs w:val="22"/>
        </w:rPr>
        <w:t>W</w:t>
      </w:r>
      <w:r w:rsidR="00565E25" w:rsidRPr="00565E25">
        <w:rPr>
          <w:rFonts w:asciiTheme="minorHAnsi" w:hAnsiTheme="minorHAnsi" w:cstheme="minorHAnsi"/>
          <w:sz w:val="22"/>
          <w:szCs w:val="22"/>
        </w:rPr>
        <w:t xml:space="preserve">ykonawców, którzy złożyli te oferty, do złożenia w terminie określonym przez </w:t>
      </w:r>
      <w:r w:rsidR="00377012">
        <w:rPr>
          <w:rFonts w:asciiTheme="minorHAnsi" w:hAnsiTheme="minorHAnsi" w:cstheme="minorHAnsi"/>
          <w:sz w:val="22"/>
          <w:szCs w:val="22"/>
        </w:rPr>
        <w:t>Z</w:t>
      </w:r>
      <w:r w:rsidR="00565E25" w:rsidRPr="00565E25">
        <w:rPr>
          <w:rFonts w:asciiTheme="minorHAnsi" w:hAnsiTheme="minorHAnsi" w:cstheme="minorHAnsi"/>
          <w:sz w:val="22"/>
          <w:szCs w:val="22"/>
        </w:rPr>
        <w:t>amawiającego ofert dodatkowych (art. 91 ust. 5 ustawy PZP</w:t>
      </w:r>
      <w:r w:rsidR="00377012">
        <w:rPr>
          <w:rFonts w:asciiTheme="minorHAnsi" w:hAnsiTheme="minorHAnsi" w:cstheme="minorHAnsi"/>
          <w:sz w:val="22"/>
          <w:szCs w:val="22"/>
        </w:rPr>
        <w:t>)</w:t>
      </w:r>
      <w:r w:rsidR="0023355A" w:rsidRPr="00565E25">
        <w:rPr>
          <w:rFonts w:asciiTheme="minorHAnsi" w:hAnsiTheme="minorHAnsi" w:cstheme="minorHAnsi"/>
          <w:spacing w:val="-1"/>
          <w:sz w:val="22"/>
          <w:szCs w:val="22"/>
        </w:rPr>
        <w:t>.</w:t>
      </w:r>
    </w:p>
    <w:p w14:paraId="3D8267C3" w14:textId="77777777" w:rsidR="0023355A" w:rsidRPr="0023355A" w:rsidRDefault="000628F2" w:rsidP="0060448C">
      <w:pPr>
        <w:pStyle w:val="Akapitzlist"/>
        <w:numPr>
          <w:ilvl w:val="0"/>
          <w:numId w:val="51"/>
        </w:numPr>
        <w:spacing w:line="276" w:lineRule="auto"/>
        <w:ind w:left="341" w:hanging="284"/>
        <w:jc w:val="both"/>
        <w:rPr>
          <w:rFonts w:asciiTheme="minorHAnsi" w:hAnsiTheme="minorHAnsi" w:cstheme="minorHAnsi"/>
          <w:spacing w:val="-1"/>
          <w:sz w:val="22"/>
          <w:szCs w:val="22"/>
        </w:rPr>
      </w:pPr>
      <w:r w:rsidRPr="005A42D2">
        <w:rPr>
          <w:rFonts w:asciiTheme="minorHAnsi" w:hAnsiTheme="minorHAnsi" w:cstheme="minorHAnsi"/>
          <w:spacing w:val="-1"/>
          <w:sz w:val="22"/>
          <w:szCs w:val="22"/>
        </w:rPr>
        <w:t>Jeżeli z</w:t>
      </w:r>
      <w:r w:rsidRPr="0023355A">
        <w:rPr>
          <w:rFonts w:asciiTheme="minorHAnsi" w:hAnsiTheme="minorHAnsi" w:cstheme="minorHAnsi"/>
          <w:spacing w:val="-1"/>
          <w:sz w:val="22"/>
          <w:szCs w:val="22"/>
        </w:rPr>
        <w:t>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4ED3888B" w:rsidR="0095016F" w:rsidRPr="0023355A" w:rsidRDefault="0095016F" w:rsidP="0060448C">
      <w:pPr>
        <w:pStyle w:val="Akapitzlist"/>
        <w:numPr>
          <w:ilvl w:val="0"/>
          <w:numId w:val="51"/>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 xml:space="preserve">Zamawiający </w:t>
      </w:r>
      <w:r w:rsidRPr="001C28F2">
        <w:rPr>
          <w:rFonts w:asciiTheme="minorHAnsi" w:hAnsiTheme="minorHAnsi" w:cstheme="minorHAnsi"/>
          <w:b/>
          <w:bCs/>
          <w:spacing w:val="-1"/>
          <w:sz w:val="22"/>
          <w:szCs w:val="22"/>
        </w:rPr>
        <w:t>nie przewiduje</w:t>
      </w:r>
      <w:r w:rsidRPr="0023355A">
        <w:rPr>
          <w:rFonts w:asciiTheme="minorHAnsi" w:hAnsiTheme="minorHAnsi" w:cstheme="minorHAnsi"/>
          <w:spacing w:val="-1"/>
          <w:sz w:val="22"/>
          <w:szCs w:val="22"/>
        </w:rPr>
        <w:t xml:space="preserve"> przeprowadzenia aukcji elektronicznej.</w:t>
      </w:r>
    </w:p>
    <w:p w14:paraId="4CCD2AC3" w14:textId="77777777" w:rsidR="00A37EB0" w:rsidRDefault="00A37EB0"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431BB477" w14:textId="77777777" w:rsidR="00526FF0" w:rsidRDefault="00526FF0"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18E717F1" w14:textId="77777777" w:rsidR="00526FF0" w:rsidRDefault="00526FF0"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748E42CD" w14:textId="77777777" w:rsidR="00526FF0" w:rsidRDefault="00526FF0"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2640DF0B" w:rsidR="0095016F" w:rsidRPr="0023355A" w:rsidRDefault="0095016F" w:rsidP="00316BBC">
      <w:pPr>
        <w:pStyle w:val="csioz"/>
      </w:pPr>
      <w:r w:rsidRPr="0023355A">
        <w:lastRenderedPageBreak/>
        <w:t>X</w:t>
      </w:r>
      <w:r w:rsidR="003310E4" w:rsidRPr="0023355A">
        <w:t>IV</w:t>
      </w:r>
      <w:r w:rsidRPr="0023355A">
        <w:t xml:space="preserve">. </w:t>
      </w:r>
      <w:r w:rsidRPr="0023355A">
        <w:tab/>
        <w:t>Informacje o formalnościach, jakie powinny być dopełnione po wyborze oferty w celu zawarcia umowy w sprawie zamówienia publicznego.</w:t>
      </w:r>
    </w:p>
    <w:p w14:paraId="5BDA0D05"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 przypadku wyboru oferty złożonej przez Wykonawców wspólnie ubiegających się o udzielenie zamówienia </w:t>
      </w:r>
      <w:r w:rsidRPr="0023355A">
        <w:rPr>
          <w:rFonts w:asciiTheme="minorHAnsi" w:hAnsiTheme="minorHAnsi" w:cstheme="minorHAnsi"/>
          <w:b/>
        </w:rPr>
        <w:t>Zamawiający będzie żądać przed zawarciem umowy</w:t>
      </w:r>
      <w:r w:rsidRPr="0023355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Zawarcie umowy nastąpi według wzoru Zamawiającego, stanowiącego </w:t>
      </w:r>
      <w:r w:rsidRPr="0023355A">
        <w:rPr>
          <w:rFonts w:asciiTheme="minorHAnsi" w:hAnsiTheme="minorHAnsi" w:cstheme="minorHAnsi"/>
          <w:b/>
        </w:rPr>
        <w:t>Załącznik nr 2 do SIWZ</w:t>
      </w:r>
      <w:r w:rsidRPr="0023355A">
        <w:rPr>
          <w:rFonts w:asciiTheme="minorHAnsi" w:hAnsiTheme="minorHAnsi" w:cstheme="minorHAnsi"/>
        </w:rPr>
        <w:t>.</w:t>
      </w:r>
    </w:p>
    <w:p w14:paraId="2B387ABA"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Postanowienia ustalone we wzorze umowy nie podlegają negocjacjom.</w:t>
      </w:r>
    </w:p>
    <w:p w14:paraId="30C9057E" w14:textId="4598F374" w:rsidR="0095016F" w:rsidRPr="0023355A" w:rsidRDefault="004942EF" w:rsidP="00DC1A92">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Jeżeli Wykonawca, którego oferta została oceniona jako najkorzystniejsza, uchyla się od zawarcia umowy lub nie wnosi wymaganego </w:t>
      </w:r>
      <w:r w:rsidR="00245D4A" w:rsidRPr="0023355A">
        <w:rPr>
          <w:rFonts w:asciiTheme="minorHAnsi" w:hAnsiTheme="minorHAnsi" w:cstheme="minorHAnsi"/>
        </w:rPr>
        <w:t>zabezpieczenia</w:t>
      </w:r>
      <w:r w:rsidRPr="0023355A">
        <w:rPr>
          <w:rFonts w:asciiTheme="minorHAnsi" w:hAnsiTheme="minorHAnsi" w:cstheme="minorHAnsi"/>
        </w:rPr>
        <w:t xml:space="preserve"> należytego wykonania umowy, </w:t>
      </w:r>
      <w:r w:rsidR="00245D4A" w:rsidRPr="0023355A">
        <w:rPr>
          <w:rFonts w:asciiTheme="minorHAnsi" w:hAnsiTheme="minorHAnsi" w:cstheme="minorHAnsi"/>
        </w:rPr>
        <w:t>Z</w:t>
      </w:r>
      <w:r w:rsidRPr="0023355A">
        <w:rPr>
          <w:rFonts w:asciiTheme="minorHAnsi" w:hAnsiTheme="minorHAnsi" w:cstheme="minorHAnsi"/>
        </w:rPr>
        <w:t xml:space="preserve">amawiający </w:t>
      </w:r>
      <w:r w:rsidR="00245D4A" w:rsidRPr="0023355A">
        <w:rPr>
          <w:rFonts w:asciiTheme="minorHAnsi" w:hAnsiTheme="minorHAnsi" w:cstheme="minorHAnsi"/>
        </w:rPr>
        <w:t xml:space="preserve">może zbadać, czy nie podlega wykluczeniu oraz czy spełnia warunki udziału w postępowaniu wykonawca, który złożył ofertę najwyżej ocenioną spośród pozostałych ofert. </w:t>
      </w:r>
    </w:p>
    <w:p w14:paraId="2AE47709" w14:textId="77777777" w:rsidR="0095016F" w:rsidRPr="0023355A" w:rsidRDefault="0095016F" w:rsidP="00DC1A92">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Zamawiający informuje niezwłocznie wszystkich Wykonawców o:</w:t>
      </w:r>
    </w:p>
    <w:p w14:paraId="19B759F5"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którzy zostali wykluczeni;</w:t>
      </w:r>
    </w:p>
    <w:p w14:paraId="460B6845"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których oferty zostały odrzucone i powodach odrzucenia oferty;</w:t>
      </w:r>
    </w:p>
    <w:p w14:paraId="3EABFB9A"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nieustanowieniu dynamicznego systemu zakupów;</w:t>
      </w:r>
    </w:p>
    <w:p w14:paraId="66E0294C"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unieważnieniu postępowania,</w:t>
      </w:r>
    </w:p>
    <w:p w14:paraId="409D2718" w14:textId="77777777" w:rsidR="0095016F" w:rsidRPr="0023355A" w:rsidRDefault="0095016F" w:rsidP="0095016F">
      <w:pPr>
        <w:spacing w:line="276" w:lineRule="auto"/>
        <w:ind w:left="426"/>
        <w:contextualSpacing/>
        <w:rPr>
          <w:rFonts w:asciiTheme="minorHAnsi" w:hAnsiTheme="minorHAnsi" w:cstheme="minorHAnsi"/>
        </w:rPr>
      </w:pPr>
      <w:r w:rsidRPr="0023355A">
        <w:rPr>
          <w:rFonts w:asciiTheme="minorHAnsi" w:hAnsiTheme="minorHAnsi" w:cstheme="minorHAnsi"/>
        </w:rPr>
        <w:t>– podając uzasadnienie faktyczne i prawne oraz zamieści je na stronie internetowej Zamawiającego.</w:t>
      </w:r>
    </w:p>
    <w:p w14:paraId="0603081B" w14:textId="77777777" w:rsidR="00E2152F" w:rsidRPr="0023355A" w:rsidRDefault="00E2152F" w:rsidP="00AF6E9D">
      <w:pPr>
        <w:spacing w:line="276" w:lineRule="auto"/>
        <w:contextualSpacing/>
        <w:rPr>
          <w:rFonts w:asciiTheme="minorHAnsi" w:hAnsiTheme="minorHAnsi" w:cstheme="minorHAnsi"/>
        </w:rPr>
      </w:pPr>
    </w:p>
    <w:p w14:paraId="3B7E2563" w14:textId="21B9676A" w:rsidR="0095016F" w:rsidRPr="0023355A" w:rsidRDefault="0095016F" w:rsidP="00316BBC">
      <w:pPr>
        <w:pStyle w:val="csioz"/>
      </w:pPr>
      <w:r w:rsidRPr="0023355A">
        <w:t xml:space="preserve">XV. </w:t>
      </w:r>
      <w:r w:rsidRPr="0023355A">
        <w:tab/>
        <w:t>Wymagania dotyczące zabezpieczenia należytego wykonania umowy.</w:t>
      </w:r>
    </w:p>
    <w:p w14:paraId="22D15028" w14:textId="6C59CEBC" w:rsidR="00377012" w:rsidRPr="00467CD2" w:rsidRDefault="00377012" w:rsidP="003423BC">
      <w:pPr>
        <w:numPr>
          <w:ilvl w:val="1"/>
          <w:numId w:val="53"/>
        </w:numPr>
        <w:tabs>
          <w:tab w:val="num" w:pos="426"/>
        </w:tabs>
        <w:spacing w:after="0" w:line="276" w:lineRule="auto"/>
        <w:ind w:left="426" w:hanging="426"/>
        <w:rPr>
          <w:rFonts w:eastAsia="Times New Roman" w:cs="Calibri"/>
        </w:rPr>
      </w:pPr>
      <w:r w:rsidRPr="00467CD2">
        <w:rPr>
          <w:rFonts w:cs="Calibri"/>
        </w:rPr>
        <w:t xml:space="preserve">Wykonawca, którego oferta zostanie wybrana, zobowiązany będzie do wniesienia zabezpieczenia należytego wykonania umowy najpóźniej w dniu jej zawarcia, w wysokości </w:t>
      </w:r>
      <w:r w:rsidR="001D4F5B">
        <w:rPr>
          <w:rFonts w:cs="Calibri"/>
          <w:b/>
        </w:rPr>
        <w:t>2</w:t>
      </w:r>
      <w:r w:rsidRPr="00467CD2">
        <w:rPr>
          <w:rFonts w:cs="Calibri"/>
          <w:b/>
        </w:rPr>
        <w:t xml:space="preserve"> % wartości całkowitego wynagrodzenia brutto </w:t>
      </w:r>
      <w:r w:rsidRPr="00467CD2">
        <w:rPr>
          <w:rFonts w:cs="Calibri"/>
        </w:rPr>
        <w:t>umowy.</w:t>
      </w:r>
    </w:p>
    <w:p w14:paraId="52FCD0D8" w14:textId="77777777" w:rsidR="00377012" w:rsidRPr="00F51C47" w:rsidRDefault="00377012" w:rsidP="003423BC">
      <w:pPr>
        <w:numPr>
          <w:ilvl w:val="1"/>
          <w:numId w:val="53"/>
        </w:numPr>
        <w:tabs>
          <w:tab w:val="num" w:pos="426"/>
        </w:tabs>
        <w:spacing w:after="0" w:line="276" w:lineRule="auto"/>
        <w:ind w:left="426" w:hanging="426"/>
        <w:rPr>
          <w:rFonts w:cs="Calibri"/>
        </w:rPr>
      </w:pPr>
      <w:r w:rsidRPr="00F51C47">
        <w:rPr>
          <w:rFonts w:cs="Calibri"/>
        </w:rPr>
        <w:t>Zabezpieczenie może być wnoszone według wyboru Wykonawcy w jednej lub w kilku następujących formach:</w:t>
      </w:r>
    </w:p>
    <w:p w14:paraId="47E4BECB"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pieniądzu;</w:t>
      </w:r>
    </w:p>
    <w:p w14:paraId="2D7840CC"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poręczeniach bankowych lub poręczeniach spółdzielczej kasy oszczędnościowo-kredytowej, z tym że zobowiązanie kasy jest zawsze zobowiązaniem pieniężnym;</w:t>
      </w:r>
    </w:p>
    <w:p w14:paraId="795A9DC9"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gwarancjach bankowych;</w:t>
      </w:r>
    </w:p>
    <w:p w14:paraId="24641365"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lastRenderedPageBreak/>
        <w:t>gwarancjach ubezpieczeniowych;</w:t>
      </w:r>
    </w:p>
    <w:p w14:paraId="2E48C868" w14:textId="77777777" w:rsidR="00377012" w:rsidRPr="0049317A" w:rsidRDefault="00377012" w:rsidP="00DC1A92">
      <w:pPr>
        <w:numPr>
          <w:ilvl w:val="0"/>
          <w:numId w:val="47"/>
        </w:numPr>
        <w:tabs>
          <w:tab w:val="left" w:pos="851"/>
        </w:tabs>
        <w:spacing w:after="0" w:line="276" w:lineRule="auto"/>
        <w:ind w:left="851" w:hanging="425"/>
        <w:rPr>
          <w:rFonts w:cs="Calibri"/>
        </w:rPr>
      </w:pPr>
      <w:r w:rsidRPr="00F51C47">
        <w:rPr>
          <w:rFonts w:cs="Calibri"/>
        </w:rPr>
        <w:t>poręczeniach udzielanych przez podmioty, o których mowa w art. 6b ust. 5 pkt 2 ustawy z dnia 9 </w:t>
      </w:r>
      <w:r w:rsidRPr="0049317A">
        <w:rPr>
          <w:rFonts w:cs="Calibri"/>
        </w:rPr>
        <w:t>listopada 2000 r. o utworzeniu Polskiej Agencji Rozwoju Przedsiębiorczości.</w:t>
      </w:r>
    </w:p>
    <w:p w14:paraId="2FB5A70F" w14:textId="77777777" w:rsidR="00377012" w:rsidRDefault="00377012" w:rsidP="003423BC">
      <w:pPr>
        <w:numPr>
          <w:ilvl w:val="1"/>
          <w:numId w:val="53"/>
        </w:numPr>
        <w:tabs>
          <w:tab w:val="num" w:pos="426"/>
        </w:tabs>
        <w:spacing w:after="0" w:line="276" w:lineRule="auto"/>
        <w:ind w:left="426" w:hanging="426"/>
        <w:rPr>
          <w:rFonts w:cs="Calibri"/>
        </w:rPr>
      </w:pPr>
      <w:r w:rsidRPr="0049317A">
        <w:rPr>
          <w:rFonts w:cs="Calibri"/>
        </w:rPr>
        <w:t>Zamawiający nie wyraża zgody na wniesienie zabezpieczenia w formach określonych art. 148 ust. 2 ustawy PZP.</w:t>
      </w:r>
    </w:p>
    <w:p w14:paraId="1F17DC93" w14:textId="25987923" w:rsidR="00377012" w:rsidRDefault="00377012" w:rsidP="003423BC">
      <w:pPr>
        <w:numPr>
          <w:ilvl w:val="1"/>
          <w:numId w:val="53"/>
        </w:numPr>
        <w:tabs>
          <w:tab w:val="num" w:pos="426"/>
        </w:tabs>
        <w:spacing w:after="0" w:line="276" w:lineRule="auto"/>
        <w:ind w:left="426" w:hanging="426"/>
        <w:rPr>
          <w:rFonts w:cs="Calibri"/>
        </w:rPr>
      </w:pPr>
      <w:r w:rsidRPr="00377012">
        <w:rPr>
          <w:rFonts w:cs="Calibri"/>
        </w:rPr>
        <w:t>W przypadku wniesienia zabezpieczenia w formie pieniężnej odpowiednią kwotę należy wpłacić na rachunek bankowy Zamawiającego, nr 42 1010 1010 0064 4813 9120 0000, a dokument potwierdzający wpłatę (pokwitowanie) należy przekazać Zamawiającemu przed podpisaniem umowy,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BDA64C" w14:textId="77777777" w:rsidR="00377012" w:rsidRDefault="00377012" w:rsidP="003423BC">
      <w:pPr>
        <w:numPr>
          <w:ilvl w:val="1"/>
          <w:numId w:val="53"/>
        </w:numPr>
        <w:tabs>
          <w:tab w:val="num" w:pos="426"/>
        </w:tabs>
        <w:spacing w:after="0" w:line="276" w:lineRule="auto"/>
        <w:ind w:left="426" w:hanging="426"/>
        <w:rPr>
          <w:rFonts w:cs="Calibri"/>
        </w:rPr>
      </w:pPr>
      <w:r w:rsidRPr="00377012">
        <w:rPr>
          <w:rFonts w:cs="Calibr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 załącznik nr 4 do SIWZ.</w:t>
      </w:r>
    </w:p>
    <w:p w14:paraId="57F7B361" w14:textId="0D9261C6" w:rsidR="00377012" w:rsidRPr="00377012" w:rsidRDefault="00377012" w:rsidP="003423BC">
      <w:pPr>
        <w:numPr>
          <w:ilvl w:val="1"/>
          <w:numId w:val="53"/>
        </w:numPr>
        <w:tabs>
          <w:tab w:val="num" w:pos="426"/>
        </w:tabs>
        <w:spacing w:after="0" w:line="276" w:lineRule="auto"/>
        <w:ind w:left="426" w:hanging="426"/>
        <w:rPr>
          <w:rFonts w:cs="Calibri"/>
        </w:rPr>
      </w:pPr>
      <w:r w:rsidRPr="00377012">
        <w:rPr>
          <w:rFonts w:cs="Calibri"/>
        </w:rPr>
        <w:t>W przypadku, gdy zabezpieczenie będzie wnoszone w formie innej niż pieniądz, Zamawiający zastrzega sobie prawo do akceptacji projektu ww. dokumentu.</w:t>
      </w:r>
    </w:p>
    <w:p w14:paraId="0BC99D99" w14:textId="1E3E8C8E" w:rsidR="00377012" w:rsidRPr="00F51C47" w:rsidRDefault="00377012" w:rsidP="003423BC">
      <w:pPr>
        <w:numPr>
          <w:ilvl w:val="1"/>
          <w:numId w:val="53"/>
        </w:numPr>
        <w:tabs>
          <w:tab w:val="num" w:pos="426"/>
        </w:tabs>
        <w:spacing w:after="0" w:line="276" w:lineRule="auto"/>
        <w:ind w:left="426" w:hanging="426"/>
        <w:rPr>
          <w:rFonts w:cs="Calibri"/>
        </w:rPr>
      </w:pPr>
      <w:r w:rsidRPr="00F51C47">
        <w:rPr>
          <w:rFonts w:cs="Calibri"/>
        </w:rPr>
        <w:t xml:space="preserve">Warunki i termin zwolnienia zabezpieczenia należytego wykonania umowy określone zostały we wzorze Umowy </w:t>
      </w:r>
      <w:r w:rsidRPr="0049317A">
        <w:rPr>
          <w:rFonts w:cs="Calibri"/>
        </w:rPr>
        <w:t xml:space="preserve">stanowiącym </w:t>
      </w:r>
      <w:r w:rsidRPr="006B0EAB">
        <w:rPr>
          <w:rFonts w:cs="Calibri"/>
          <w:b/>
          <w:bCs/>
        </w:rPr>
        <w:t>Załącznik nr 2</w:t>
      </w:r>
      <w:r w:rsidRPr="0049317A">
        <w:rPr>
          <w:rFonts w:cs="Calibri"/>
          <w:bCs/>
        </w:rPr>
        <w:t xml:space="preserve"> </w:t>
      </w:r>
      <w:r w:rsidRPr="0049317A">
        <w:rPr>
          <w:rFonts w:cs="Calibri"/>
        </w:rPr>
        <w:t>do</w:t>
      </w:r>
      <w:r w:rsidRPr="00F51C47">
        <w:rPr>
          <w:rFonts w:cs="Calibri"/>
        </w:rPr>
        <w:t xml:space="preserve"> SIWZ w rozdziale: „</w:t>
      </w:r>
      <w:r>
        <w:rPr>
          <w:rFonts w:cs="Calibri"/>
          <w:color w:val="000000" w:themeColor="text1"/>
        </w:rPr>
        <w:t>Z</w:t>
      </w:r>
      <w:r w:rsidRPr="00377012">
        <w:rPr>
          <w:rFonts w:cs="Calibri"/>
          <w:color w:val="000000" w:themeColor="text1"/>
        </w:rPr>
        <w:t>abezpieczenie należytego wykonania umowy</w:t>
      </w:r>
      <w:r w:rsidRPr="00F51C47">
        <w:rPr>
          <w:rFonts w:cs="Calibri"/>
        </w:rPr>
        <w:t>”.</w:t>
      </w:r>
    </w:p>
    <w:p w14:paraId="594F1303" w14:textId="43A5DC65" w:rsidR="00E2152F" w:rsidRDefault="00E2152F" w:rsidP="000463C5">
      <w:pPr>
        <w:spacing w:after="0" w:line="276" w:lineRule="auto"/>
        <w:rPr>
          <w:rFonts w:asciiTheme="minorHAnsi" w:hAnsiTheme="minorHAnsi" w:cstheme="minorHAnsi"/>
        </w:rPr>
      </w:pPr>
    </w:p>
    <w:p w14:paraId="764313C4" w14:textId="144B4F92" w:rsidR="0095016F" w:rsidRPr="0023355A" w:rsidRDefault="0095016F" w:rsidP="00E64E35">
      <w:pPr>
        <w:pStyle w:val="csioz"/>
        <w:keepNext/>
        <w:jc w:val="both"/>
      </w:pPr>
      <w:r w:rsidRPr="0023355A">
        <w:t xml:space="preserve">XVI. </w:t>
      </w:r>
      <w:r w:rsidRPr="0023355A">
        <w:tab/>
        <w:t>Istotne dla stron postanowienia, które zostaną wprowadzone do treści zawieranej umowy w</w:t>
      </w:r>
      <w:r w:rsidR="00316BBC" w:rsidRPr="0023355A">
        <w:t> </w:t>
      </w:r>
      <w:r w:rsidRPr="0023355A">
        <w:t>sprawie zamówienia publicznego, ogólne warunki umowy albo wzór umowy, jeżeli Zamawiający wymaga od Wykonawcy, aby zawarł z nim umowę w sprawie zamówienia publicznego na takich warunkach.</w:t>
      </w:r>
    </w:p>
    <w:p w14:paraId="6A25F4CF" w14:textId="70C2B518" w:rsidR="003A399B" w:rsidRDefault="00377012" w:rsidP="003A399B">
      <w:pPr>
        <w:keepNext/>
        <w:spacing w:after="0" w:line="276" w:lineRule="auto"/>
        <w:outlineLvl w:val="6"/>
        <w:rPr>
          <w:rFonts w:asciiTheme="minorHAnsi" w:hAnsiTheme="minorHAnsi" w:cstheme="minorHAnsi"/>
        </w:rPr>
      </w:pPr>
      <w:r w:rsidRPr="00377012">
        <w:rPr>
          <w:rFonts w:asciiTheme="minorHAnsi" w:hAnsiTheme="minorHAnsi" w:cstheme="minorHAnsi"/>
        </w:rPr>
        <w:t>Wzór umowy stanowi Załącznik nr 2 do SIWZ. Zamawiający jest uprawniony do zmiany postanowień zawartej Umowy w stosunku do treści oferty wyłącznie w trybie przewidzianym we wzorze Umowy.</w:t>
      </w:r>
    </w:p>
    <w:p w14:paraId="78AA3EB8" w14:textId="77777777" w:rsidR="00377012" w:rsidRPr="0023355A" w:rsidRDefault="00377012" w:rsidP="003A399B">
      <w:pPr>
        <w:keepNext/>
        <w:spacing w:after="0" w:line="276" w:lineRule="auto"/>
        <w:outlineLvl w:val="6"/>
        <w:rPr>
          <w:rFonts w:asciiTheme="minorHAnsi" w:hAnsiTheme="minorHAnsi" w:cstheme="minorHAnsi"/>
        </w:rPr>
      </w:pPr>
    </w:p>
    <w:p w14:paraId="51264BB3" w14:textId="6912E0EA" w:rsidR="0095016F" w:rsidRPr="0023355A" w:rsidRDefault="0095016F" w:rsidP="00316BBC">
      <w:pPr>
        <w:shd w:val="clear" w:color="auto" w:fill="D9D9D9" w:themeFill="background1" w:themeFillShade="D9"/>
        <w:spacing w:after="0" w:line="276" w:lineRule="auto"/>
        <w:rPr>
          <w:rFonts w:asciiTheme="minorHAnsi" w:hAnsiTheme="minorHAnsi" w:cstheme="minorHAnsi"/>
          <w:b/>
        </w:rPr>
      </w:pPr>
      <w:r w:rsidRPr="0023355A">
        <w:rPr>
          <w:rFonts w:asciiTheme="minorHAnsi" w:hAnsiTheme="minorHAnsi" w:cstheme="minorHAnsi"/>
          <w:b/>
        </w:rPr>
        <w:t>XVI</w:t>
      </w:r>
      <w:r w:rsidR="00316BBC" w:rsidRPr="0023355A">
        <w:rPr>
          <w:rFonts w:asciiTheme="minorHAnsi" w:hAnsiTheme="minorHAnsi" w:cstheme="minorHAnsi"/>
          <w:b/>
        </w:rPr>
        <w:t>I</w:t>
      </w:r>
      <w:r w:rsidRPr="0023355A">
        <w:rPr>
          <w:rFonts w:asciiTheme="minorHAnsi" w:hAnsiTheme="minorHAnsi" w:cstheme="minorHAnsi"/>
          <w:b/>
        </w:rPr>
        <w:t>.</w:t>
      </w:r>
      <w:r w:rsidRPr="0023355A">
        <w:rPr>
          <w:rFonts w:asciiTheme="minorHAnsi" w:hAnsiTheme="minorHAnsi" w:cstheme="minorHAnsi"/>
          <w:b/>
        </w:rPr>
        <w:tab/>
        <w:t xml:space="preserve">Pouczenie o środkach ochrony prawnej. </w:t>
      </w:r>
    </w:p>
    <w:p w14:paraId="4532EC17" w14:textId="4BE14038" w:rsidR="0095016F" w:rsidRPr="0023355A" w:rsidRDefault="0095016F" w:rsidP="00DC1A92">
      <w:pPr>
        <w:numPr>
          <w:ilvl w:val="0"/>
          <w:numId w:val="13"/>
        </w:numPr>
        <w:tabs>
          <w:tab w:val="clear" w:pos="1797"/>
          <w:tab w:val="num" w:pos="426"/>
        </w:tabs>
        <w:suppressAutoHyphens/>
        <w:spacing w:after="0" w:line="276" w:lineRule="auto"/>
        <w:ind w:left="426" w:hanging="426"/>
        <w:rPr>
          <w:rFonts w:asciiTheme="minorHAnsi" w:hAnsiTheme="minorHAnsi" w:cstheme="minorHAnsi"/>
          <w:b/>
        </w:rPr>
      </w:pPr>
      <w:r w:rsidRPr="0023355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3355A">
        <w:rPr>
          <w:rFonts w:asciiTheme="minorHAnsi" w:hAnsiTheme="minorHAnsi" w:cstheme="minorHAnsi"/>
        </w:rPr>
        <w:t>przysługują środki ochrony prawnej przewidziane w dziale VI ustawy PZP jak dla postępowań</w:t>
      </w:r>
      <w:r w:rsidRPr="0023355A">
        <w:rPr>
          <w:rFonts w:asciiTheme="minorHAnsi" w:hAnsiTheme="minorHAnsi" w:cstheme="minorHAnsi"/>
          <w:b/>
        </w:rPr>
        <w:t xml:space="preserve"> po</w:t>
      </w:r>
      <w:r w:rsidR="001C28F2">
        <w:rPr>
          <w:rFonts w:asciiTheme="minorHAnsi" w:hAnsiTheme="minorHAnsi" w:cstheme="minorHAnsi"/>
          <w:b/>
        </w:rPr>
        <w:t>ni</w:t>
      </w:r>
      <w:r w:rsidRPr="0023355A">
        <w:rPr>
          <w:rFonts w:asciiTheme="minorHAnsi" w:hAnsiTheme="minorHAnsi" w:cstheme="minorHAnsi"/>
          <w:b/>
        </w:rPr>
        <w:t>żej</w:t>
      </w:r>
      <w:r w:rsidRPr="0023355A">
        <w:rPr>
          <w:rFonts w:asciiTheme="minorHAnsi" w:hAnsiTheme="minorHAnsi" w:cstheme="minorHAnsi"/>
        </w:rPr>
        <w:t xml:space="preserve"> </w:t>
      </w:r>
      <w:r w:rsidRPr="0023355A">
        <w:rPr>
          <w:rFonts w:asciiTheme="minorHAnsi" w:hAnsiTheme="minorHAnsi" w:cstheme="minorHAnsi"/>
          <w:b/>
        </w:rPr>
        <w:t>kwoty określonej w przepisach wykonawczych wydanych na podstawie art. 11 ust. 8 ustawy PZP.</w:t>
      </w:r>
    </w:p>
    <w:p w14:paraId="4D9814EF" w14:textId="77777777" w:rsidR="0095016F" w:rsidRPr="0023355A" w:rsidRDefault="0095016F" w:rsidP="00DC1A92">
      <w:pPr>
        <w:numPr>
          <w:ilvl w:val="0"/>
          <w:numId w:val="13"/>
        </w:numPr>
        <w:tabs>
          <w:tab w:val="clear" w:pos="1797"/>
          <w:tab w:val="num" w:pos="426"/>
        </w:tabs>
        <w:suppressAutoHyphens/>
        <w:spacing w:after="0" w:line="276" w:lineRule="auto"/>
        <w:ind w:left="425" w:hanging="425"/>
        <w:rPr>
          <w:rFonts w:asciiTheme="minorHAnsi" w:hAnsiTheme="minorHAnsi" w:cstheme="minorHAnsi"/>
        </w:rPr>
      </w:pPr>
      <w:r w:rsidRPr="0023355A">
        <w:rPr>
          <w:rFonts w:asciiTheme="minorHAnsi" w:hAnsiTheme="minorHAnsi" w:cstheme="minorHAnsi"/>
        </w:rPr>
        <w:t>Środki ochrony prawnej wobec ogłoszenia o zamówieniu oraz SIWZ przysługują również organizacjom wpisanym na listę, o której mowa w art. 154 pkt 5 ustawy PZP.</w:t>
      </w:r>
    </w:p>
    <w:p w14:paraId="1F70489B" w14:textId="77777777" w:rsidR="000463C5" w:rsidRDefault="000463C5" w:rsidP="000463C5">
      <w:pPr>
        <w:suppressAutoHyphens/>
        <w:spacing w:after="0" w:line="276" w:lineRule="auto"/>
        <w:ind w:left="425"/>
        <w:rPr>
          <w:rFonts w:asciiTheme="minorHAnsi" w:hAnsiTheme="minorHAnsi" w:cstheme="minorHAnsi"/>
        </w:rPr>
      </w:pPr>
    </w:p>
    <w:p w14:paraId="397BEF66" w14:textId="77777777" w:rsidR="00363695" w:rsidRPr="0023355A" w:rsidRDefault="00363695" w:rsidP="000463C5">
      <w:pPr>
        <w:suppressAutoHyphens/>
        <w:spacing w:after="0" w:line="276" w:lineRule="auto"/>
        <w:ind w:left="425"/>
        <w:rPr>
          <w:rFonts w:asciiTheme="minorHAnsi" w:hAnsiTheme="minorHAnsi" w:cstheme="minorHAnsi"/>
        </w:rPr>
      </w:pPr>
    </w:p>
    <w:p w14:paraId="5D9D4420" w14:textId="60C10CBF" w:rsidR="003D69DF" w:rsidRPr="0023355A" w:rsidRDefault="000463C5" w:rsidP="003D69DF">
      <w:pPr>
        <w:pStyle w:val="csioz"/>
      </w:pPr>
      <w:r w:rsidRPr="0023355A">
        <w:lastRenderedPageBreak/>
        <w:t>X</w:t>
      </w:r>
      <w:r w:rsidR="003310E4" w:rsidRPr="0023355A">
        <w:t>VIII</w:t>
      </w:r>
      <w:r w:rsidRPr="0023355A">
        <w:t>.</w:t>
      </w:r>
      <w:r w:rsidRPr="0023355A">
        <w:tab/>
      </w:r>
      <w:r w:rsidR="003D69DF" w:rsidRPr="0023355A">
        <w:t>Informacje o przetwarzaniu danych osobowych:</w:t>
      </w:r>
    </w:p>
    <w:p w14:paraId="754B5C9C" w14:textId="2FE5A53F"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 xml:space="preserve">Centrum </w:t>
      </w:r>
      <w:r w:rsidR="00C20E82">
        <w:rPr>
          <w:rFonts w:asciiTheme="minorHAnsi" w:eastAsiaTheme="minorHAnsi" w:hAnsiTheme="minorHAnsi" w:cstheme="minorHAnsi"/>
        </w:rPr>
        <w:t>e-</w:t>
      </w:r>
      <w:r w:rsidRPr="0023355A">
        <w:rPr>
          <w:rFonts w:asciiTheme="minorHAnsi" w:eastAsiaTheme="minorHAnsi" w:hAnsiTheme="minorHAnsi" w:cstheme="minorHAnsi"/>
        </w:rPr>
        <w:t>Zdrowia z siedzibą w Warszawie przy ul. Stanisława Dubois 5A, 00-184 Warszawa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późn. zm.). Wśród tych informacji mogą pojawić się dane, które na gruncie Rozporządzenia Parlamentu Europejskiego i Rady Unii Europejskiej 2016/679 z dnia 27 kwietnia 2016 r. w sprawie ochrony osób fizycznych w związku z</w:t>
      </w:r>
      <w:r w:rsidR="004A036E">
        <w:rPr>
          <w:rFonts w:asciiTheme="minorHAnsi" w:eastAsiaTheme="minorHAnsi" w:hAnsiTheme="minorHAnsi" w:cstheme="minorHAnsi"/>
        </w:rPr>
        <w:t> </w:t>
      </w:r>
      <w:r w:rsidRPr="0023355A">
        <w:rPr>
          <w:rFonts w:asciiTheme="minorHAnsi" w:eastAsiaTheme="minorHAnsi" w:hAnsiTheme="minorHAnsi" w:cstheme="minorHAnsi"/>
        </w:rPr>
        <w:t>przetwarzaniem danych osobowych i w sprawie swobodnego przepływu takich danych oraz uchylenia dyrektywy 95/46/WE (dalej: „Ogólne Rozporządzenie” lub „RODO”), mają charakter danych osobowych.</w:t>
      </w:r>
    </w:p>
    <w:p w14:paraId="672CB678" w14:textId="4E0A878B"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 xml:space="preserve">W świetle powyższego </w:t>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Zdrowia</w:t>
      </w:r>
      <w:r w:rsidRPr="0023355A">
        <w:rPr>
          <w:rFonts w:asciiTheme="minorHAnsi" w:eastAsiaTheme="minorHAnsi" w:hAnsiTheme="minorHAnsi" w:cstheme="minorHAnsi"/>
        </w:rPr>
        <w:t xml:space="preserve"> informuje, że:</w:t>
      </w:r>
    </w:p>
    <w:p w14:paraId="396105B7" w14:textId="4F7EF4A5" w:rsidR="003D69DF" w:rsidRPr="0023355A" w:rsidRDefault="003D69DF" w:rsidP="00DC1A92">
      <w:pPr>
        <w:numPr>
          <w:ilvl w:val="0"/>
          <w:numId w:val="40"/>
        </w:numPr>
        <w:tabs>
          <w:tab w:val="left" w:pos="426"/>
        </w:tabs>
        <w:spacing w:after="0" w:line="276" w:lineRule="auto"/>
        <w:ind w:left="709" w:hanging="425"/>
        <w:contextualSpacing/>
        <w:rPr>
          <w:rFonts w:asciiTheme="minorHAnsi" w:eastAsiaTheme="minorHAnsi" w:hAnsiTheme="minorHAnsi" w:cstheme="minorHAnsi"/>
        </w:rPr>
      </w:pPr>
      <w:r w:rsidRPr="0023355A">
        <w:rPr>
          <w:rFonts w:asciiTheme="minorHAnsi" w:eastAsiaTheme="minorHAnsi" w:hAnsiTheme="minorHAnsi" w:cstheme="minorHAnsi"/>
        </w:rPr>
        <w:t xml:space="preserve">Administratorem danych osobowych (dalej: „Administrator”) jest </w:t>
      </w:r>
      <w:r w:rsidRPr="0023355A">
        <w:rPr>
          <w:rFonts w:asciiTheme="minorHAnsi" w:eastAsiaTheme="minorHAnsi" w:hAnsiTheme="minorHAnsi" w:cstheme="minorHAnsi"/>
          <w:b/>
        </w:rPr>
        <w:t xml:space="preserve">Centrum </w:t>
      </w:r>
      <w:r w:rsidR="00C20E82">
        <w:rPr>
          <w:rFonts w:asciiTheme="minorHAnsi" w:eastAsiaTheme="minorHAnsi" w:hAnsiTheme="minorHAnsi" w:cstheme="minorHAnsi"/>
          <w:b/>
        </w:rPr>
        <w:t>e-</w:t>
      </w:r>
      <w:r w:rsidRPr="0023355A">
        <w:rPr>
          <w:rFonts w:asciiTheme="minorHAnsi" w:eastAsiaTheme="minorHAnsi" w:hAnsiTheme="minorHAnsi" w:cstheme="minorHAnsi"/>
          <w:b/>
        </w:rPr>
        <w:t>Zdrowia</w:t>
      </w:r>
      <w:r w:rsidR="00C20E82">
        <w:rPr>
          <w:rFonts w:asciiTheme="minorHAnsi" w:eastAsiaTheme="minorHAnsi" w:hAnsiTheme="minorHAnsi" w:cstheme="minorHAnsi"/>
        </w:rPr>
        <w:t xml:space="preserve"> z siedzibą w </w:t>
      </w:r>
      <w:r w:rsidRPr="0023355A">
        <w:rPr>
          <w:rFonts w:asciiTheme="minorHAnsi" w:eastAsiaTheme="minorHAnsi" w:hAnsiTheme="minorHAnsi" w:cstheme="minorHAnsi"/>
        </w:rPr>
        <w:t xml:space="preserve">Warszawie przy ul. Stanisława Dubois 5A, </w:t>
      </w:r>
    </w:p>
    <w:p w14:paraId="5A251B70" w14:textId="77777777" w:rsidR="003D69DF" w:rsidRPr="0023355A" w:rsidRDefault="003D69DF" w:rsidP="003D69DF">
      <w:pPr>
        <w:tabs>
          <w:tab w:val="left" w:pos="426"/>
        </w:tabs>
        <w:spacing w:after="0" w:line="276" w:lineRule="auto"/>
        <w:ind w:left="709"/>
        <w:rPr>
          <w:rFonts w:asciiTheme="minorHAnsi" w:hAnsiTheme="minorHAnsi" w:cstheme="minorHAnsi"/>
        </w:rPr>
      </w:pPr>
      <w:r w:rsidRPr="0023355A">
        <w:rPr>
          <w:rFonts w:asciiTheme="minorHAnsi" w:hAnsiTheme="minorHAnsi" w:cstheme="minorHAnsi"/>
        </w:rPr>
        <w:t xml:space="preserve">00-184 Warszawa, REGON: 001377706, NIP: 5251575309, skrytka ePUAP: /csiozgovpl/SkrytkaESP, email: </w:t>
      </w:r>
      <w:hyperlink r:id="rId17" w:history="1">
        <w:r w:rsidRPr="0023355A">
          <w:rPr>
            <w:rFonts w:asciiTheme="minorHAnsi" w:hAnsiTheme="minorHAnsi" w:cstheme="minorHAnsi"/>
            <w:u w:val="single"/>
          </w:rPr>
          <w:t>biuro@csioz.gov.pl</w:t>
        </w:r>
      </w:hyperlink>
      <w:r w:rsidRPr="0023355A">
        <w:rPr>
          <w:rFonts w:asciiTheme="minorHAnsi" w:hAnsiTheme="minorHAnsi" w:cstheme="minorHAnsi"/>
        </w:rPr>
        <w:t xml:space="preserve"> </w:t>
      </w:r>
    </w:p>
    <w:p w14:paraId="5C9A8F59" w14:textId="3EA5410C"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2)</w:t>
      </w:r>
      <w:r w:rsidRPr="0023355A">
        <w:rPr>
          <w:rFonts w:asciiTheme="minorHAnsi" w:hAnsiTheme="minorHAnsi" w:cstheme="minorHAnsi"/>
        </w:rPr>
        <w:tab/>
        <w:t xml:space="preserve">W sprawach związanych z Pani/Pana danymi proszę kontaktować się z Inspektorem Ochrony Danych, kontakt pisemny za pomocą poczty tradycyjnej na adres: IOD </w:t>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Zdrowia</w:t>
      </w:r>
      <w:r w:rsidRPr="0023355A">
        <w:rPr>
          <w:rFonts w:asciiTheme="minorHAnsi" w:hAnsiTheme="minorHAnsi" w:cstheme="minorHAnsi"/>
        </w:rPr>
        <w:t xml:space="preserve">, 00-184 Warszawa, ul. Stanisława Dubois 5A; e-mail: </w:t>
      </w:r>
      <w:hyperlink r:id="rId18" w:history="1">
        <w:r w:rsidRPr="0023355A">
          <w:rPr>
            <w:rFonts w:asciiTheme="minorHAnsi" w:hAnsiTheme="minorHAnsi" w:cstheme="minorHAnsi"/>
            <w:u w:val="single"/>
          </w:rPr>
          <w:t>iod@csioz.gov.pl</w:t>
        </w:r>
      </w:hyperlink>
    </w:p>
    <w:p w14:paraId="307A263F" w14:textId="39F7480F"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3)</w:t>
      </w:r>
      <w:r w:rsidRPr="0023355A">
        <w:rPr>
          <w:rFonts w:asciiTheme="minorHAnsi" w:hAnsiTheme="minorHAnsi" w:cstheme="minorHAnsi"/>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w:t>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Zdrowia</w:t>
      </w:r>
      <w:r w:rsidRPr="0023355A">
        <w:rPr>
          <w:rFonts w:asciiTheme="minorHAnsi" w:hAnsiTheme="minorHAnsi" w:cstheme="minorHAnsi"/>
        </w:rPr>
        <w:t xml:space="preserve">. Przetwarzanie tych danych jest niezbędne, aby </w:t>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 xml:space="preserve">Zdrowia </w:t>
      </w:r>
      <w:r w:rsidRPr="0023355A">
        <w:rPr>
          <w:rFonts w:asciiTheme="minorHAnsi" w:hAnsiTheme="minorHAnsi" w:cstheme="minorHAnsi"/>
        </w:rPr>
        <w:t>mogło prawidłowo wypełniać nałożone na nie obowiązki.</w:t>
      </w:r>
    </w:p>
    <w:p w14:paraId="5919FB5A" w14:textId="778C6D85"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4)</w:t>
      </w:r>
      <w:r w:rsidRPr="0023355A">
        <w:rPr>
          <w:rFonts w:asciiTheme="minorHAnsi" w:hAnsiTheme="minorHAnsi" w:cstheme="minorHAnsi"/>
        </w:rPr>
        <w:tab/>
        <w:t xml:space="preserve">Odbiorcą Pani/Pana danych osobowych będą upoważnieni pracownicy </w:t>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Zdrowia</w:t>
      </w:r>
      <w:r w:rsidRPr="0023355A">
        <w:rPr>
          <w:rFonts w:asciiTheme="minorHAnsi" w:hAnsiTheme="minorHAnsi" w:cstheme="minorHAnsi"/>
        </w:rPr>
        <w:t>.</w:t>
      </w:r>
      <w:r w:rsidR="00E35AEB">
        <w:rPr>
          <w:rFonts w:asciiTheme="minorHAnsi" w:hAnsiTheme="minorHAnsi" w:cstheme="minorHAnsi"/>
        </w:rPr>
        <w:t xml:space="preserve"> </w:t>
      </w:r>
    </w:p>
    <w:p w14:paraId="54CC9BF0"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5)</w:t>
      </w:r>
      <w:r w:rsidRPr="0023355A">
        <w:rPr>
          <w:rFonts w:asciiTheme="minorHAnsi" w:hAnsiTheme="minorHAnsi" w:cstheme="minorHAnsi"/>
        </w:rPr>
        <w:tab/>
        <w:t>Pani/Pana dane osobowe będą przechowywane przez okres:</w:t>
      </w:r>
    </w:p>
    <w:p w14:paraId="488723C6" w14:textId="77777777" w:rsidR="003D69DF" w:rsidRPr="0023355A" w:rsidRDefault="003D69DF" w:rsidP="00DC1A92">
      <w:pPr>
        <w:numPr>
          <w:ilvl w:val="0"/>
          <w:numId w:val="39"/>
        </w:numPr>
        <w:tabs>
          <w:tab w:val="left" w:pos="1134"/>
        </w:tabs>
        <w:spacing w:after="0" w:line="276" w:lineRule="auto"/>
        <w:ind w:left="1134" w:hanging="425"/>
        <w:contextualSpacing/>
        <w:rPr>
          <w:rFonts w:asciiTheme="minorHAnsi" w:eastAsiaTheme="minorHAnsi" w:hAnsiTheme="minorHAnsi" w:cstheme="minorHAnsi"/>
        </w:rPr>
      </w:pPr>
      <w:r w:rsidRPr="0023355A">
        <w:rPr>
          <w:rFonts w:asciiTheme="minorHAnsi" w:eastAsiaTheme="minorHAnsi" w:hAnsiTheme="minorHAnsi" w:cstheme="minorHAnsi"/>
        </w:rPr>
        <w:t>4 lat od dnia zakończenia postępowania o udzielenie zamówienia publicznego,</w:t>
      </w:r>
    </w:p>
    <w:p w14:paraId="037437C1" w14:textId="77777777" w:rsidR="003D69DF" w:rsidRPr="0023355A" w:rsidRDefault="003D69DF" w:rsidP="00DC1A92">
      <w:pPr>
        <w:numPr>
          <w:ilvl w:val="0"/>
          <w:numId w:val="39"/>
        </w:numPr>
        <w:tabs>
          <w:tab w:val="left" w:pos="1134"/>
        </w:tabs>
        <w:spacing w:after="0" w:line="276" w:lineRule="auto"/>
        <w:ind w:left="709" w:firstLine="0"/>
        <w:contextualSpacing/>
        <w:rPr>
          <w:rFonts w:asciiTheme="minorHAnsi" w:eastAsiaTheme="minorHAnsi" w:hAnsiTheme="minorHAnsi" w:cstheme="minorHAnsi"/>
        </w:rPr>
      </w:pPr>
      <w:r w:rsidRPr="0023355A">
        <w:rPr>
          <w:rFonts w:asciiTheme="minorHAnsi" w:eastAsiaTheme="minorHAnsi" w:hAnsiTheme="minorHAnsi" w:cstheme="minorHAnsi"/>
        </w:rPr>
        <w:t>jeżeli czas trwania umowy przekracza 4 lata - przez cały czas trwania umowy.</w:t>
      </w:r>
    </w:p>
    <w:p w14:paraId="1C8B8BE8"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6)</w:t>
      </w:r>
      <w:r w:rsidRPr="0023355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3082FDE0"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7)</w:t>
      </w:r>
      <w:r w:rsidRPr="0023355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C5255DD"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8)</w:t>
      </w:r>
      <w:r w:rsidRPr="0023355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DB4D0CE"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9)</w:t>
      </w:r>
      <w:r w:rsidRPr="0023355A">
        <w:rPr>
          <w:rFonts w:asciiTheme="minorHAnsi" w:hAnsiTheme="minorHAnsi" w:cstheme="minorHAnsi"/>
        </w:rPr>
        <w:tab/>
        <w:t>Dane udostępnione przez Panią/Pana nie będą podlegały profilowaniu.</w:t>
      </w:r>
    </w:p>
    <w:p w14:paraId="4CBB60A7"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lastRenderedPageBreak/>
        <w:t>10)</w:t>
      </w:r>
      <w:r w:rsidRPr="0023355A">
        <w:rPr>
          <w:rFonts w:asciiTheme="minorHAnsi" w:hAnsiTheme="minorHAnsi" w:cstheme="minorHAnsi"/>
        </w:rPr>
        <w:tab/>
        <w:t>Administrator danych nie ma zamiaru przekazywać danych osobowych do państwa trzeciego lub organizacji międzynarodowej.</w:t>
      </w:r>
    </w:p>
    <w:p w14:paraId="4B77BD36" w14:textId="3D0C49F9"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11)</w:t>
      </w:r>
      <w:r w:rsidRPr="0023355A">
        <w:rPr>
          <w:rFonts w:asciiTheme="minorHAnsi" w:hAnsiTheme="minorHAnsi" w:cstheme="minorHAnsi"/>
        </w:rPr>
        <w:tab/>
      </w:r>
      <w:r w:rsidR="0060448C" w:rsidRPr="0023355A">
        <w:rPr>
          <w:rFonts w:asciiTheme="minorHAnsi" w:eastAsiaTheme="minorHAnsi" w:hAnsiTheme="minorHAnsi" w:cstheme="minorHAnsi"/>
        </w:rPr>
        <w:t xml:space="preserve">Centrum </w:t>
      </w:r>
      <w:r w:rsidR="0060448C">
        <w:rPr>
          <w:rFonts w:asciiTheme="minorHAnsi" w:eastAsiaTheme="minorHAnsi" w:hAnsiTheme="minorHAnsi" w:cstheme="minorHAnsi"/>
        </w:rPr>
        <w:t>e-</w:t>
      </w:r>
      <w:r w:rsidR="0060448C" w:rsidRPr="0023355A">
        <w:rPr>
          <w:rFonts w:asciiTheme="minorHAnsi" w:eastAsiaTheme="minorHAnsi" w:hAnsiTheme="minorHAnsi" w:cstheme="minorHAnsi"/>
        </w:rPr>
        <w:t>Zdrowia</w:t>
      </w:r>
      <w:r w:rsidRPr="0023355A">
        <w:rPr>
          <w:rFonts w:asciiTheme="minorHAnsi" w:hAnsiTheme="minorHAnsi" w:cstheme="minorHAnsi"/>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4A02374" w14:textId="77777777" w:rsidR="001F241F" w:rsidRPr="0023355A" w:rsidRDefault="001F241F" w:rsidP="003D69DF">
      <w:pPr>
        <w:tabs>
          <w:tab w:val="left" w:pos="426"/>
        </w:tabs>
        <w:spacing w:after="0" w:line="276" w:lineRule="auto"/>
        <w:ind w:left="709" w:hanging="425"/>
        <w:rPr>
          <w:rFonts w:asciiTheme="minorHAnsi" w:hAnsiTheme="minorHAnsi" w:cstheme="minorHAnsi"/>
        </w:rPr>
      </w:pPr>
    </w:p>
    <w:p w14:paraId="58C69C5D" w14:textId="77777777" w:rsidR="008619E0" w:rsidRPr="0023355A" w:rsidRDefault="008619E0" w:rsidP="0093225D">
      <w:pPr>
        <w:spacing w:line="276" w:lineRule="auto"/>
        <w:rPr>
          <w:rFonts w:asciiTheme="minorHAnsi" w:hAnsiTheme="minorHAnsi" w:cstheme="minorHAnsi"/>
          <w:u w:val="single"/>
        </w:rPr>
      </w:pPr>
    </w:p>
    <w:p w14:paraId="6DFA0A6C" w14:textId="77777777" w:rsidR="0095016F" w:rsidRPr="0023355A" w:rsidRDefault="0095016F" w:rsidP="0095016F">
      <w:pPr>
        <w:jc w:val="right"/>
        <w:rPr>
          <w:rFonts w:asciiTheme="minorHAnsi" w:hAnsiTheme="minorHAnsi" w:cstheme="minorHAnsi"/>
          <w:b/>
          <w:bCs/>
        </w:rPr>
      </w:pPr>
      <w:r w:rsidRPr="0023355A">
        <w:rPr>
          <w:rFonts w:asciiTheme="minorHAnsi" w:hAnsiTheme="minorHAnsi" w:cstheme="minorHAnsi"/>
        </w:rPr>
        <w:br w:type="column"/>
      </w:r>
      <w:r w:rsidRPr="0023355A">
        <w:rPr>
          <w:rFonts w:asciiTheme="minorHAnsi" w:hAnsiTheme="minorHAnsi" w:cstheme="minorHAnsi"/>
          <w:b/>
          <w:bCs/>
        </w:rPr>
        <w:lastRenderedPageBreak/>
        <w:t xml:space="preserve">Załącznik nr 1 do SIWZ </w:t>
      </w:r>
    </w:p>
    <w:p w14:paraId="2C6EB4BE" w14:textId="77777777" w:rsidR="0095016F" w:rsidRPr="0023355A" w:rsidRDefault="0095016F" w:rsidP="0095016F">
      <w:pPr>
        <w:pStyle w:val="Default"/>
        <w:jc w:val="right"/>
        <w:rPr>
          <w:rFonts w:asciiTheme="minorHAnsi" w:hAnsiTheme="minorHAnsi" w:cstheme="minorHAnsi"/>
          <w:b/>
          <w:bCs/>
          <w:color w:val="auto"/>
          <w:sz w:val="22"/>
          <w:szCs w:val="22"/>
        </w:rPr>
      </w:pPr>
    </w:p>
    <w:p w14:paraId="2E1898E4" w14:textId="77777777" w:rsidR="0095016F" w:rsidRPr="0023355A" w:rsidRDefault="0095016F" w:rsidP="0095016F">
      <w:pPr>
        <w:pStyle w:val="Default"/>
        <w:jc w:val="right"/>
        <w:rPr>
          <w:rFonts w:asciiTheme="minorHAnsi" w:hAnsiTheme="minorHAnsi" w:cstheme="minorHAnsi"/>
          <w:color w:val="auto"/>
          <w:sz w:val="22"/>
          <w:szCs w:val="22"/>
        </w:rPr>
      </w:pPr>
    </w:p>
    <w:p w14:paraId="00AE41B1" w14:textId="77777777" w:rsidR="0095016F" w:rsidRPr="00E35AEB" w:rsidRDefault="0095016F" w:rsidP="0095016F">
      <w:pPr>
        <w:pStyle w:val="Default"/>
        <w:jc w:val="center"/>
        <w:rPr>
          <w:rFonts w:asciiTheme="minorHAnsi" w:hAnsiTheme="minorHAnsi" w:cstheme="minorHAnsi"/>
          <w:b/>
          <w:bCs/>
          <w:color w:val="auto"/>
          <w:sz w:val="22"/>
          <w:szCs w:val="22"/>
        </w:rPr>
      </w:pPr>
      <w:r w:rsidRPr="00E35AEB">
        <w:rPr>
          <w:rFonts w:asciiTheme="minorHAnsi" w:hAnsiTheme="minorHAnsi" w:cstheme="minorHAnsi"/>
          <w:b/>
          <w:bCs/>
          <w:color w:val="auto"/>
          <w:sz w:val="22"/>
          <w:szCs w:val="22"/>
        </w:rPr>
        <w:t>OPIS PRZEDMIOTU ZAMÓWIENIA</w:t>
      </w:r>
    </w:p>
    <w:p w14:paraId="381AD521" w14:textId="77777777" w:rsidR="0095016F" w:rsidRPr="00E35AEB" w:rsidRDefault="0095016F" w:rsidP="0095016F">
      <w:pPr>
        <w:pStyle w:val="Default"/>
        <w:jc w:val="center"/>
        <w:rPr>
          <w:rFonts w:asciiTheme="minorHAnsi" w:hAnsiTheme="minorHAnsi" w:cstheme="minorHAnsi"/>
          <w:b/>
          <w:bCs/>
          <w:color w:val="auto"/>
          <w:sz w:val="22"/>
          <w:szCs w:val="22"/>
        </w:rPr>
      </w:pPr>
    </w:p>
    <w:p w14:paraId="6C0F866D" w14:textId="77777777" w:rsidR="0096277F" w:rsidRPr="00E35AEB" w:rsidRDefault="0096277F" w:rsidP="0096277F">
      <w:pPr>
        <w:tabs>
          <w:tab w:val="left" w:pos="6585"/>
        </w:tabs>
        <w:rPr>
          <w:rFonts w:asciiTheme="minorHAnsi" w:hAnsiTheme="minorHAnsi" w:cstheme="minorHAnsi"/>
          <w:b/>
        </w:rPr>
      </w:pPr>
    </w:p>
    <w:p w14:paraId="2AA4EE72"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Przedmiotem zamówienia jest przeprowadzenie kampanii promującej usługi e-zdrowia dedykowanej segmentowi B2B oraz przygotowanie i produkcja poradnika dla personelu medycznego.</w:t>
      </w:r>
    </w:p>
    <w:p w14:paraId="145C6628" w14:textId="77777777" w:rsidR="0096277F" w:rsidRPr="00E35AEB" w:rsidRDefault="0096277F" w:rsidP="003423BC">
      <w:pPr>
        <w:pStyle w:val="Akapitzlist"/>
        <w:numPr>
          <w:ilvl w:val="0"/>
          <w:numId w:val="58"/>
        </w:numPr>
        <w:spacing w:line="276" w:lineRule="auto"/>
        <w:ind w:right="14"/>
        <w:contextualSpacing/>
        <w:jc w:val="both"/>
        <w:rPr>
          <w:rFonts w:asciiTheme="minorHAnsi" w:hAnsiTheme="minorHAnsi" w:cstheme="minorHAnsi"/>
          <w:sz w:val="22"/>
          <w:szCs w:val="22"/>
        </w:rPr>
      </w:pPr>
      <w:r w:rsidRPr="00E35AEB">
        <w:rPr>
          <w:rFonts w:asciiTheme="minorHAnsi" w:hAnsiTheme="minorHAnsi" w:cstheme="minorHAnsi"/>
          <w:color w:val="000000" w:themeColor="text1"/>
          <w:sz w:val="22"/>
          <w:szCs w:val="22"/>
        </w:rPr>
        <w:t>Kampania informacyjno-edukacyjna dotyczyć będzie usług systemu e-zdrowie (P1): e-skierowania, Elektronicznej Dokumentacji Medycznej, e-wizyty, Internetowego Konta Pacjenta i aplikacji gabinet.gov.pl. Szczególny akcent w działaniach zostanie położony na e-skierowanie</w:t>
      </w:r>
      <w:r w:rsidRPr="00E35AEB">
        <w:rPr>
          <w:rStyle w:val="Odwoanieprzypisudolnego"/>
          <w:rFonts w:asciiTheme="minorHAnsi" w:hAnsiTheme="minorHAnsi" w:cstheme="minorHAnsi"/>
          <w:color w:val="000000" w:themeColor="text1"/>
          <w:sz w:val="22"/>
          <w:szCs w:val="22"/>
        </w:rPr>
        <w:footnoteReference w:id="1"/>
      </w:r>
      <w:r w:rsidRPr="00E35AEB">
        <w:rPr>
          <w:rFonts w:asciiTheme="minorHAnsi" w:hAnsiTheme="minorHAnsi" w:cstheme="minorHAnsi"/>
          <w:color w:val="000000" w:themeColor="text1"/>
          <w:sz w:val="22"/>
          <w:szCs w:val="22"/>
        </w:rPr>
        <w:t>.</w:t>
      </w:r>
      <w:r w:rsidRPr="00E35AEB">
        <w:rPr>
          <w:rFonts w:asciiTheme="minorHAnsi" w:hAnsiTheme="minorHAnsi" w:cstheme="minorHAnsi"/>
          <w:sz w:val="22"/>
          <w:szCs w:val="22"/>
        </w:rPr>
        <w:t xml:space="preserve"> </w:t>
      </w:r>
    </w:p>
    <w:p w14:paraId="37C7BEBC"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Celem kampanii jest zwiększenie świadomości rozwiązań w ramach systemu e-zdrowie (P1) wśród grupy docelowej ze szczególnym uwzględnieniem e-skierowania. W szczególności działania powinny przełożyć się na zwiększenie liczby pracowników medycznych (lekarze i pielęgniarki) posiadających wiedzę na temat e-skierowania – wynikających z niego korzyści i sposobu jego realizacji – oraz zwiększenie liczby placówek medycznych wystawiających e-skierowania. </w:t>
      </w:r>
    </w:p>
    <w:p w14:paraId="04ED009A"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Cele kampanii realizowane będą przez Wykonawcę</w:t>
      </w:r>
      <w:r w:rsidRPr="00E35AEB">
        <w:rPr>
          <w:rStyle w:val="Odwoaniedokomentarza"/>
          <w:rFonts w:asciiTheme="minorHAnsi" w:hAnsiTheme="minorHAnsi" w:cstheme="minorHAnsi"/>
          <w:sz w:val="22"/>
          <w:szCs w:val="22"/>
        </w:rPr>
        <w:t xml:space="preserve"> </w:t>
      </w:r>
      <w:r w:rsidRPr="00E35AEB">
        <w:rPr>
          <w:rFonts w:asciiTheme="minorHAnsi" w:hAnsiTheme="minorHAnsi" w:cstheme="minorHAnsi"/>
          <w:sz w:val="22"/>
          <w:szCs w:val="22"/>
        </w:rPr>
        <w:t xml:space="preserve">poprzez działania informacyjno-edukacyjne, skierowane do grupy docelowej w prasie, Internecie, podczas konferencji oraz w innych kanałach zaproponowanych przez Wykonawcę. </w:t>
      </w:r>
    </w:p>
    <w:p w14:paraId="133CC04E"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Grupę docelową stanowią następujące segmenty:</w:t>
      </w:r>
    </w:p>
    <w:p w14:paraId="1CAA383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profesjonaliści medyczni: lekarze oraz pielęgniarki, </w:t>
      </w:r>
    </w:p>
    <w:p w14:paraId="493A910F"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specjaliści IT i menedżerowie w sektorze ochrony zdrowia, </w:t>
      </w:r>
    </w:p>
    <w:p w14:paraId="66DBBD7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osoby decyzyjne w jednostkach samorządu terytorialnego (podmioty zarządzające szpitalami i przedstawiciele środowisk samorządowych: marszałkowie, osoby decyzyjne w miastach, gminach i powiatach). </w:t>
      </w:r>
    </w:p>
    <w:p w14:paraId="16FFA5D1"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Do zadań Wykonawcy należy opracowanie strategii kampanii edukacyjno-informacyjnej.</w:t>
      </w:r>
    </w:p>
    <w:p w14:paraId="68890FE0" w14:textId="77777777" w:rsidR="0096277F" w:rsidRPr="00E35AEB" w:rsidRDefault="0096277F" w:rsidP="0096277F">
      <w:pPr>
        <w:pStyle w:val="Akapitzlist"/>
        <w:tabs>
          <w:tab w:val="left" w:pos="6585"/>
        </w:tabs>
        <w:spacing w:line="276" w:lineRule="auto"/>
        <w:ind w:left="360"/>
        <w:rPr>
          <w:rFonts w:asciiTheme="minorHAnsi" w:hAnsiTheme="minorHAnsi" w:cstheme="minorHAnsi"/>
          <w:b/>
          <w:sz w:val="22"/>
          <w:szCs w:val="22"/>
        </w:rPr>
      </w:pPr>
      <w:r w:rsidRPr="00E35AEB">
        <w:rPr>
          <w:rFonts w:asciiTheme="minorHAnsi" w:hAnsiTheme="minorHAnsi" w:cstheme="minorHAnsi"/>
          <w:sz w:val="22"/>
          <w:szCs w:val="22"/>
        </w:rPr>
        <w:t>Strategia kampanii powinna zawierać co najmniej:</w:t>
      </w:r>
    </w:p>
    <w:p w14:paraId="6D32F31E"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opis głównych założeń i celów kampanii; </w:t>
      </w:r>
    </w:p>
    <w:p w14:paraId="56A5B19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przestawienie sposobu ich realizacji, to jest: dobór tytułów prasowych, portali internetowych, narzędzi i miejsc publikacji, pozwalających na dotarcie do poszczególnych segmentów grupy docelowej i efektywną realizację celów kampanii; </w:t>
      </w:r>
    </w:p>
    <w:p w14:paraId="2D9A08A1" w14:textId="1DD48C84"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opis wszystkich tytułów prasowych i portali, z którymi Wykonawca zamierza współpracować wr</w:t>
      </w:r>
      <w:r w:rsidR="00E35AEB">
        <w:rPr>
          <w:rFonts w:asciiTheme="minorHAnsi" w:hAnsiTheme="minorHAnsi" w:cstheme="minorHAnsi"/>
          <w:sz w:val="22"/>
          <w:szCs w:val="22"/>
        </w:rPr>
        <w:t>az z </w:t>
      </w:r>
      <w:r w:rsidRPr="00E35AEB">
        <w:rPr>
          <w:rFonts w:asciiTheme="minorHAnsi" w:hAnsiTheme="minorHAnsi" w:cstheme="minorHAnsi"/>
          <w:sz w:val="22"/>
          <w:szCs w:val="22"/>
        </w:rPr>
        <w:t>uzasadnieniem ich wyboru.</w:t>
      </w:r>
      <w:r w:rsidR="00E35AEB" w:rsidRPr="00E35AEB">
        <w:rPr>
          <w:rFonts w:asciiTheme="minorHAnsi" w:hAnsiTheme="minorHAnsi" w:cstheme="minorHAnsi"/>
          <w:sz w:val="22"/>
          <w:szCs w:val="22"/>
        </w:rPr>
        <w:t xml:space="preserve"> </w:t>
      </w:r>
    </w:p>
    <w:p w14:paraId="0949D31F"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harmonogram realizacji strategii, </w:t>
      </w:r>
    </w:p>
    <w:p w14:paraId="7034FC70"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kosztorys realizacji strategii</w:t>
      </w:r>
      <w:r w:rsidRPr="00E35AEB">
        <w:rPr>
          <w:rFonts w:asciiTheme="minorHAnsi" w:hAnsiTheme="minorHAnsi" w:cstheme="minorHAnsi"/>
          <w:color w:val="000000"/>
          <w:sz w:val="22"/>
          <w:szCs w:val="22"/>
        </w:rPr>
        <w:t xml:space="preserve"> z podaniem osobno ceny brutto za każde działanie wymienione w punktach 6 – 14 w rozbiciu na poszczególne tytuły prasowe i portale internetowe z podziałem na poszczególne narzędzia (np. artykuł, newsletter, banner). </w:t>
      </w:r>
    </w:p>
    <w:p w14:paraId="3BC54D06"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lastRenderedPageBreak/>
        <w:t>Do zadań Wykonawcy należy opracowanie (merytoryczne, edytorskie, graficzne) oraz publikacja artykułów informacyjno-edukacyjnych w różnych tytułach prasowych, zapewniających dotarcie do poszczególnych segmentów grupy docelowej.</w:t>
      </w:r>
    </w:p>
    <w:p w14:paraId="1B28AE3B"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zarekomenduje minimum 4 tytuły i zapewni publikację 8 artykułów skierowanych do grupy docelowej, przy czym na każdy jej segment muszą przypadać minimum 2 artykuły. </w:t>
      </w:r>
    </w:p>
    <w:p w14:paraId="02B0D91E"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Artykuły będą ukazywały się w grzbiecie głównym tytułu prasowego, ekspozycja artykułu nie dalej niż w ¼ objętości tytułu prasowego. </w:t>
      </w:r>
    </w:p>
    <w:p w14:paraId="5585F28B" w14:textId="402996EB"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jest zobowiązany do tego, aby do opracowania ar</w:t>
      </w:r>
      <w:r w:rsidR="00E35AEB">
        <w:rPr>
          <w:rFonts w:asciiTheme="minorHAnsi" w:hAnsiTheme="minorHAnsi" w:cstheme="minorHAnsi"/>
          <w:sz w:val="22"/>
          <w:szCs w:val="22"/>
        </w:rPr>
        <w:t>tykułów pozyskać dziennikarza z </w:t>
      </w:r>
      <w:r w:rsidRPr="00E35AEB">
        <w:rPr>
          <w:rFonts w:asciiTheme="minorHAnsi" w:hAnsiTheme="minorHAnsi" w:cstheme="minorHAnsi"/>
          <w:sz w:val="22"/>
          <w:szCs w:val="22"/>
        </w:rPr>
        <w:t xml:space="preserve">redakcji tytułu prasowego. </w:t>
      </w:r>
    </w:p>
    <w:p w14:paraId="0EB6A381"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Każdy z artykułów zostanie zapowiedziany na stronie ze spisem treści, jeżeli dany tytuł prasowy takowy zawiera.</w:t>
      </w:r>
    </w:p>
    <w:p w14:paraId="0FAB50A7" w14:textId="49BFDED0"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Powierzchnia publikacji: od 1 do 3 stron formatu tytułu prasowego; wyjątek stanowią ogólnopolskie dzienniki ekonomiczne: minimum pół strony formatu tytułu prasowego.</w:t>
      </w:r>
      <w:r w:rsidR="00E35AEB" w:rsidRPr="00E35AEB">
        <w:rPr>
          <w:rFonts w:asciiTheme="minorHAnsi" w:hAnsiTheme="minorHAnsi" w:cstheme="minorHAnsi"/>
          <w:sz w:val="22"/>
          <w:szCs w:val="22"/>
        </w:rPr>
        <w:t xml:space="preserve"> </w:t>
      </w:r>
    </w:p>
    <w:p w14:paraId="3A41C067"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zapewnia dobór tytułów prasowych (w tym również dzienników ekonomicznych i tytułów branżowych) kontrolowanych przez Związek Kontroli Dystrybucji Prasy zgodnie z poniższymi wymaganiami:</w:t>
      </w:r>
    </w:p>
    <w:p w14:paraId="077F0FEE"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Lekarze i pielęgniarki. Nakład: minimum 9 000 miesięcznie</w:t>
      </w:r>
    </w:p>
    <w:p w14:paraId="3092CF24"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Specjaliści IT i menedżerowie w ochronie zdrowia. Nakład: minimum 5 000 miesięcznie</w:t>
      </w:r>
    </w:p>
    <w:p w14:paraId="0B215BF7"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Osoby decyzyjne w jednostkach samorządu terytorialnego. Nakład: minimum 20 000 miesięcznie.</w:t>
      </w:r>
    </w:p>
    <w:p w14:paraId="19D1DBF0"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 ramach promocji on-line Wykonawca:</w:t>
      </w:r>
    </w:p>
    <w:p w14:paraId="22EF4B6C" w14:textId="325DCBDC"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publikację artykułu z danego tytułu prasowego w serwisie internetowym tytułu.</w:t>
      </w:r>
      <w:r w:rsidR="00E35AEB" w:rsidRPr="00E35AEB">
        <w:rPr>
          <w:rFonts w:asciiTheme="minorHAnsi" w:hAnsiTheme="minorHAnsi" w:cstheme="minorHAnsi"/>
          <w:sz w:val="22"/>
          <w:szCs w:val="22"/>
        </w:rPr>
        <w:t xml:space="preserve"> </w:t>
      </w:r>
      <w:r w:rsidRPr="00E35AEB">
        <w:rPr>
          <w:rFonts w:asciiTheme="minorHAnsi" w:hAnsiTheme="minorHAnsi" w:cstheme="minorHAnsi"/>
          <w:sz w:val="22"/>
          <w:szCs w:val="22"/>
        </w:rPr>
        <w:t>Zapowiedzi artykułów w serwisach internetowych będą wyświetlały się na stronie głównej, na wysokości pierwszego lub drugiego widoku ekranu po jednym scrolowaniu. Artykuł będzie obecny na stronie głównej min. 3 dni.</w:t>
      </w:r>
    </w:p>
    <w:p w14:paraId="512D41C7"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zapewni umieszczenie linku do artykułu opublikowanego w serwisie internetowym tytułu na profilach w mediach społecznościowych (Facebooku i/lub Twitter) danego serwisu internetowego, </w:t>
      </w:r>
    </w:p>
    <w:p w14:paraId="50415D70"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zapowiedź każdego artykułu w newsletterze redakcyjnym do całej bazy subskrybentów. Informacja znajdzie się wśród 3 pierwszych informacji wysłanych w newsletterze.</w:t>
      </w:r>
    </w:p>
    <w:p w14:paraId="76AA6BF9"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Do zadań Wykonawcy należy opracowanie artykułów lub dodatków i ich publikacja w ramach przygotowywanych przez tytuły prasowe raportów, rankingów lub w kontekście innych wydarzeń pozwalających z większą efektywnością dotrzeć do poszczególnych segmentów grupy docelowej.</w:t>
      </w:r>
    </w:p>
    <w:p w14:paraId="02FD2AF1"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u w:val="single"/>
        </w:rPr>
      </w:pPr>
      <w:r w:rsidRPr="00E35AEB">
        <w:rPr>
          <w:rFonts w:asciiTheme="minorHAnsi" w:hAnsiTheme="minorHAnsi" w:cstheme="minorHAnsi"/>
          <w:sz w:val="22"/>
          <w:szCs w:val="22"/>
          <w:u w:val="single"/>
        </w:rPr>
        <w:t xml:space="preserve">Wykonawca zarekomenduje tytuł wydający ranking oceniający jakość usług medycznych w placówkach służby zdrowia oraz zapewni publikację materiału eksperckiego w wydaniu tytułu poświęconym rankingowi. </w:t>
      </w:r>
    </w:p>
    <w:p w14:paraId="45652037"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Wymagania dotyczące tytułu i rankingu:</w:t>
      </w:r>
    </w:p>
    <w:p w14:paraId="5391AE74"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Liczba edycji rankingu: minimum 15</w:t>
      </w:r>
    </w:p>
    <w:p w14:paraId="16DE8C22"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Nakład tytułu prasowego: minimum 45 000 </w:t>
      </w:r>
    </w:p>
    <w:p w14:paraId="72B2AEB8"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Nakład tytułu prasowego musi być kontrolowany przez Związek Kontroli Dystrybucji Prasy. </w:t>
      </w:r>
    </w:p>
    <w:p w14:paraId="4BE5B5CA"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 xml:space="preserve">Wykonawca opracuje i zapewni publikację materiału eksperckiego, wywiadu partnerskiego lub reklamy wizerunkowej w wydaniu zarekomendowanego tytułu poświęconego rankingowi. </w:t>
      </w:r>
    </w:p>
    <w:p w14:paraId="467BE46B"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Format: 1 strona</w:t>
      </w:r>
    </w:p>
    <w:p w14:paraId="19F6B524"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Zapewnienie lokowania wątków/tematów dotyczących e-zdrowia w artykule poświęconym rankingowi w głównym grzbiecie tytułu. </w:t>
      </w:r>
    </w:p>
    <w:p w14:paraId="288FD882"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emisję w serwisie internetowym tytułu wywiadu w formie wideo z przedstawicielem Zamawiającego trwającego minimum 3 minuty. </w:t>
      </w:r>
    </w:p>
    <w:p w14:paraId="3171B012" w14:textId="1D49F423"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u w:val="single"/>
        </w:rPr>
      </w:pPr>
      <w:r w:rsidRPr="00E35AEB">
        <w:rPr>
          <w:rFonts w:asciiTheme="minorHAnsi" w:hAnsiTheme="minorHAnsi" w:cstheme="minorHAnsi"/>
          <w:sz w:val="22"/>
          <w:szCs w:val="22"/>
          <w:u w:val="single"/>
        </w:rPr>
        <w:t>Wykonawca zapewni publikację jednego artykułu skierowanego do profesjonalistów medycznych. Dodatkowo zarekomenduje dotarcie do jednego z dwóch pozostał</w:t>
      </w:r>
      <w:r w:rsidR="00E35AEB">
        <w:rPr>
          <w:rFonts w:asciiTheme="minorHAnsi" w:hAnsiTheme="minorHAnsi" w:cstheme="minorHAnsi"/>
          <w:sz w:val="22"/>
          <w:szCs w:val="22"/>
          <w:u w:val="single"/>
        </w:rPr>
        <w:t>ych segmentów grupy docelowej i </w:t>
      </w:r>
      <w:r w:rsidRPr="00E35AEB">
        <w:rPr>
          <w:rFonts w:asciiTheme="minorHAnsi" w:hAnsiTheme="minorHAnsi" w:cstheme="minorHAnsi"/>
          <w:sz w:val="22"/>
          <w:szCs w:val="22"/>
          <w:u w:val="single"/>
        </w:rPr>
        <w:t>zapewni publikację jednego artykułu. Oba powyższe artykuły muszą ukazać się w ramach przygotowywanych przez tytuły prasowe raportów, rankingów lub w kontekście innych wydarzeń pozwalających z większą efektywnością dotrzeć do poszczególnych segmentów grupy docelowej ponad działanie wymienione powyżej w punktach 8. I) – II) oraz 14. II) – III).</w:t>
      </w:r>
      <w:r w:rsidR="00E35AEB" w:rsidRPr="00E35AEB">
        <w:rPr>
          <w:rFonts w:asciiTheme="minorHAnsi" w:hAnsiTheme="minorHAnsi" w:cstheme="minorHAnsi"/>
          <w:sz w:val="22"/>
          <w:szCs w:val="22"/>
          <w:u w:val="single"/>
        </w:rPr>
        <w:t xml:space="preserve"> </w:t>
      </w:r>
    </w:p>
    <w:p w14:paraId="717C68E5"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Każdy z artykułów zostanie zapowiedziany na stronie ze spisem treści, jeżeli dany tytuł prasowy takowy zawiera.</w:t>
      </w:r>
    </w:p>
    <w:p w14:paraId="4CD10889" w14:textId="5DD97EDF"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Powierzchnia publikacji: od 1 do 3 stron formatu tytułu prasowego; wyjątek stanowią ogólnopolskie dzienniki ekonomiczne: od pół strony do 1 strony formatu tytułu prasowego.</w:t>
      </w:r>
      <w:r w:rsidR="00E35AEB" w:rsidRPr="00E35AEB">
        <w:rPr>
          <w:rFonts w:asciiTheme="minorHAnsi" w:hAnsiTheme="minorHAnsi" w:cstheme="minorHAnsi"/>
          <w:sz w:val="22"/>
          <w:szCs w:val="22"/>
        </w:rPr>
        <w:t xml:space="preserve"> </w:t>
      </w:r>
    </w:p>
    <w:p w14:paraId="0A41469D" w14:textId="030D631D"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zapewnia dobór tytułów prasowych (w tym rów</w:t>
      </w:r>
      <w:r w:rsidR="00E35AEB">
        <w:rPr>
          <w:rFonts w:asciiTheme="minorHAnsi" w:hAnsiTheme="minorHAnsi" w:cstheme="minorHAnsi"/>
          <w:sz w:val="22"/>
          <w:szCs w:val="22"/>
        </w:rPr>
        <w:t>nież dzienników ekonomicznych i </w:t>
      </w:r>
      <w:r w:rsidRPr="00E35AEB">
        <w:rPr>
          <w:rFonts w:asciiTheme="minorHAnsi" w:hAnsiTheme="minorHAnsi" w:cstheme="minorHAnsi"/>
          <w:sz w:val="22"/>
          <w:szCs w:val="22"/>
        </w:rPr>
        <w:t>tytułów branżowych) kontrolowanych przez Związek Kontr</w:t>
      </w:r>
      <w:r w:rsidR="00E35AEB">
        <w:rPr>
          <w:rFonts w:asciiTheme="minorHAnsi" w:hAnsiTheme="minorHAnsi" w:cstheme="minorHAnsi"/>
          <w:sz w:val="22"/>
          <w:szCs w:val="22"/>
        </w:rPr>
        <w:t>oli Dystrybucji Prasy zgodnie z </w:t>
      </w:r>
      <w:r w:rsidRPr="00E35AEB">
        <w:rPr>
          <w:rFonts w:asciiTheme="minorHAnsi" w:hAnsiTheme="minorHAnsi" w:cstheme="minorHAnsi"/>
          <w:sz w:val="22"/>
          <w:szCs w:val="22"/>
        </w:rPr>
        <w:t>poniższymi wymaganiami:</w:t>
      </w:r>
    </w:p>
    <w:p w14:paraId="053EBC85"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Lekarze i pielęgniarki:</w:t>
      </w:r>
    </w:p>
    <w:p w14:paraId="52D2F8BB" w14:textId="77777777" w:rsidR="0096277F" w:rsidRPr="00E35AEB" w:rsidRDefault="0096277F" w:rsidP="003423BC">
      <w:pPr>
        <w:pStyle w:val="Akapitzlist"/>
        <w:numPr>
          <w:ilvl w:val="4"/>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Nakład: minimum 9 000 miesięcznie</w:t>
      </w:r>
    </w:p>
    <w:p w14:paraId="029D038A"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Specjaliści IT i menedżerowie w ochronie zdrowia: </w:t>
      </w:r>
    </w:p>
    <w:p w14:paraId="5C9D844C" w14:textId="77777777" w:rsidR="0096277F" w:rsidRPr="00E35AEB" w:rsidRDefault="0096277F" w:rsidP="003423BC">
      <w:pPr>
        <w:pStyle w:val="Akapitzlist"/>
        <w:numPr>
          <w:ilvl w:val="4"/>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Nakład: minimum 5 000 miesięcznie</w:t>
      </w:r>
    </w:p>
    <w:p w14:paraId="21E9362C"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Osoby decyzyjne w jednostkach samorządu terytorialnego </w:t>
      </w:r>
    </w:p>
    <w:p w14:paraId="0AD0094F" w14:textId="77777777" w:rsidR="0096277F" w:rsidRPr="00E35AEB" w:rsidRDefault="0096277F" w:rsidP="003423BC">
      <w:pPr>
        <w:pStyle w:val="Akapitzlist"/>
        <w:numPr>
          <w:ilvl w:val="4"/>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Nakład: minimum 20 000 miesięcznie</w:t>
      </w:r>
    </w:p>
    <w:p w14:paraId="6A01CE9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 ramach promocji on-line Wykonawca:</w:t>
      </w:r>
    </w:p>
    <w:p w14:paraId="625EC40D"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publikację artykułu z danego tytułu prasowego w serwisie internetowym tytułu. Zapowiedzi artykułów w serwisach internetowych będą wyświetlały się na stronie głównej, na wysokości pierwszego lub drugiego widoku ekranu po jednym scrolowaniu. Artykuł będzie obecny na stronie głównej min. 3 dni.</w:t>
      </w:r>
    </w:p>
    <w:p w14:paraId="68942114"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zapewni umieszczenie linku do artykułu opublikowanego w serwisie internetowym tytułu na profilach w mediach społecznościowych (Facebooku i/lub Twitter) danego serwisu internetowego, </w:t>
      </w:r>
    </w:p>
    <w:p w14:paraId="15C5EDDC"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zapowiedź każdego artykułu w newsletterze redakcyjnym do całej bazy subskrybentów. Informacja znajdzie się wśród 3 pierwszych informacji wysłanych w newsletterze.</w:t>
      </w:r>
    </w:p>
    <w:p w14:paraId="6542D27B"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 xml:space="preserve">Do zadań Wykonawcy należy opracowanie (merytoryczne, edytorskie, graficzne) oraz druk poradnika dla lekarzy. </w:t>
      </w:r>
    </w:p>
    <w:p w14:paraId="4F91B66A" w14:textId="07AA94E9"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Poradnik musi być dostosowany językowo do grupy docelowej ze szczególnym uwzględnieniem pracowników medycznych o niższym poziomie biegłości cyfrowej, należy unikać stosowania zbyt skomplikowanych technicznych terminów. Powinien zawierać tr</w:t>
      </w:r>
      <w:r w:rsidR="00E35AEB">
        <w:rPr>
          <w:rFonts w:asciiTheme="minorHAnsi" w:hAnsiTheme="minorHAnsi" w:cstheme="minorHAnsi"/>
          <w:sz w:val="22"/>
          <w:szCs w:val="22"/>
        </w:rPr>
        <w:t>eści informacyjne, edukacyjne i </w:t>
      </w:r>
      <w:r w:rsidRPr="00E35AEB">
        <w:rPr>
          <w:rFonts w:asciiTheme="minorHAnsi" w:hAnsiTheme="minorHAnsi" w:cstheme="minorHAnsi"/>
          <w:sz w:val="22"/>
          <w:szCs w:val="22"/>
        </w:rPr>
        <w:t xml:space="preserve">instruktażowe. </w:t>
      </w:r>
    </w:p>
    <w:p w14:paraId="240FD268"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Poradnik musi zawierać elementy graficzne np. infografika, zdjęcie, schemat lub tym podobne. Wykonawca może uzupełnić teksty infografikami, wykresami lub zdjęciami opracowanymi wg. przygotowanego przez siebie projektu, uprzednio zaakceptowanego przez Zamawiającego. </w:t>
      </w:r>
    </w:p>
    <w:p w14:paraId="0E07A7B7" w14:textId="77777777" w:rsidR="0096277F" w:rsidRPr="00E35AEB" w:rsidRDefault="0096277F" w:rsidP="003423BC">
      <w:pPr>
        <w:pStyle w:val="Akapitzlist"/>
        <w:numPr>
          <w:ilvl w:val="1"/>
          <w:numId w:val="58"/>
        </w:numPr>
        <w:tabs>
          <w:tab w:val="left" w:pos="6585"/>
        </w:tabs>
        <w:spacing w:after="120" w:line="276" w:lineRule="auto"/>
        <w:contextualSpacing/>
        <w:rPr>
          <w:rFonts w:asciiTheme="minorHAnsi" w:hAnsiTheme="minorHAnsi" w:cstheme="minorHAnsi"/>
          <w:sz w:val="22"/>
          <w:szCs w:val="22"/>
        </w:rPr>
      </w:pPr>
      <w:r w:rsidRPr="00E35AEB">
        <w:rPr>
          <w:rFonts w:asciiTheme="minorHAnsi" w:hAnsiTheme="minorHAnsi" w:cstheme="minorHAnsi"/>
          <w:sz w:val="22"/>
          <w:szCs w:val="22"/>
        </w:rPr>
        <w:t xml:space="preserve">Powierzchnia dodatku: do 8 stron formatu pisma. </w:t>
      </w:r>
    </w:p>
    <w:p w14:paraId="56B9D957"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zapewnia wydruk i dostawę dodatku we wskazane miejsce. </w:t>
      </w:r>
    </w:p>
    <w:p w14:paraId="32D3D1D9"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Format: 195 mm x 273 mm </w:t>
      </w:r>
    </w:p>
    <w:p w14:paraId="03263340"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 Objętość: do 8 stron</w:t>
      </w:r>
    </w:p>
    <w:p w14:paraId="6B88C150"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 Kolorystyka 4+4</w:t>
      </w:r>
    </w:p>
    <w:p w14:paraId="786D1A90"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Papier: kreda mat 90 g/m</w:t>
      </w:r>
      <w:r w:rsidRPr="00E35AEB">
        <w:rPr>
          <w:rFonts w:asciiTheme="minorHAnsi" w:hAnsiTheme="minorHAnsi" w:cstheme="minorHAnsi"/>
          <w:sz w:val="22"/>
          <w:szCs w:val="22"/>
          <w:vertAlign w:val="superscript"/>
        </w:rPr>
        <w:t>2</w:t>
      </w:r>
    </w:p>
    <w:p w14:paraId="0CA10ADD"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Oprawa: zeszytowa</w:t>
      </w:r>
    </w:p>
    <w:p w14:paraId="192A8034"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Nakład: 193 600 egzemplarzy</w:t>
      </w:r>
    </w:p>
    <w:p w14:paraId="0E84FC0C" w14:textId="77777777" w:rsidR="0096277F" w:rsidRPr="00E35AEB" w:rsidRDefault="0096277F" w:rsidP="003423BC">
      <w:pPr>
        <w:pStyle w:val="Akapitzlist"/>
        <w:numPr>
          <w:ilvl w:val="1"/>
          <w:numId w:val="58"/>
        </w:numPr>
        <w:tabs>
          <w:tab w:val="left" w:pos="6585"/>
        </w:tabs>
        <w:spacing w:after="120" w:line="276" w:lineRule="auto"/>
        <w:contextualSpacing/>
        <w:rPr>
          <w:rFonts w:asciiTheme="minorHAnsi" w:hAnsiTheme="minorHAnsi" w:cstheme="minorHAnsi"/>
          <w:sz w:val="22"/>
          <w:szCs w:val="22"/>
        </w:rPr>
      </w:pPr>
      <w:r w:rsidRPr="00E35AEB">
        <w:rPr>
          <w:rFonts w:asciiTheme="minorHAnsi" w:hAnsiTheme="minorHAnsi" w:cstheme="minorHAnsi"/>
          <w:sz w:val="22"/>
          <w:szCs w:val="22"/>
        </w:rPr>
        <w:t xml:space="preserve">Poradnik będzie insertowany z Gazetą Lekarską. Insertowanie zapewnia Zamawiający. </w:t>
      </w:r>
    </w:p>
    <w:p w14:paraId="1EC611D5"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 xml:space="preserve">Do zadań Wykonawcy należy opracowanie (merytoryczne, edytorskie, graficzne) cyklu poświęconego e-zdrowiu i zapewnienie publikacji w tytułach wydawanych przez Okręgowe Izby Lekarskie. </w:t>
      </w:r>
    </w:p>
    <w:p w14:paraId="2FA6D81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zarekomenduje minimum 8 tytułów Okręgowych Izb Lekarskich i zapewni w nich publikację cyklu tematycznego. </w:t>
      </w:r>
    </w:p>
    <w:p w14:paraId="2EBBED27" w14:textId="668BC67A"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opracuje i zapewni publikację minimum 2 artykułó</w:t>
      </w:r>
      <w:r w:rsidR="00E35AEB">
        <w:rPr>
          <w:rFonts w:asciiTheme="minorHAnsi" w:hAnsiTheme="minorHAnsi" w:cstheme="minorHAnsi"/>
          <w:sz w:val="22"/>
          <w:szCs w:val="22"/>
        </w:rPr>
        <w:t>w w ramach cyklu tematycznego w </w:t>
      </w:r>
      <w:r w:rsidRPr="00E35AEB">
        <w:rPr>
          <w:rFonts w:asciiTheme="minorHAnsi" w:hAnsiTheme="minorHAnsi" w:cstheme="minorHAnsi"/>
          <w:sz w:val="22"/>
          <w:szCs w:val="22"/>
        </w:rPr>
        <w:t>każdym z zarekomendowanych tytułów Okręgowych Izb Lekarskich.</w:t>
      </w:r>
      <w:r w:rsidR="00E35AEB" w:rsidRPr="00E35AEB">
        <w:rPr>
          <w:rFonts w:asciiTheme="minorHAnsi" w:hAnsiTheme="minorHAnsi" w:cstheme="minorHAnsi"/>
          <w:sz w:val="22"/>
          <w:szCs w:val="22"/>
        </w:rPr>
        <w:t xml:space="preserve"> </w:t>
      </w:r>
    </w:p>
    <w:p w14:paraId="7A85B6FF"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Artykuły będą ukazywały się w grzbiecie głównym tytułu prasowego, ekspozycja artykułu nie dalej niż w ¼ objętości tytułu prasowego. </w:t>
      </w:r>
    </w:p>
    <w:p w14:paraId="76CA5FED"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Każdy z artykułów zostanie zapowiedziany na stronie ze spisem treści, jeżeli dany tytuł prasowy takowy zawiera.</w:t>
      </w:r>
    </w:p>
    <w:p w14:paraId="4CCEFAB6"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Powierzchnia publikacji: od 1 do 3 stron formatu tytułu prasowego.</w:t>
      </w:r>
    </w:p>
    <w:p w14:paraId="3B74FC7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 ramach promocji on-line Wykonawca:</w:t>
      </w:r>
    </w:p>
    <w:p w14:paraId="1205839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publikację artykułu z danego tytułu wydawanego przez Okręgową Izbę Lekarską w jej serwisie internetowym. Zapowiedzi artykułów w serwisach internetowych będą wyświetlały się na stronie głównej, na wysokości pierwszego lub drugiego widoku ekranu po jednym scrolowaniu. Artykuł będzie obecny na stronie głównej min. 3 dni.</w:t>
      </w:r>
    </w:p>
    <w:p w14:paraId="78954FED"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 xml:space="preserve">Do zadań Wykonawcy należy opracowanie i realizacja kampanii internetowej skierowanej do profesjonalistów medycznych. </w:t>
      </w:r>
    </w:p>
    <w:p w14:paraId="132839C7"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zarekomenduje dwa serwisy internetowe, we współpracy z którymi zrealizuje kampanię internetową, pozwalającą na dotarcie do profesjonalistów medycznych. </w:t>
      </w:r>
    </w:p>
    <w:p w14:paraId="093D3261"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Minimalna miesięczna liczba unikalnych użytkowników każdego z zarekomendowanych serwisów: 200 000</w:t>
      </w:r>
    </w:p>
    <w:p w14:paraId="0BC277BA"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 xml:space="preserve">Wykonawca zarekomenduje współpracę z serwisami internetowymi innymi od tych, które zostały wskazane przez Zamawiającego lub zarekomendowane przez Wykonawcę w punktach 8. I) – III), 9, 10 i 14. II). </w:t>
      </w:r>
    </w:p>
    <w:p w14:paraId="3E77CECC"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opracuje i zapewni w ramach współpracy z zarekomendowanymi serwisami internetowymi publikację 4 artykułów sponsorowanych: 2 artykuły na każdy zarekomendowany serwis. Minimalna liczba wyświetleń każdego artykułu: 3 000.</w:t>
      </w:r>
    </w:p>
    <w:p w14:paraId="154532BE"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promocję opublikowanych artykułów we współpracy z zarekomendowanymi serwisami internetowymi. </w:t>
      </w:r>
    </w:p>
    <w:p w14:paraId="1AB85334"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Zapowiedzi artykułów w serwisach internetowych będą wyświetlały się na stronie głównej, na wysokości pierwszego lub drugiego widoku ekranu po jednym scrolowaniu. Artykuł będzie obecny na stronie głównej min. 3 dni.</w:t>
      </w:r>
    </w:p>
    <w:p w14:paraId="2C5CC3DD"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umieszczenie linku do opublikowanego artykułu na minimum dwóch profilach w mediach społecznościowych danego serwisu internetowego. </w:t>
      </w:r>
    </w:p>
    <w:p w14:paraId="7DD2C42E"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 zapowiedź każdego artykułu w newsletterze redakcyjnym do całej bazy subskrybentów. Informacja znajdzie się wśród 3 pierwszych informacji wysłanych w newsletterze.</w:t>
      </w:r>
    </w:p>
    <w:p w14:paraId="19BD232E"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umieszczenie bannera na stronie głównej każdego serwisu linkującego do opublikowanego artykułu. Banner będzie obecny na stronie głównej przez minimum 2 dni. </w:t>
      </w:r>
    </w:p>
    <w:p w14:paraId="07FB68F7"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opracowanie oraz publikację na jednym z zarekomendowanych serwisów internetowych jednego materiału wideo w formie wywiadu z ekspertem poświęconego wdrażaniu usług e-zdrowia w ochronie zdrowia. </w:t>
      </w:r>
    </w:p>
    <w:p w14:paraId="52F6899F"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Czas trwania: minimum 5 minut. </w:t>
      </w:r>
    </w:p>
    <w:p w14:paraId="570A73F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zapewnia dziennikarza prowadzącego wywiad. </w:t>
      </w:r>
    </w:p>
    <w:p w14:paraId="470F0D4A"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Materiał wideo zostanie opublikowany na jednym z zarekomendowanych serwisów internetowych, o których mowa w punkcie 11. I). </w:t>
      </w:r>
    </w:p>
    <w:p w14:paraId="277DABD2"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Zamawiający zapewnia eksperta. </w:t>
      </w:r>
    </w:p>
    <w:p w14:paraId="1B356C4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Wywiad będzie dostępny na stronie głównej serwisu przez 7 dni. </w:t>
      </w:r>
    </w:p>
    <w:p w14:paraId="6B86F910"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 ramach promocji wywiad będzie promowany poprzez banner na stronie głównej serwisu, informację w newsletterze, informację na profilach społecznościowych. </w:t>
      </w:r>
    </w:p>
    <w:p w14:paraId="340DD9E4"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Minimalna liczba wyświetleń wywiadu: 2 000.</w:t>
      </w:r>
    </w:p>
    <w:p w14:paraId="126CDC11"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 xml:space="preserve">Do zadań Wykonawcy należy opracowanie i realizacja kampanii internetowej skierowanej do specjalistów IT w sektorze ochrony zdrowia. </w:t>
      </w:r>
    </w:p>
    <w:p w14:paraId="754342A7" w14:textId="38F309BB"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zarekomenduje jeden serwis internetowy pozwalający n</w:t>
      </w:r>
      <w:r w:rsidR="00E35AEB">
        <w:rPr>
          <w:rFonts w:asciiTheme="minorHAnsi" w:hAnsiTheme="minorHAnsi" w:cstheme="minorHAnsi"/>
          <w:sz w:val="22"/>
          <w:szCs w:val="22"/>
        </w:rPr>
        <w:t>a dotarcie do specjalistów IT w </w:t>
      </w:r>
      <w:r w:rsidRPr="00E35AEB">
        <w:rPr>
          <w:rFonts w:asciiTheme="minorHAnsi" w:hAnsiTheme="minorHAnsi" w:cstheme="minorHAnsi"/>
          <w:sz w:val="22"/>
          <w:szCs w:val="22"/>
        </w:rPr>
        <w:t xml:space="preserve">sektorze ochrony zdrowia, we współpracy z którym zrealizuje kampanię internetową. </w:t>
      </w:r>
    </w:p>
    <w:p w14:paraId="3060EFA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Minimalna miesięczna liczba unikalnych użytkowników serwisu: 230 000.</w:t>
      </w:r>
    </w:p>
    <w:p w14:paraId="11D61A82"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zarekomenduje współpracę z serwisem internetowym innym od tych, które zostały wskazane przez Zamawiającego lub zarekomendowane przez Wykonawcę w punktach 8. I) – III), 9, 10 i 14. II).</w:t>
      </w:r>
    </w:p>
    <w:p w14:paraId="5DC39BFB"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 xml:space="preserve">Wykonawca opracuje i zapewni w ramach współpracy z zarekomendowanym serwisem internetowym publikację 2 artykułów sponsorowanych. Minimalna liczba wyświetleń każdego artykułu: 3 000 </w:t>
      </w:r>
    </w:p>
    <w:p w14:paraId="3443D336"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promocję opublikowanych artykułów we współpracy z zarekomendowanymi serwisami internetowymi. </w:t>
      </w:r>
    </w:p>
    <w:p w14:paraId="290A8F18"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Zapowiedzi artykułów w serwisach internetowych będą wyświetlały się na stronie głównej, na wysokości pierwszego lub drugiego widoku ekranu po jednym scrolowaniu. Artykuł będzie obecny na stronie głównej min. 3 dni.</w:t>
      </w:r>
    </w:p>
    <w:p w14:paraId="15204258"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umieszczenie linku do artykułu opublikowanego w serwisie internetowym tytułu na profilach w mediach społecznościowych (Facebooku i/lub Twitter) danego serwisu internetowego. </w:t>
      </w:r>
    </w:p>
    <w:p w14:paraId="119DED68"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 zapowiedź każdego artykułu w newsletterze redakcyjnym do całej bazy subskrybentów. Informacja znajdzie się wśród 3 pierwszych informacji wysłanych w newsletterze.</w:t>
      </w:r>
    </w:p>
    <w:p w14:paraId="72A97489"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 umieszczenie bannera na stronie głównej każdego serwisu linkującego do opublikowanego artykułu. Banner będzie obecny na stronie głównej przez minimum 2 dni. </w:t>
      </w:r>
    </w:p>
    <w:p w14:paraId="69E8B017"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 zapowiedź każdego artykułu w newsletterze redakcyjnym do całej bazy subskrybentów. Informacja znajdzie się wśród 3 pierwszych informacji wysłanych w newsletterze.</w:t>
      </w:r>
    </w:p>
    <w:p w14:paraId="1EB85A2B" w14:textId="77777777" w:rsidR="0096277F" w:rsidRPr="00E35AEB" w:rsidRDefault="0096277F" w:rsidP="0096277F">
      <w:pPr>
        <w:tabs>
          <w:tab w:val="left" w:pos="6585"/>
        </w:tabs>
        <w:spacing w:line="276" w:lineRule="auto"/>
        <w:rPr>
          <w:rFonts w:asciiTheme="minorHAnsi" w:hAnsiTheme="minorHAnsi" w:cstheme="minorHAnsi"/>
        </w:rPr>
      </w:pPr>
    </w:p>
    <w:p w14:paraId="2167E81C"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Do zadań Wykonawcy należy przygotowanie raportów z realizacji przedmiotu zamówienia.</w:t>
      </w:r>
    </w:p>
    <w:p w14:paraId="2A402E66"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przygotuje raporty cząstkowe za każdy miesiąc zrealizowanych działań oraz raport podsumowujący całość działań zrealizowanych w ramach zamówienia. </w:t>
      </w:r>
    </w:p>
    <w:p w14:paraId="7B40C9AE"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Raporty cząstkowe będą dostarczane do 5 dnia roboczego miesiąca następującego po raportowanym miesiącu. </w:t>
      </w:r>
    </w:p>
    <w:p w14:paraId="7F86151D" w14:textId="77777777" w:rsidR="0096277F" w:rsidRPr="00E35AEB" w:rsidRDefault="0096277F" w:rsidP="003423BC">
      <w:pPr>
        <w:pStyle w:val="Akapitzlist"/>
        <w:numPr>
          <w:ilvl w:val="2"/>
          <w:numId w:val="58"/>
        </w:numPr>
        <w:spacing w:before="240" w:line="276" w:lineRule="auto"/>
        <w:ind w:right="11"/>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przygotuje raport podsumowujący całość realizacji kampanii informacyjno-edukacyjnej do akceptacji Zamawiającego w terminie do 3 dni roboczych od dnia publikacji ostatniego materiału, ale nie później niż 11 grudnia 2020 roku. Zamawiający dokona akceptacji raportu lub zgłosi do niego uwagi w terminie do 1 dnia roboczego od dnia jego otrzymania. Wykonawca dokona wskazanych przez Zamawiającego zmian i poprawek w terminie do 1 dnia roboczego od dnia przekazania uwag przez Zamawiającego. Zamawiający zastrzega sobie możliwość maksymalnie dwukrotnego zgłoszenia uwag do proponowanego przez Wykonawcę raportu. </w:t>
      </w:r>
    </w:p>
    <w:p w14:paraId="55E4F1F2"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Raporty cząstkowe oraz raport podsumowujący powinny zawierać szczegółową i rzetelną informację z całości działań przeprowadzonych przez Wykonawcę. Raport będzie zawierał elementy takie jak m.in.:</w:t>
      </w:r>
    </w:p>
    <w:p w14:paraId="4B22A6DB"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prasa - tytuł, nakład, sprzedaż, współczytelnictwo, profil czytelnika; </w:t>
      </w:r>
    </w:p>
    <w:p w14:paraId="0B68068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artykuły - terminy, miejsce, czas publikacji, kontekst/skrót artykułu, informacja o promocji on-line – jakie działania zrealizowane, z jakim wynikiem;</w:t>
      </w:r>
    </w:p>
    <w:p w14:paraId="30CE9919"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działania w Internecie, – statystyki dot. zasięgu, oglądalności, interakcji itp.; </w:t>
      </w:r>
    </w:p>
    <w:p w14:paraId="00D40ED4"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populacja objęta działaniami (l. osób);</w:t>
      </w:r>
    </w:p>
    <w:p w14:paraId="62499E1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skany/screeny wszystkich produktów zrealizowanych w ramach umowy.</w:t>
      </w:r>
    </w:p>
    <w:p w14:paraId="3D422E8C"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dostarczy raport szczegółowy w postaci prezentacji ppt., w której uwzględni wyniki dla każdego rodzaju działania. </w:t>
      </w:r>
    </w:p>
    <w:p w14:paraId="2F008887"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bookmarkStart w:id="3" w:name="_Hlk3288954"/>
      <w:r w:rsidRPr="00E35AEB">
        <w:rPr>
          <w:rFonts w:asciiTheme="minorHAnsi" w:hAnsiTheme="minorHAnsi" w:cstheme="minorHAnsi"/>
          <w:b/>
          <w:sz w:val="22"/>
          <w:szCs w:val="22"/>
        </w:rPr>
        <w:t xml:space="preserve">W ramach realizacji zamówienia Zamawiający przewiduje możliwość zamówień opcjonalnych, dodatkowych w stosunku do zakresu wymienionego w punktach 6 – 13. Zamówienia opcjonalne uruchamiane będą na podstawie oddzielnych zleceń przekazanych Wykonawcy przez Zamawiającego, których wzór stanowi załącznik nr 5 do Umowy. </w:t>
      </w:r>
    </w:p>
    <w:p w14:paraId="42826A73"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u w:val="single"/>
        </w:rPr>
      </w:pPr>
      <w:r w:rsidRPr="00E35AEB">
        <w:rPr>
          <w:rFonts w:asciiTheme="minorHAnsi" w:hAnsiTheme="minorHAnsi" w:cstheme="minorHAnsi"/>
          <w:sz w:val="22"/>
          <w:szCs w:val="22"/>
          <w:u w:val="single"/>
        </w:rPr>
        <w:t xml:space="preserve">Wykonawca zarekomenduje tytuł prasowy poświęcony wydarzeniu dotyczącemu zagadnień ekonomicznych i/lub transformacji cyfrowej w ochronie zdrowia, zapewni publikację dodatku w zarekomendowanym tytule prasowym oraz zapewni dystrybucję dodatku podczas zarekomendowanego wydarzenia. </w:t>
      </w:r>
    </w:p>
    <w:p w14:paraId="203A9B97"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Zarekomendowane przez Wykonawcę wydarzenie musi spełniać poniższe kryteria:</w:t>
      </w:r>
    </w:p>
    <w:p w14:paraId="036FB338"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Tematyka dotycząca zagadnień ekonomicznych i/lub transformacji cyfrowej w ochronie zdrowia.</w:t>
      </w:r>
    </w:p>
    <w:p w14:paraId="6F3B2A22"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Co najmniej 3 zrealizowane edycje. </w:t>
      </w:r>
    </w:p>
    <w:p w14:paraId="4BCC3C6F"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Dodatek zostanie zapowiedziany na stronie ze spisem treści, jeżeli dany tytuł prasowy takowy zawiera.</w:t>
      </w:r>
    </w:p>
    <w:p w14:paraId="75373F52"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Informacje o e-zdrowiu zostaną opublikowane w części redakcyjnej wydania towarzyszącego dodatkowi. </w:t>
      </w:r>
    </w:p>
    <w:p w14:paraId="63851430" w14:textId="3DCC5E94"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Powierzchnia publikacji: od 8 do 12 stron formatu tytułu prasowego.</w:t>
      </w:r>
      <w:r w:rsidR="00E35AEB" w:rsidRPr="00E35AEB">
        <w:rPr>
          <w:rFonts w:asciiTheme="minorHAnsi" w:hAnsiTheme="minorHAnsi" w:cstheme="minorHAnsi"/>
          <w:sz w:val="22"/>
          <w:szCs w:val="22"/>
        </w:rPr>
        <w:t xml:space="preserve"> </w:t>
      </w:r>
    </w:p>
    <w:p w14:paraId="036468C2" w14:textId="557913D1"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zapewnia dobór tytułów prasowych (w tym rów</w:t>
      </w:r>
      <w:r w:rsidR="00E35AEB">
        <w:rPr>
          <w:rFonts w:asciiTheme="minorHAnsi" w:hAnsiTheme="minorHAnsi" w:cstheme="minorHAnsi"/>
          <w:sz w:val="22"/>
          <w:szCs w:val="22"/>
        </w:rPr>
        <w:t>nież dzienników ekonomicznych i </w:t>
      </w:r>
      <w:r w:rsidRPr="00E35AEB">
        <w:rPr>
          <w:rFonts w:asciiTheme="minorHAnsi" w:hAnsiTheme="minorHAnsi" w:cstheme="minorHAnsi"/>
          <w:sz w:val="22"/>
          <w:szCs w:val="22"/>
        </w:rPr>
        <w:t>tytułów branżowych) o minimalnym nakładzie 10 000 eg</w:t>
      </w:r>
      <w:r w:rsidR="00E35AEB">
        <w:rPr>
          <w:rFonts w:asciiTheme="minorHAnsi" w:hAnsiTheme="minorHAnsi" w:cstheme="minorHAnsi"/>
          <w:sz w:val="22"/>
          <w:szCs w:val="22"/>
        </w:rPr>
        <w:t>zemplarzy miesięcznie zgodnie z </w:t>
      </w:r>
      <w:r w:rsidRPr="00E35AEB">
        <w:rPr>
          <w:rFonts w:asciiTheme="minorHAnsi" w:hAnsiTheme="minorHAnsi" w:cstheme="minorHAnsi"/>
          <w:sz w:val="22"/>
          <w:szCs w:val="22"/>
        </w:rPr>
        <w:t xml:space="preserve">informacjami Związku Kontroli Dystrybucji Prasy. </w:t>
      </w:r>
    </w:p>
    <w:p w14:paraId="3E137C7F"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u w:val="single"/>
        </w:rPr>
      </w:pPr>
      <w:r w:rsidRPr="00E35AEB">
        <w:rPr>
          <w:rFonts w:asciiTheme="minorHAnsi" w:hAnsiTheme="minorHAnsi" w:cstheme="minorHAnsi"/>
          <w:sz w:val="22"/>
          <w:szCs w:val="22"/>
          <w:u w:val="single"/>
        </w:rPr>
        <w:t xml:space="preserve">W ramach realizacji Zamówienia, Zamawiający przewiduje możliwość zlecenia Wykonawcy opracowania i wydania dodatku o tematyce e-zdrowia do dystrybucji podczas wydarzenia poświęconego tematyce polityczno-ekonomicznej. Dodatek ten powinien ukazać się wraz z prestiżowym, branżowym tytułem zarekomendowanym przez Wykonawcę albo pod marką takiego tytułu. </w:t>
      </w:r>
    </w:p>
    <w:p w14:paraId="0C9BD973"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Wymagania dotyczące wydarzenia:</w:t>
      </w:r>
    </w:p>
    <w:p w14:paraId="51F1C4ED"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wydarzenie poświęcone tematyce polityczno-ekonomicznej, </w:t>
      </w:r>
    </w:p>
    <w:p w14:paraId="431CA21F"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minimalna liczba zrealizowanych edycji: 25.</w:t>
      </w:r>
    </w:p>
    <w:p w14:paraId="3C8459ED" w14:textId="313C7692"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Powierzchnia publikacji: od 8 do 12 stron formatu tytułu prasowego.</w:t>
      </w:r>
      <w:r w:rsidR="00E35AEB" w:rsidRPr="00E35AEB">
        <w:rPr>
          <w:rFonts w:asciiTheme="minorHAnsi" w:hAnsiTheme="minorHAnsi" w:cstheme="minorHAnsi"/>
          <w:sz w:val="22"/>
          <w:szCs w:val="22"/>
        </w:rPr>
        <w:t xml:space="preserve"> </w:t>
      </w:r>
    </w:p>
    <w:p w14:paraId="3C7AAAB2"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Wykonawca zapewnia dobór tytułu prasowego o minimalnym nakładzie 10 000 egzemplarzy miesięcznie zgodnie z informacjami Związku Kontroli Dystrybucji Prasy. </w:t>
      </w:r>
    </w:p>
    <w:p w14:paraId="48F34116"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Dodatek zostanie zapowiedziany w następujący sposób: </w:t>
      </w:r>
    </w:p>
    <w:p w14:paraId="3714BB57"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na stronie ze spisem treści, jeżeli dany tytuł prasowy takowy zawiera,</w:t>
      </w:r>
    </w:p>
    <w:p w14:paraId="3163C3FC"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informacje o dodatku pojawią się w części redakcyjnej w grzbiecie głównym tytułu na minimum pół strony. </w:t>
      </w:r>
    </w:p>
    <w:p w14:paraId="5B626A0B"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u w:val="single"/>
        </w:rPr>
      </w:pPr>
      <w:r w:rsidRPr="00E35AEB">
        <w:rPr>
          <w:rFonts w:asciiTheme="minorHAnsi" w:hAnsiTheme="minorHAnsi" w:cstheme="minorHAnsi"/>
          <w:sz w:val="22"/>
          <w:szCs w:val="22"/>
          <w:u w:val="single"/>
        </w:rPr>
        <w:lastRenderedPageBreak/>
        <w:t xml:space="preserve">Wykonawca zarekomenduje tytuł wydający ranking oceniający gminy pod kątem jakości zarządzania i jakości życia mieszkańców oraz zapewni publikację artykułu w wydaniu tytułu poświęconym rankingowi. </w:t>
      </w:r>
    </w:p>
    <w:p w14:paraId="698B1D7B"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Wymagania dotyczące tytułu i rankingu:</w:t>
      </w:r>
    </w:p>
    <w:p w14:paraId="18F6F0B2"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Liczba edycji rankingu: minimum 6</w:t>
      </w:r>
    </w:p>
    <w:p w14:paraId="547C9D8D"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Nakład tytułu prasowego: minimum 35 000 </w:t>
      </w:r>
    </w:p>
    <w:p w14:paraId="4BB50F9A"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Nakład tytułu prasowego musi być kontrolowany przez Związek Kontroli Dystrybucji Prasy. </w:t>
      </w:r>
    </w:p>
    <w:p w14:paraId="7C245791"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Informacje o e-zdrowiu zostaną opublikowane w części redakcyjnej wydania towarzyszącego rankingowi. </w:t>
      </w:r>
    </w:p>
    <w:p w14:paraId="1940409A" w14:textId="71AE9C0C" w:rsidR="0096277F" w:rsidRPr="00E35AEB" w:rsidRDefault="0096277F" w:rsidP="003423BC">
      <w:pPr>
        <w:pStyle w:val="Akapitzlist"/>
        <w:numPr>
          <w:ilvl w:val="2"/>
          <w:numId w:val="58"/>
        </w:numPr>
        <w:tabs>
          <w:tab w:val="left" w:pos="6585"/>
        </w:tabs>
        <w:spacing w:after="120" w:line="276" w:lineRule="auto"/>
        <w:contextualSpacing/>
        <w:rPr>
          <w:rFonts w:asciiTheme="minorHAnsi" w:hAnsiTheme="minorHAnsi" w:cstheme="minorHAnsi"/>
          <w:sz w:val="22"/>
          <w:szCs w:val="22"/>
        </w:rPr>
      </w:pPr>
      <w:r w:rsidRPr="00E35AEB">
        <w:rPr>
          <w:rFonts w:asciiTheme="minorHAnsi" w:hAnsiTheme="minorHAnsi" w:cstheme="minorHAnsi"/>
          <w:sz w:val="22"/>
          <w:szCs w:val="22"/>
        </w:rPr>
        <w:t>Powierzchnia publikacji: minimum pół strony formatu tytułu prasowego.</w:t>
      </w:r>
      <w:r w:rsidR="00E35AEB" w:rsidRPr="00E35AEB">
        <w:rPr>
          <w:rFonts w:asciiTheme="minorHAnsi" w:hAnsiTheme="minorHAnsi" w:cstheme="minorHAnsi"/>
          <w:sz w:val="22"/>
          <w:szCs w:val="22"/>
        </w:rPr>
        <w:t xml:space="preserve"> </w:t>
      </w:r>
      <w:r w:rsidRPr="00E35AEB">
        <w:rPr>
          <w:rFonts w:asciiTheme="minorHAnsi" w:hAnsiTheme="minorHAnsi" w:cstheme="minorHAnsi"/>
          <w:sz w:val="22"/>
          <w:szCs w:val="22"/>
        </w:rPr>
        <w:t xml:space="preserve"> </w:t>
      </w:r>
    </w:p>
    <w:p w14:paraId="50FB0F36" w14:textId="77777777" w:rsidR="0096277F" w:rsidRPr="00E35AEB" w:rsidRDefault="0096277F" w:rsidP="003423BC">
      <w:pPr>
        <w:pStyle w:val="Akapitzlist"/>
        <w:numPr>
          <w:ilvl w:val="2"/>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 ramach promocji on-line Wykonawca:</w:t>
      </w:r>
    </w:p>
    <w:p w14:paraId="4A837E75"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publikację artykułu z danego tytułu prasowego w serwisie internetowym tytułu. Zapowiedzi artykułu w serwisach internetowych będą wyświetlały się na stronie głównej, na wysokości pierwszego lub drugiego widoku ekranu po jednym scrolowaniu. Artykuł będzie obecny na stronie głównej min. 3 dni.</w:t>
      </w:r>
    </w:p>
    <w:p w14:paraId="3197214D"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zapewni umieszczenie linku do artykułu opublikowanego w serwisie internetowym tytułu na profilach w mediach społecznościowych (Facebooku i/lub Twitter) danego serwisu internetowego, </w:t>
      </w:r>
    </w:p>
    <w:p w14:paraId="0DE555CD" w14:textId="77777777" w:rsidR="0096277F" w:rsidRPr="00E35AEB" w:rsidRDefault="0096277F" w:rsidP="003423BC">
      <w:pPr>
        <w:pStyle w:val="Akapitzlist"/>
        <w:numPr>
          <w:ilvl w:val="3"/>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zapewni zapowiedź każdego artykułu w newsletterze redakcyjnym do całej bazy subskrybentów. Informacja znajdzie się wśród 3 pierwszych informacji wysłanych w newsletterze.</w:t>
      </w:r>
    </w:p>
    <w:p w14:paraId="3219503F"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Wymagania dotyczące opracowywania artykułów, artykułów sponsorowanych i dodatków.</w:t>
      </w:r>
    </w:p>
    <w:p w14:paraId="10285243"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Artykuły, artykuły sponsorowane i dodatki muszą być tworzone kontekstowo, dopasowane do potrzeb poszczególnych segmentów grupy docelowej. Powinien je cechować interesujący, łatwo przyswajalny język i nie powinny sprawiać wrażenia materiału reklamowego ani urzędniczej broszury informacyjnej. </w:t>
      </w:r>
    </w:p>
    <w:p w14:paraId="75E891DA"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Każdy artykuł, artykuł sponsorowany i dodatek musi zawierać elementy graficzne np. infografika, zdjęcie, wykres lub tym podobne. Wykonawca może uzupełnić teksty infografikami, wykresami lub zdjęciami opracowanymi wg. przygotowanego przez siebie projektu, uprzednio zaakceptowanego przez Zamawiającego.</w:t>
      </w:r>
    </w:p>
    <w:p w14:paraId="76305D44"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 Do zadań Wykonawcy należy: </w:t>
      </w:r>
    </w:p>
    <w:p w14:paraId="3876EA52" w14:textId="77777777" w:rsidR="0096277F" w:rsidRPr="00E35AEB" w:rsidRDefault="0096277F" w:rsidP="003423BC">
      <w:pPr>
        <w:pStyle w:val="Akapitzlist"/>
        <w:numPr>
          <w:ilvl w:val="0"/>
          <w:numId w:val="59"/>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pozyskanie informacji oraz napisanie artykułów (we współpracy z dziennikarzem z redakcji tytułu prasowego); </w:t>
      </w:r>
    </w:p>
    <w:p w14:paraId="450825EE" w14:textId="77777777" w:rsidR="0096277F" w:rsidRPr="00E35AEB" w:rsidRDefault="0096277F" w:rsidP="003423BC">
      <w:pPr>
        <w:pStyle w:val="Akapitzlist"/>
        <w:numPr>
          <w:ilvl w:val="0"/>
          <w:numId w:val="59"/>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pozyskanie wypowiedzi eksperta wskazanego przez Zamawiającego lub rekomendowanego przez Wykonawcę; </w:t>
      </w:r>
    </w:p>
    <w:p w14:paraId="64A3E2A4" w14:textId="77777777" w:rsidR="0096277F" w:rsidRPr="00E35AEB" w:rsidRDefault="0096277F" w:rsidP="003423BC">
      <w:pPr>
        <w:pStyle w:val="Akapitzlist"/>
        <w:numPr>
          <w:ilvl w:val="0"/>
          <w:numId w:val="59"/>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opracowanie graficzne i edytorskie; </w:t>
      </w:r>
    </w:p>
    <w:p w14:paraId="7E3A9CD8" w14:textId="77777777" w:rsidR="0096277F" w:rsidRPr="00E35AEB" w:rsidRDefault="0096277F" w:rsidP="003423BC">
      <w:pPr>
        <w:pStyle w:val="Akapitzlist"/>
        <w:numPr>
          <w:ilvl w:val="0"/>
          <w:numId w:val="59"/>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korekta tekstu; </w:t>
      </w:r>
    </w:p>
    <w:p w14:paraId="29A0008F" w14:textId="77777777" w:rsidR="0096277F" w:rsidRPr="00E35AEB" w:rsidRDefault="0096277F" w:rsidP="003423BC">
      <w:pPr>
        <w:pStyle w:val="Akapitzlist"/>
        <w:numPr>
          <w:ilvl w:val="0"/>
          <w:numId w:val="59"/>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publikacja w wydaniach papierowych.</w:t>
      </w:r>
    </w:p>
    <w:p w14:paraId="7A422B9D" w14:textId="77777777" w:rsidR="0096277F" w:rsidRPr="00E35AEB" w:rsidRDefault="0096277F" w:rsidP="003423BC">
      <w:pPr>
        <w:pStyle w:val="Akapitzlist"/>
        <w:numPr>
          <w:ilvl w:val="0"/>
          <w:numId w:val="58"/>
        </w:numPr>
        <w:tabs>
          <w:tab w:val="left" w:pos="6585"/>
        </w:tabs>
        <w:spacing w:after="120" w:line="276" w:lineRule="auto"/>
        <w:contextualSpacing/>
        <w:jc w:val="both"/>
        <w:rPr>
          <w:rFonts w:asciiTheme="minorHAnsi" w:hAnsiTheme="minorHAnsi" w:cstheme="minorHAnsi"/>
          <w:b/>
          <w:sz w:val="22"/>
          <w:szCs w:val="22"/>
        </w:rPr>
      </w:pPr>
      <w:r w:rsidRPr="00E35AEB">
        <w:rPr>
          <w:rFonts w:asciiTheme="minorHAnsi" w:hAnsiTheme="minorHAnsi" w:cstheme="minorHAnsi"/>
          <w:b/>
          <w:sz w:val="22"/>
          <w:szCs w:val="22"/>
        </w:rPr>
        <w:t>Harmonogram działań:</w:t>
      </w:r>
    </w:p>
    <w:p w14:paraId="579012AE" w14:textId="336061D7" w:rsidR="0096277F" w:rsidRPr="00E35AEB" w:rsidRDefault="0096277F" w:rsidP="003423BC">
      <w:pPr>
        <w:pStyle w:val="Akapitzlist"/>
        <w:numPr>
          <w:ilvl w:val="1"/>
          <w:numId w:val="58"/>
        </w:numPr>
        <w:tabs>
          <w:tab w:val="left" w:pos="2977"/>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lastRenderedPageBreak/>
        <w:t>W ciągu 3 dni roboczych od zawarcia umowy Zamawiający dokona akceptacji lub zgłosi uwagi do Strategii kampanii i Harmonogramu Zadań. Wykonawca dokona wskazanych przez Zamawiającego zmian i poprawek w terminie 5 dni roboczych od dnia przekaza</w:t>
      </w:r>
      <w:r w:rsidR="00E35AEB">
        <w:rPr>
          <w:rFonts w:asciiTheme="minorHAnsi" w:hAnsiTheme="minorHAnsi" w:cstheme="minorHAnsi"/>
          <w:sz w:val="22"/>
          <w:szCs w:val="22"/>
        </w:rPr>
        <w:t>nia uwag przez Zamawiającego. W </w:t>
      </w:r>
      <w:r w:rsidRPr="00E35AEB">
        <w:rPr>
          <w:rFonts w:asciiTheme="minorHAnsi" w:hAnsiTheme="minorHAnsi" w:cstheme="minorHAnsi"/>
          <w:sz w:val="22"/>
          <w:szCs w:val="22"/>
        </w:rPr>
        <w:t>przypadku nieuzgodnienia w ww. terminie przez Strony</w:t>
      </w:r>
      <w:r w:rsidR="00E35AEB" w:rsidRPr="00E35AEB">
        <w:rPr>
          <w:rFonts w:asciiTheme="minorHAnsi" w:hAnsiTheme="minorHAnsi" w:cstheme="minorHAnsi"/>
          <w:sz w:val="22"/>
          <w:szCs w:val="22"/>
        </w:rPr>
        <w:t xml:space="preserve"> </w:t>
      </w:r>
      <w:r w:rsidRPr="00E35AEB">
        <w:rPr>
          <w:rFonts w:asciiTheme="minorHAnsi" w:hAnsiTheme="minorHAnsi" w:cstheme="minorHAnsi"/>
          <w:sz w:val="22"/>
          <w:szCs w:val="22"/>
        </w:rPr>
        <w:t>Harmonogramu Zadań zostanie on opracowany i przyjęty przez Zamawiającego.</w:t>
      </w:r>
      <w:r w:rsidR="00E35AEB" w:rsidRPr="00E35AEB">
        <w:rPr>
          <w:rFonts w:asciiTheme="minorHAnsi" w:hAnsiTheme="minorHAnsi" w:cstheme="minorHAnsi"/>
          <w:sz w:val="22"/>
          <w:szCs w:val="22"/>
        </w:rPr>
        <w:t xml:space="preserve"> </w:t>
      </w:r>
    </w:p>
    <w:p w14:paraId="4D2985BC" w14:textId="77777777" w:rsidR="0096277F" w:rsidRPr="00E35AEB" w:rsidRDefault="0096277F" w:rsidP="003423BC">
      <w:pPr>
        <w:pStyle w:val="Akapitzlist"/>
        <w:numPr>
          <w:ilvl w:val="1"/>
          <w:numId w:val="58"/>
        </w:numPr>
        <w:tabs>
          <w:tab w:val="left" w:pos="6585"/>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Publikacja materiałów, o których mowa w punktach 7 - 12 nastąpi nie wcześniej niż 17.08.2020, ale nie później niż 08.12.2020. </w:t>
      </w:r>
    </w:p>
    <w:p w14:paraId="4CFC660C" w14:textId="77777777" w:rsidR="0096277F" w:rsidRPr="00E35AEB" w:rsidRDefault="0096277F" w:rsidP="003423BC">
      <w:pPr>
        <w:pStyle w:val="Akapitzlist"/>
        <w:numPr>
          <w:ilvl w:val="1"/>
          <w:numId w:val="58"/>
        </w:numPr>
        <w:tabs>
          <w:tab w:val="left" w:pos="2977"/>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W sytuacjach nieprzewidzianych, związanych z nagłymi zmianami w harmonogramie realizacji projektu e-zdrowie (P1), Zamawiający zastrzega możliwość zgłoszenia wstrzymania lub przesunięcia publikacji w pierwotnym terminie określonym w Harmonogramie Zadań. </w:t>
      </w:r>
    </w:p>
    <w:p w14:paraId="09E3B1A8" w14:textId="77777777" w:rsidR="0096277F" w:rsidRPr="00E35AEB" w:rsidRDefault="0096277F" w:rsidP="003423BC">
      <w:pPr>
        <w:pStyle w:val="Akapitzlist"/>
        <w:numPr>
          <w:ilvl w:val="1"/>
          <w:numId w:val="58"/>
        </w:numPr>
        <w:tabs>
          <w:tab w:val="left" w:pos="2977"/>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Wersja ostateczna artykułu, dodatku lub innego materiału, która uzyskała akceptację Zamawiającego zapisywana jest w formacie .pdf i przekazywana Zamawiającemu drogą elektroniczną.</w:t>
      </w:r>
    </w:p>
    <w:p w14:paraId="7F231E98" w14:textId="77777777" w:rsidR="0096277F" w:rsidRPr="00E35AEB" w:rsidRDefault="0096277F" w:rsidP="003423BC">
      <w:pPr>
        <w:pStyle w:val="Akapitzlist"/>
        <w:numPr>
          <w:ilvl w:val="1"/>
          <w:numId w:val="58"/>
        </w:numPr>
        <w:tabs>
          <w:tab w:val="left" w:pos="2977"/>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Wykonawca nie może opublikować żadnego materiału informacyjno-edukacyjnego, którego treść nie została zaakceptowana przez Zamawiającego</w:t>
      </w:r>
      <w:bookmarkEnd w:id="3"/>
      <w:r w:rsidRPr="00E35AEB">
        <w:rPr>
          <w:rFonts w:asciiTheme="minorHAnsi" w:hAnsiTheme="minorHAnsi" w:cstheme="minorHAnsi"/>
          <w:sz w:val="22"/>
          <w:szCs w:val="22"/>
        </w:rPr>
        <w:t>.</w:t>
      </w:r>
    </w:p>
    <w:p w14:paraId="01599FA3" w14:textId="77777777" w:rsidR="0096277F" w:rsidRPr="00E35AEB" w:rsidRDefault="0096277F" w:rsidP="003423BC">
      <w:pPr>
        <w:pStyle w:val="Akapitzlist"/>
        <w:numPr>
          <w:ilvl w:val="1"/>
          <w:numId w:val="58"/>
        </w:numPr>
        <w:tabs>
          <w:tab w:val="left" w:pos="2977"/>
        </w:tabs>
        <w:spacing w:after="120" w:line="276" w:lineRule="auto"/>
        <w:contextualSpacing/>
        <w:jc w:val="both"/>
        <w:rPr>
          <w:rFonts w:asciiTheme="minorHAnsi" w:hAnsiTheme="minorHAnsi" w:cstheme="minorHAnsi"/>
          <w:sz w:val="22"/>
          <w:szCs w:val="22"/>
        </w:rPr>
      </w:pPr>
      <w:r w:rsidRPr="00E35AEB">
        <w:rPr>
          <w:rFonts w:asciiTheme="minorHAnsi" w:hAnsiTheme="minorHAnsi" w:cstheme="minorHAnsi"/>
          <w:sz w:val="22"/>
          <w:szCs w:val="22"/>
        </w:rPr>
        <w:t xml:space="preserve">Najpóźniej następnego dnia roboczego, licząc od dnia ukazania się artykułu, dodatku lub innego materiału, Wykonawca prześle drogą elektroniczną w formacie .pdf skany stron z tytułu prasowego lub serwisu internetowego, potwierdzające ukazanie się artykułów, dodatku lub innych materiałów. W przypadku wydań prasowych Wykonawca przekaże Zamawiającemu 3 egzemplarze zawierającego zamówiony artykuł/dodatek lub inny materiał. Wykonawca przekaże również screeny z serwisów internetowych/stacji telewizyjnych potwierdzające realizację działań w ramach promocji on-line. </w:t>
      </w:r>
    </w:p>
    <w:p w14:paraId="664DF1C6" w14:textId="77777777" w:rsidR="0096277F" w:rsidRDefault="0096277F" w:rsidP="0096277F">
      <w:pPr>
        <w:pStyle w:val="Akapitzlist"/>
        <w:tabs>
          <w:tab w:val="left" w:pos="2977"/>
        </w:tabs>
        <w:spacing w:line="276" w:lineRule="auto"/>
        <w:ind w:left="360"/>
        <w:rPr>
          <w:rFonts w:asciiTheme="minorHAnsi" w:hAnsiTheme="minorHAnsi" w:cstheme="minorHAnsi"/>
        </w:rPr>
      </w:pPr>
    </w:p>
    <w:p w14:paraId="77160374" w14:textId="77777777" w:rsidR="0096277F" w:rsidRDefault="0096277F" w:rsidP="0095016F">
      <w:pPr>
        <w:pStyle w:val="Default"/>
        <w:jc w:val="right"/>
        <w:rPr>
          <w:rFonts w:asciiTheme="minorHAnsi" w:hAnsiTheme="minorHAnsi" w:cstheme="minorHAnsi"/>
          <w:b/>
          <w:bCs/>
          <w:color w:val="auto"/>
          <w:sz w:val="22"/>
          <w:szCs w:val="22"/>
        </w:rPr>
        <w:sectPr w:rsidR="0096277F" w:rsidSect="00E57C63">
          <w:headerReference w:type="default" r:id="rId19"/>
          <w:footerReference w:type="default" r:id="rId20"/>
          <w:pgSz w:w="11906" w:h="16838" w:code="9"/>
          <w:pgMar w:top="426" w:right="1134" w:bottom="851" w:left="1134" w:header="850" w:footer="358" w:gutter="0"/>
          <w:cols w:space="708"/>
          <w:docGrid w:linePitch="360"/>
        </w:sectPr>
      </w:pPr>
    </w:p>
    <w:p w14:paraId="055EA9F1" w14:textId="0257A307" w:rsidR="0095016F" w:rsidRPr="0023355A" w:rsidRDefault="0095016F" w:rsidP="0095016F">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lastRenderedPageBreak/>
        <w:t>Załącznik nr 2 do SIWZ</w:t>
      </w:r>
    </w:p>
    <w:p w14:paraId="1BAA3BA6" w14:textId="77777777" w:rsidR="0095016F" w:rsidRPr="0023355A" w:rsidRDefault="0095016F" w:rsidP="0095016F">
      <w:pPr>
        <w:pStyle w:val="Default"/>
        <w:jc w:val="right"/>
        <w:rPr>
          <w:rFonts w:asciiTheme="minorHAnsi" w:hAnsiTheme="minorHAnsi" w:cstheme="minorHAnsi"/>
          <w:b/>
          <w:bCs/>
          <w:color w:val="auto"/>
          <w:sz w:val="22"/>
          <w:szCs w:val="22"/>
        </w:rPr>
      </w:pPr>
    </w:p>
    <w:p w14:paraId="135714BF" w14:textId="77777777" w:rsidR="0096277F" w:rsidRPr="00572D55" w:rsidRDefault="0096277F" w:rsidP="0096277F">
      <w:pPr>
        <w:spacing w:after="0" w:line="276" w:lineRule="auto"/>
        <w:jc w:val="center"/>
        <w:rPr>
          <w:rFonts w:asciiTheme="minorHAnsi" w:eastAsia="Lucida Grande" w:hAnsiTheme="minorHAnsi" w:cstheme="minorHAnsi"/>
          <w:b/>
          <w:spacing w:val="-3"/>
          <w:lang w:eastAsia="pl-PL"/>
        </w:rPr>
      </w:pPr>
    </w:p>
    <w:p w14:paraId="0EC39930" w14:textId="77777777" w:rsidR="0096277F" w:rsidRPr="001D4F5B" w:rsidRDefault="0096277F" w:rsidP="001D4F5B">
      <w:pPr>
        <w:spacing w:after="0" w:line="276" w:lineRule="auto"/>
        <w:jc w:val="center"/>
        <w:rPr>
          <w:rFonts w:eastAsia="Lucida Grande" w:cs="Calibri"/>
          <w:b/>
          <w:spacing w:val="-3"/>
          <w:lang w:eastAsia="pl-PL"/>
        </w:rPr>
      </w:pPr>
      <w:r w:rsidRPr="001D4F5B">
        <w:rPr>
          <w:rFonts w:eastAsia="Lucida Grande" w:cs="Calibri"/>
          <w:b/>
          <w:spacing w:val="-3"/>
          <w:lang w:eastAsia="pl-PL"/>
        </w:rPr>
        <w:t>Umowa</w:t>
      </w:r>
    </w:p>
    <w:p w14:paraId="00D889F4" w14:textId="77777777" w:rsidR="0096277F" w:rsidRPr="001D4F5B" w:rsidRDefault="0096277F" w:rsidP="001D4F5B">
      <w:pPr>
        <w:spacing w:after="0" w:line="276" w:lineRule="auto"/>
        <w:jc w:val="center"/>
        <w:rPr>
          <w:rFonts w:eastAsia="Lucida Grande" w:cs="Calibri"/>
          <w:b/>
          <w:spacing w:val="-3"/>
          <w:lang w:eastAsia="pl-PL"/>
        </w:rPr>
      </w:pPr>
      <w:r w:rsidRPr="001D4F5B">
        <w:rPr>
          <w:rFonts w:eastAsia="Lucida Grande" w:cs="Calibri"/>
          <w:b/>
          <w:spacing w:val="-3"/>
          <w:lang w:eastAsia="pl-PL"/>
        </w:rPr>
        <w:t>nr CSIOZ/……/2020</w:t>
      </w:r>
    </w:p>
    <w:p w14:paraId="0E30FC02" w14:textId="77777777" w:rsidR="0096277F" w:rsidRPr="001D4F5B" w:rsidRDefault="0096277F" w:rsidP="001D4F5B">
      <w:pPr>
        <w:spacing w:after="0" w:line="276" w:lineRule="auto"/>
        <w:rPr>
          <w:rFonts w:eastAsia="Lucida Grande" w:cs="Calibri"/>
          <w:lang w:eastAsia="pl-PL"/>
        </w:rPr>
      </w:pPr>
    </w:p>
    <w:p w14:paraId="08408C35" w14:textId="77777777" w:rsidR="0096277F" w:rsidRPr="001D4F5B" w:rsidRDefault="0096277F" w:rsidP="001D4F5B">
      <w:pPr>
        <w:spacing w:after="0" w:line="276" w:lineRule="auto"/>
        <w:rPr>
          <w:rFonts w:eastAsia="Lucida Grande" w:cs="Calibri"/>
          <w:lang w:eastAsia="pl-PL"/>
        </w:rPr>
      </w:pPr>
      <w:r w:rsidRPr="001D4F5B">
        <w:rPr>
          <w:rFonts w:eastAsia="Lucida Grande" w:cs="Calibri"/>
          <w:lang w:eastAsia="pl-PL"/>
        </w:rPr>
        <w:t>zawarta w Warszawie pomiędzy:</w:t>
      </w:r>
    </w:p>
    <w:p w14:paraId="2F4F8411" w14:textId="77777777" w:rsidR="0096277F" w:rsidRPr="001D4F5B" w:rsidRDefault="0096277F" w:rsidP="001D4F5B">
      <w:pPr>
        <w:spacing w:after="0" w:line="276" w:lineRule="auto"/>
        <w:rPr>
          <w:rFonts w:eastAsia="Lucida Grande" w:cs="Calibri"/>
          <w:b/>
          <w:lang w:eastAsia="pl-PL"/>
        </w:rPr>
      </w:pPr>
    </w:p>
    <w:p w14:paraId="188A41DA" w14:textId="77777777" w:rsidR="0096277F" w:rsidRPr="001D4F5B" w:rsidRDefault="0096277F" w:rsidP="001D4F5B">
      <w:pPr>
        <w:spacing w:after="0" w:line="276" w:lineRule="auto"/>
        <w:rPr>
          <w:rFonts w:eastAsia="Lucida Grande" w:cs="Calibri"/>
          <w:lang w:eastAsia="pl-PL"/>
        </w:rPr>
      </w:pPr>
      <w:r w:rsidRPr="001D4F5B">
        <w:rPr>
          <w:rFonts w:eastAsia="Lucida Grande" w:cs="Calibri"/>
          <w:b/>
          <w:lang w:eastAsia="pl-PL"/>
        </w:rPr>
        <w:t xml:space="preserve">Skarbem Państwa - Centrum e- Zdrowia </w:t>
      </w:r>
      <w:r w:rsidRPr="001D4F5B">
        <w:rPr>
          <w:rFonts w:eastAsia="Lucida Grande" w:cs="Calibri"/>
          <w:lang w:eastAsia="pl-PL"/>
        </w:rPr>
        <w:t xml:space="preserve">z siedzibą w Warszawie, ul. Stanisława Dubois 5A, 00-184 Warszawa, posiadającym REGON: 001377706, NIP: 5251575309, zwanym dalej </w:t>
      </w:r>
      <w:r w:rsidRPr="001D4F5B">
        <w:rPr>
          <w:rFonts w:eastAsia="Lucida Grande" w:cs="Calibri"/>
          <w:b/>
          <w:lang w:eastAsia="pl-PL"/>
        </w:rPr>
        <w:t>„Zamawiającym”</w:t>
      </w:r>
      <w:r w:rsidRPr="001D4F5B">
        <w:rPr>
          <w:rFonts w:eastAsia="Lucida Grande" w:cs="Calibri"/>
          <w:lang w:eastAsia="pl-PL"/>
        </w:rPr>
        <w:t xml:space="preserve"> reprezentowanym przez:</w:t>
      </w:r>
    </w:p>
    <w:p w14:paraId="0B0D16D6" w14:textId="77777777" w:rsidR="0096277F" w:rsidRPr="001D4F5B" w:rsidRDefault="0096277F" w:rsidP="001D4F5B">
      <w:pPr>
        <w:spacing w:after="0" w:line="276" w:lineRule="auto"/>
        <w:rPr>
          <w:rFonts w:cs="Calibri"/>
          <w:b/>
          <w:bCs/>
        </w:rPr>
      </w:pPr>
      <w:r w:rsidRPr="001D4F5B">
        <w:rPr>
          <w:rFonts w:cs="Calibri"/>
          <w:b/>
          <w:bCs/>
        </w:rPr>
        <w:t>……………………… – …………………………………………………..</w:t>
      </w:r>
    </w:p>
    <w:p w14:paraId="1031C847" w14:textId="77777777" w:rsidR="0096277F" w:rsidRPr="001D4F5B" w:rsidRDefault="0096277F" w:rsidP="001D4F5B">
      <w:pPr>
        <w:spacing w:after="0" w:line="276" w:lineRule="auto"/>
        <w:rPr>
          <w:rFonts w:eastAsia="Lucida Grande" w:cs="Calibri"/>
          <w:b/>
          <w:lang w:eastAsia="pl-PL"/>
        </w:rPr>
      </w:pPr>
    </w:p>
    <w:p w14:paraId="60DD1449" w14:textId="77777777" w:rsidR="0096277F" w:rsidRPr="001D4F5B" w:rsidRDefault="0096277F" w:rsidP="001D4F5B">
      <w:pPr>
        <w:spacing w:after="0" w:line="276" w:lineRule="auto"/>
        <w:rPr>
          <w:rFonts w:eastAsia="Lucida Grande" w:cs="Calibri"/>
          <w:b/>
          <w:lang w:eastAsia="pl-PL"/>
        </w:rPr>
      </w:pPr>
      <w:r w:rsidRPr="001D4F5B">
        <w:rPr>
          <w:rFonts w:eastAsia="Lucida Grande" w:cs="Calibri"/>
          <w:b/>
          <w:lang w:eastAsia="pl-PL"/>
        </w:rPr>
        <w:t>a</w:t>
      </w:r>
    </w:p>
    <w:p w14:paraId="1C601777" w14:textId="77777777" w:rsidR="0096277F" w:rsidRPr="001D4F5B" w:rsidRDefault="0096277F" w:rsidP="001D4F5B">
      <w:pPr>
        <w:keepNext/>
        <w:spacing w:line="276" w:lineRule="auto"/>
        <w:rPr>
          <w:rFonts w:cs="Calibri"/>
          <w:spacing w:val="-3"/>
        </w:rPr>
      </w:pPr>
    </w:p>
    <w:p w14:paraId="2D70F16B" w14:textId="77777777" w:rsidR="0096277F" w:rsidRPr="001D4F5B" w:rsidRDefault="0096277F" w:rsidP="001D4F5B">
      <w:pPr>
        <w:keepNext/>
        <w:spacing w:line="276" w:lineRule="auto"/>
        <w:rPr>
          <w:rFonts w:eastAsiaTheme="minorHAnsi" w:cs="Calibri"/>
          <w:spacing w:val="-3"/>
          <w:lang w:eastAsia="pl-PL"/>
        </w:rPr>
      </w:pPr>
      <w:r w:rsidRPr="001D4F5B">
        <w:rPr>
          <w:rFonts w:cs="Calibri"/>
          <w:spacing w:val="-3"/>
        </w:rPr>
        <w:t>……………………</w:t>
      </w:r>
    </w:p>
    <w:p w14:paraId="60EA70C2" w14:textId="77777777" w:rsidR="0096277F" w:rsidRPr="001D4F5B" w:rsidRDefault="0096277F" w:rsidP="001D4F5B">
      <w:pPr>
        <w:keepNext/>
        <w:spacing w:line="276" w:lineRule="auto"/>
        <w:rPr>
          <w:rFonts w:cs="Calibri"/>
          <w:spacing w:val="-3"/>
        </w:rPr>
      </w:pPr>
      <w:r w:rsidRPr="001D4F5B">
        <w:rPr>
          <w:rFonts w:cs="Calibri"/>
          <w:spacing w:val="-3"/>
        </w:rPr>
        <w:t>oraz</w:t>
      </w:r>
    </w:p>
    <w:p w14:paraId="1CF4A8FB" w14:textId="77777777" w:rsidR="0096277F" w:rsidRPr="001D4F5B" w:rsidRDefault="0096277F" w:rsidP="001D4F5B">
      <w:pPr>
        <w:keepNext/>
        <w:spacing w:line="276" w:lineRule="auto"/>
        <w:rPr>
          <w:rFonts w:cs="Calibri"/>
          <w:b/>
          <w:bCs/>
          <w:lang w:eastAsia="pl-PL"/>
        </w:rPr>
      </w:pPr>
      <w:r w:rsidRPr="001D4F5B">
        <w:rPr>
          <w:rFonts w:cs="Calibri"/>
          <w:spacing w:val="-3"/>
        </w:rPr>
        <w:t>……………………………………………………………………………………………………………………………..</w:t>
      </w:r>
      <w:r w:rsidRPr="001D4F5B">
        <w:rPr>
          <w:rFonts w:cs="Calibri"/>
          <w:b/>
          <w:bCs/>
          <w:lang w:eastAsia="pl-PL"/>
        </w:rPr>
        <w:t>,</w:t>
      </w:r>
    </w:p>
    <w:p w14:paraId="71036B3D" w14:textId="44EEC81C" w:rsidR="0096277F" w:rsidRPr="001D4F5B" w:rsidRDefault="0096277F" w:rsidP="001D4F5B">
      <w:pPr>
        <w:spacing w:after="0" w:line="276" w:lineRule="auto"/>
        <w:ind w:right="57"/>
        <w:rPr>
          <w:rFonts w:eastAsia="Times New Roman" w:cs="Calibri"/>
          <w:lang w:eastAsia="pl-PL"/>
        </w:rPr>
      </w:pPr>
      <w:r w:rsidRPr="001D4F5B">
        <w:rPr>
          <w:rFonts w:eastAsia="Times New Roman" w:cs="Calibri"/>
          <w:lang w:eastAsia="pl-PL"/>
        </w:rPr>
        <w:t>zwanych dalej łącznie „</w:t>
      </w:r>
      <w:r w:rsidRPr="001D4F5B">
        <w:rPr>
          <w:rFonts w:eastAsia="Times New Roman" w:cs="Calibri"/>
          <w:b/>
          <w:lang w:eastAsia="pl-PL"/>
        </w:rPr>
        <w:t>Stronami</w:t>
      </w:r>
      <w:r w:rsidRPr="001D4F5B">
        <w:rPr>
          <w:rFonts w:eastAsia="Times New Roman" w:cs="Calibri"/>
          <w:lang w:eastAsia="pl-PL"/>
        </w:rPr>
        <w:t>” lub indywidualnie „</w:t>
      </w:r>
      <w:r w:rsidRPr="001D4F5B">
        <w:rPr>
          <w:rFonts w:eastAsia="Times New Roman" w:cs="Calibri"/>
          <w:b/>
          <w:lang w:eastAsia="pl-PL"/>
        </w:rPr>
        <w:t>Stroną</w:t>
      </w:r>
      <w:r w:rsidR="00C3077A">
        <w:rPr>
          <w:rFonts w:eastAsia="Times New Roman" w:cs="Calibri"/>
          <w:lang w:eastAsia="pl-PL"/>
        </w:rPr>
        <w:t>”</w:t>
      </w:r>
    </w:p>
    <w:p w14:paraId="2B35FCFF" w14:textId="77777777" w:rsidR="0096277F" w:rsidRPr="001D4F5B" w:rsidRDefault="0096277F" w:rsidP="001D4F5B">
      <w:pPr>
        <w:spacing w:after="0" w:line="276" w:lineRule="auto"/>
        <w:rPr>
          <w:rFonts w:cs="Calibri"/>
          <w:color w:val="000000" w:themeColor="text1"/>
        </w:rPr>
      </w:pPr>
    </w:p>
    <w:p w14:paraId="51378399" w14:textId="59E983B8" w:rsidR="0096277F" w:rsidRPr="001D4F5B" w:rsidRDefault="0096277F" w:rsidP="001D4F5B">
      <w:pPr>
        <w:spacing w:after="0" w:line="276" w:lineRule="auto"/>
        <w:rPr>
          <w:rFonts w:cs="Calibri"/>
          <w:color w:val="000000" w:themeColor="text1"/>
        </w:rPr>
      </w:pPr>
      <w:r w:rsidRPr="001D4F5B">
        <w:rPr>
          <w:rFonts w:cs="Calibri"/>
          <w:color w:val="000000" w:themeColor="text1"/>
        </w:rPr>
        <w:t>Po przeprowadzeniu postępowania o udzielenie zamówienia publicznego nr WZ.270</w:t>
      </w:r>
      <w:r w:rsidR="000A211E">
        <w:rPr>
          <w:rFonts w:cs="Calibri"/>
          <w:color w:val="000000" w:themeColor="text1"/>
        </w:rPr>
        <w:t>.176.</w:t>
      </w:r>
      <w:r w:rsidRPr="001D4F5B">
        <w:rPr>
          <w:rFonts w:cs="Calibri"/>
          <w:color w:val="000000" w:themeColor="text1"/>
        </w:rPr>
        <w:t>2020, zawarto umowę zwaną dalej „</w:t>
      </w:r>
      <w:r w:rsidRPr="001D4F5B">
        <w:rPr>
          <w:rFonts w:cs="Calibri"/>
          <w:b/>
          <w:color w:val="000000" w:themeColor="text1"/>
        </w:rPr>
        <w:t>Umową</w:t>
      </w:r>
      <w:r w:rsidRPr="001D4F5B">
        <w:rPr>
          <w:rFonts w:cs="Calibri"/>
          <w:color w:val="000000" w:themeColor="text1"/>
        </w:rPr>
        <w:t>” o poniższej treści:</w:t>
      </w:r>
    </w:p>
    <w:p w14:paraId="59C070ED" w14:textId="77777777" w:rsidR="0096277F" w:rsidRPr="001D4F5B" w:rsidRDefault="0096277F" w:rsidP="001D4F5B">
      <w:pPr>
        <w:spacing w:after="0" w:line="276" w:lineRule="auto"/>
        <w:rPr>
          <w:rFonts w:cs="Calibri"/>
          <w:color w:val="000000" w:themeColor="text1"/>
        </w:rPr>
      </w:pPr>
    </w:p>
    <w:p w14:paraId="46B926F6"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r w:rsidRPr="001D4F5B">
        <w:rPr>
          <w:rFonts w:eastAsia="Times New Roman" w:cs="Calibri"/>
          <w:b/>
          <w:bCs/>
          <w:kern w:val="32"/>
          <w:lang w:eastAsia="pl-PL"/>
        </w:rPr>
        <w:t>§ 1.</w:t>
      </w:r>
    </w:p>
    <w:p w14:paraId="481896AA"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r w:rsidRPr="001D4F5B">
        <w:rPr>
          <w:rFonts w:eastAsia="Times New Roman" w:cs="Calibri"/>
          <w:b/>
          <w:bCs/>
          <w:kern w:val="32"/>
          <w:lang w:eastAsia="pl-PL"/>
        </w:rPr>
        <w:t>Definicje</w:t>
      </w:r>
    </w:p>
    <w:p w14:paraId="7258D5CA" w14:textId="77777777" w:rsidR="0096277F" w:rsidRPr="001D4F5B" w:rsidRDefault="0096277F" w:rsidP="001D4F5B">
      <w:pPr>
        <w:spacing w:before="60" w:after="60" w:line="276" w:lineRule="auto"/>
        <w:rPr>
          <w:rFonts w:eastAsia="Times New Roman" w:cs="Calibri"/>
          <w:lang w:eastAsia="pl-PL"/>
        </w:rPr>
      </w:pPr>
      <w:r w:rsidRPr="001D4F5B">
        <w:rPr>
          <w:rFonts w:eastAsia="Times New Roman" w:cs="Calibri"/>
          <w:lang w:eastAsia="pl-PL"/>
        </w:rPr>
        <w:t>W niniejszej umowie, o ile wyraźnie inaczej nie wskazano, następujące wyrażenia i określenia będą miały znaczenie zgodnie z podanymi poniżej definicjami, pisane wielką literą w celu podkreślenia, że jest to pojęcie zdefiniowane:</w:t>
      </w:r>
    </w:p>
    <w:p w14:paraId="550EA503" w14:textId="6591B7F1"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lang w:eastAsia="pl-PL"/>
        </w:rPr>
        <w:t>Umowa</w:t>
      </w:r>
      <w:r w:rsidRPr="001D4F5B">
        <w:rPr>
          <w:rFonts w:eastAsia="Times New Roman" w:cs="Calibri"/>
          <w:bCs/>
          <w:lang w:eastAsia="pl-PL"/>
        </w:rPr>
        <w:t xml:space="preserve"> – </w:t>
      </w:r>
      <w:r w:rsidRPr="001D4F5B">
        <w:rPr>
          <w:rFonts w:eastAsia="Times New Roman" w:cs="Calibri"/>
          <w:lang w:eastAsia="pl-PL"/>
        </w:rPr>
        <w:t>oznacza niniejszą umowę wraz z załącznikami, regulującą prawa i obowiązki Stron z</w:t>
      </w:r>
      <w:r w:rsidR="00E35AEB">
        <w:rPr>
          <w:rFonts w:eastAsia="Times New Roman" w:cs="Calibri"/>
          <w:lang w:eastAsia="pl-PL"/>
        </w:rPr>
        <w:t xml:space="preserve"> </w:t>
      </w:r>
      <w:r w:rsidRPr="001D4F5B">
        <w:rPr>
          <w:rFonts w:eastAsia="Times New Roman" w:cs="Calibri"/>
          <w:lang w:eastAsia="pl-PL"/>
        </w:rPr>
        <w:t>niej wynikające i związane z jej wykonaniem.</w:t>
      </w:r>
    </w:p>
    <w:p w14:paraId="2DDD3D08" w14:textId="77777777"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lang w:eastAsia="pl-PL"/>
        </w:rPr>
        <w:t>Strony</w:t>
      </w:r>
      <w:r w:rsidRPr="001D4F5B">
        <w:rPr>
          <w:rFonts w:eastAsia="Times New Roman" w:cs="Calibri"/>
          <w:lang w:eastAsia="pl-PL"/>
        </w:rPr>
        <w:t xml:space="preserve"> </w:t>
      </w:r>
      <w:r w:rsidRPr="001D4F5B">
        <w:rPr>
          <w:rFonts w:eastAsia="Times New Roman" w:cs="Calibri"/>
          <w:bCs/>
          <w:lang w:eastAsia="pl-PL"/>
        </w:rPr>
        <w:t>– Zamawiający i Wykonawca wymienieni w komparycji Umowy.</w:t>
      </w:r>
    </w:p>
    <w:p w14:paraId="1B7B26B0" w14:textId="2F5B28D1" w:rsidR="0096277F" w:rsidRPr="001D4F5B" w:rsidRDefault="0096277F" w:rsidP="001D4F5B">
      <w:pPr>
        <w:pStyle w:val="Akapitzlist"/>
        <w:numPr>
          <w:ilvl w:val="0"/>
          <w:numId w:val="60"/>
        </w:numPr>
        <w:spacing w:after="120" w:line="276" w:lineRule="auto"/>
        <w:contextualSpacing/>
        <w:jc w:val="both"/>
        <w:rPr>
          <w:rFonts w:ascii="Calibri" w:hAnsi="Calibri" w:cs="Calibri"/>
          <w:bCs/>
          <w:sz w:val="22"/>
          <w:szCs w:val="22"/>
        </w:rPr>
      </w:pPr>
      <w:r w:rsidRPr="001D4F5B">
        <w:rPr>
          <w:rFonts w:ascii="Calibri" w:hAnsi="Calibri" w:cs="Calibri"/>
          <w:b/>
          <w:sz w:val="22"/>
          <w:szCs w:val="22"/>
        </w:rPr>
        <w:t>Kampania</w:t>
      </w:r>
      <w:r w:rsidRPr="001D4F5B">
        <w:rPr>
          <w:rFonts w:ascii="Calibri" w:hAnsi="Calibri" w:cs="Calibri"/>
          <w:bCs/>
          <w:sz w:val="22"/>
          <w:szCs w:val="22"/>
        </w:rPr>
        <w:t xml:space="preserve"> – kampania promująca usługi e-zdrowia dedykowana segmentowi B2B oraz przygotowanie i produkcja poradnika dla personelu medycznego, </w:t>
      </w:r>
      <w:r w:rsidRPr="001D4F5B">
        <w:rPr>
          <w:rFonts w:ascii="Calibri" w:hAnsi="Calibri" w:cs="Calibri"/>
          <w:iCs/>
          <w:sz w:val="22"/>
          <w:szCs w:val="22"/>
        </w:rPr>
        <w:t xml:space="preserve">zdefiniowane w </w:t>
      </w:r>
      <w:r w:rsidR="001D4F5B" w:rsidRPr="001D4F5B">
        <w:rPr>
          <w:rFonts w:ascii="Calibri" w:hAnsi="Calibri" w:cs="Calibri"/>
          <w:bCs/>
          <w:kern w:val="32"/>
          <w:sz w:val="22"/>
          <w:szCs w:val="22"/>
        </w:rPr>
        <w:t>§ 2 ust. 2 poniżej i </w:t>
      </w:r>
      <w:r w:rsidRPr="001D4F5B">
        <w:rPr>
          <w:rFonts w:ascii="Calibri" w:hAnsi="Calibri" w:cs="Calibri"/>
          <w:bCs/>
          <w:kern w:val="32"/>
          <w:sz w:val="22"/>
          <w:szCs w:val="22"/>
        </w:rPr>
        <w:t>uszczegółowione w Opisie Przedmiotu Zamówienia.</w:t>
      </w:r>
    </w:p>
    <w:p w14:paraId="5E87EC0D" w14:textId="77777777" w:rsidR="0096277F" w:rsidRPr="001D4F5B" w:rsidRDefault="0096277F" w:rsidP="001D4F5B">
      <w:pPr>
        <w:widowControl w:val="0"/>
        <w:numPr>
          <w:ilvl w:val="0"/>
          <w:numId w:val="60"/>
        </w:numPr>
        <w:spacing w:before="60" w:after="60" w:line="276" w:lineRule="auto"/>
        <w:rPr>
          <w:rFonts w:eastAsia="Times New Roman" w:cs="Calibri"/>
          <w:bCs/>
          <w:lang w:eastAsia="pl-PL"/>
        </w:rPr>
      </w:pPr>
      <w:r w:rsidRPr="001D4F5B">
        <w:rPr>
          <w:rFonts w:eastAsia="Times New Roman" w:cs="Calibri"/>
          <w:b/>
          <w:bCs/>
          <w:lang w:eastAsia="pl-PL"/>
        </w:rPr>
        <w:t>Dzień Roboczy</w:t>
      </w:r>
      <w:r w:rsidRPr="001D4F5B">
        <w:rPr>
          <w:rFonts w:eastAsia="Times New Roman" w:cs="Calibri"/>
          <w:bCs/>
          <w:lang w:eastAsia="pl-PL"/>
        </w:rPr>
        <w:t xml:space="preserve"> – oznacza każdy dzień od poniedziałku do piątku równy 8 godzinom pracy Zamawiającego (na dzień zawarcia Umowy 09:00-17:00), z wyłączeniem dni ustawowo wolnych od pracy oraz dni wolnych od pracy u Zamawiającego, o których Zamawiający poinformował Wykonawcę.</w:t>
      </w:r>
    </w:p>
    <w:p w14:paraId="1F779ED1" w14:textId="77777777"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bCs/>
          <w:lang w:eastAsia="pl-PL"/>
        </w:rPr>
        <w:lastRenderedPageBreak/>
        <w:t>OPZ</w:t>
      </w:r>
      <w:r w:rsidRPr="001D4F5B">
        <w:rPr>
          <w:rFonts w:eastAsia="Times New Roman" w:cs="Calibri"/>
          <w:bCs/>
          <w:lang w:eastAsia="pl-PL"/>
        </w:rPr>
        <w:t xml:space="preserve"> – opis przedmiotu zamówienia - specyfikacja, stanowiąca wraz z załącznikiem do niej Załącznik nr 1 do Umowy.</w:t>
      </w:r>
    </w:p>
    <w:p w14:paraId="4B148793" w14:textId="6AB2A4FA"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bCs/>
          <w:lang w:eastAsia="pl-PL"/>
        </w:rPr>
        <w:t xml:space="preserve">Utwór </w:t>
      </w:r>
      <w:r w:rsidRPr="001D4F5B">
        <w:rPr>
          <w:rFonts w:eastAsia="Times New Roman" w:cs="Calibri"/>
          <w:bCs/>
          <w:lang w:eastAsia="pl-PL"/>
        </w:rPr>
        <w:t xml:space="preserve">– powstały w wyniku realizacji przedmiotu niniejszej umowy utwór w rozumieniu ustawy </w:t>
      </w:r>
      <w:r w:rsidR="00E35AEB">
        <w:rPr>
          <w:rFonts w:eastAsia="Times New Roman" w:cs="Calibri"/>
        </w:rPr>
        <w:t>z </w:t>
      </w:r>
      <w:r w:rsidRPr="001D4F5B">
        <w:rPr>
          <w:rFonts w:eastAsia="Times New Roman" w:cs="Calibri"/>
        </w:rPr>
        <w:t xml:space="preserve">dnia 4 lutego 1994 r. </w:t>
      </w:r>
      <w:r w:rsidRPr="001D4F5B">
        <w:rPr>
          <w:rFonts w:eastAsia="Times New Roman" w:cs="Calibri"/>
          <w:i/>
        </w:rPr>
        <w:t xml:space="preserve">o prawie autorskim i prawach pokrewnych </w:t>
      </w:r>
      <w:r w:rsidRPr="001D4F5B">
        <w:rPr>
          <w:rFonts w:eastAsia="Times New Roman" w:cs="Calibri"/>
        </w:rPr>
        <w:t xml:space="preserve">(t.j. </w:t>
      </w:r>
      <w:r w:rsidR="00E35AEB">
        <w:rPr>
          <w:rFonts w:eastAsia="Times New Roman" w:cs="Calibri"/>
        </w:rPr>
        <w:t>Dz. U. z 2019 r., poz. 1231), w </w:t>
      </w:r>
      <w:r w:rsidRPr="001D4F5B">
        <w:rPr>
          <w:rFonts w:eastAsia="Times New Roman" w:cs="Calibri"/>
        </w:rPr>
        <w:t xml:space="preserve">szczególności w formie materiału reklamowego i innego, powstały w wyniku realizacji przedmiotu Umowy. </w:t>
      </w:r>
    </w:p>
    <w:p w14:paraId="6DA1EF76" w14:textId="1FC518F7"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bCs/>
          <w:lang w:eastAsia="pl-PL"/>
        </w:rPr>
        <w:t xml:space="preserve">Harmonogram Zadań </w:t>
      </w:r>
      <w:r w:rsidRPr="001D4F5B">
        <w:rPr>
          <w:rFonts w:eastAsia="Times New Roman" w:cs="Calibri"/>
          <w:bCs/>
          <w:lang w:eastAsia="pl-PL"/>
        </w:rPr>
        <w:t>–</w:t>
      </w:r>
      <w:r w:rsidRPr="001D4F5B">
        <w:rPr>
          <w:rFonts w:eastAsia="Times New Roman" w:cs="Calibri"/>
          <w:b/>
          <w:bCs/>
          <w:lang w:eastAsia="pl-PL"/>
        </w:rPr>
        <w:t xml:space="preserve"> </w:t>
      </w:r>
      <w:r w:rsidRPr="001D4F5B">
        <w:rPr>
          <w:rFonts w:eastAsia="Times New Roman" w:cs="Calibri"/>
          <w:bCs/>
          <w:lang w:eastAsia="pl-PL"/>
        </w:rPr>
        <w:t xml:space="preserve">uzgodnione przez Strony w formie pisemnej lub elektronicznej </w:t>
      </w:r>
      <w:r w:rsidRPr="001D4F5B">
        <w:rPr>
          <w:rFonts w:cs="Calibri"/>
        </w:rPr>
        <w:t>wymagania Zamawiającego co do terminów na wykonanie poszczególnych czynności w ramach poszczególnych części Zamówienia i</w:t>
      </w:r>
      <w:r w:rsidR="00E35AEB">
        <w:rPr>
          <w:rFonts w:cs="Calibri"/>
        </w:rPr>
        <w:t xml:space="preserve"> </w:t>
      </w:r>
      <w:r w:rsidRPr="001D4F5B">
        <w:rPr>
          <w:rFonts w:cs="Calibri"/>
        </w:rPr>
        <w:t>terminy na ewentualne uzgodnienia zmian do poszczególnych czynności w ramach realizacji Umowy, o którym mowa w § 2 ust. 4 Umowy, stanowiący Załącznik nr 2 do Umowy z chwilą jego akceptacji przez Zamawiającego.</w:t>
      </w:r>
    </w:p>
    <w:p w14:paraId="786C72A2" w14:textId="77777777" w:rsidR="0096277F" w:rsidRPr="001D4F5B" w:rsidRDefault="0096277F" w:rsidP="001D4F5B">
      <w:pPr>
        <w:numPr>
          <w:ilvl w:val="0"/>
          <w:numId w:val="60"/>
        </w:numPr>
        <w:spacing w:before="60" w:after="60" w:line="276" w:lineRule="auto"/>
        <w:rPr>
          <w:rFonts w:eastAsia="Times New Roman" w:cs="Calibri"/>
          <w:bCs/>
          <w:lang w:eastAsia="pl-PL"/>
        </w:rPr>
      </w:pPr>
      <w:r w:rsidRPr="001D4F5B">
        <w:rPr>
          <w:rFonts w:eastAsia="Times New Roman" w:cs="Calibri"/>
          <w:b/>
          <w:bCs/>
          <w:lang w:eastAsia="pl-PL"/>
        </w:rPr>
        <w:t xml:space="preserve">Przedstawiciel Strony </w:t>
      </w:r>
      <w:r w:rsidRPr="001D4F5B">
        <w:rPr>
          <w:rFonts w:eastAsia="Times New Roman" w:cs="Calibri"/>
          <w:bCs/>
          <w:lang w:eastAsia="pl-PL"/>
        </w:rPr>
        <w:t>– oznacza osobę upoważnioną do składania przez Stronę oświadczeń przewidzianych Umową, związanych z realizacją Umowy.</w:t>
      </w:r>
    </w:p>
    <w:p w14:paraId="737698ED"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p>
    <w:p w14:paraId="27D5A17A"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p>
    <w:p w14:paraId="49A09605"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r w:rsidRPr="001D4F5B">
        <w:rPr>
          <w:rFonts w:eastAsia="Times New Roman" w:cs="Calibri"/>
          <w:b/>
          <w:bCs/>
          <w:kern w:val="32"/>
          <w:lang w:eastAsia="pl-PL"/>
        </w:rPr>
        <w:t>§ 2.</w:t>
      </w:r>
    </w:p>
    <w:p w14:paraId="30A80958" w14:textId="77777777" w:rsidR="0096277F" w:rsidRPr="001D4F5B" w:rsidRDefault="0096277F" w:rsidP="001D4F5B">
      <w:pPr>
        <w:keepNext/>
        <w:spacing w:before="60" w:after="60" w:line="276" w:lineRule="auto"/>
        <w:jc w:val="center"/>
        <w:outlineLvl w:val="0"/>
        <w:rPr>
          <w:rFonts w:eastAsia="Times New Roman" w:cs="Calibri"/>
          <w:b/>
          <w:bCs/>
          <w:kern w:val="32"/>
          <w:lang w:eastAsia="pl-PL"/>
        </w:rPr>
      </w:pPr>
      <w:r w:rsidRPr="001D4F5B">
        <w:rPr>
          <w:rFonts w:eastAsia="Times New Roman" w:cs="Calibri"/>
          <w:b/>
          <w:bCs/>
          <w:kern w:val="32"/>
          <w:lang w:eastAsia="pl-PL"/>
        </w:rPr>
        <w:t>Przedmiot Umowy</w:t>
      </w:r>
    </w:p>
    <w:p w14:paraId="4B1526AA" w14:textId="77777777" w:rsidR="0096277F" w:rsidRPr="001D4F5B" w:rsidRDefault="0096277F" w:rsidP="001D4F5B">
      <w:pPr>
        <w:numPr>
          <w:ilvl w:val="0"/>
          <w:numId w:val="72"/>
        </w:numPr>
        <w:spacing w:line="276" w:lineRule="auto"/>
        <w:ind w:right="11"/>
        <w:contextualSpacing/>
        <w:rPr>
          <w:rFonts w:cs="Calibri"/>
          <w:b/>
        </w:rPr>
      </w:pPr>
      <w:r w:rsidRPr="001D4F5B">
        <w:rPr>
          <w:rFonts w:cs="Calibri"/>
        </w:rPr>
        <w:t xml:space="preserve">Przedmiotem zamówienia jest </w:t>
      </w:r>
      <w:bookmarkStart w:id="6" w:name="_Hlk1045446"/>
      <w:r w:rsidRPr="001D4F5B">
        <w:rPr>
          <w:rFonts w:cs="Calibri"/>
          <w:b/>
        </w:rPr>
        <w:t>przeprowadzenie kampanii promującej usługi e-zdrowia dedykowanej segmentowi B2B oraz przygotowanie i produkcja poradnika dla personelu medycznego.</w:t>
      </w:r>
    </w:p>
    <w:bookmarkEnd w:id="6"/>
    <w:p w14:paraId="05791B28" w14:textId="77777777" w:rsidR="0096277F" w:rsidRPr="001D4F5B" w:rsidRDefault="0096277F" w:rsidP="001D4F5B">
      <w:pPr>
        <w:numPr>
          <w:ilvl w:val="0"/>
          <w:numId w:val="72"/>
        </w:numPr>
        <w:spacing w:after="0" w:line="276" w:lineRule="auto"/>
        <w:ind w:right="11" w:hanging="357"/>
        <w:contextualSpacing/>
        <w:rPr>
          <w:rFonts w:cs="Calibri"/>
        </w:rPr>
      </w:pPr>
      <w:r w:rsidRPr="001D4F5B">
        <w:rPr>
          <w:rFonts w:cs="Calibri"/>
        </w:rPr>
        <w:t>Na przedmiot Umowy określony w ust. 1 składają się następujące zadania Wykonawcy:</w:t>
      </w:r>
    </w:p>
    <w:p w14:paraId="12138761" w14:textId="5ABB02FF" w:rsidR="0096277F" w:rsidRPr="001D4F5B" w:rsidRDefault="0096277F" w:rsidP="001D4F5B">
      <w:pPr>
        <w:pStyle w:val="Akapitzlist"/>
        <w:numPr>
          <w:ilvl w:val="0"/>
          <w:numId w:val="79"/>
        </w:numPr>
        <w:tabs>
          <w:tab w:val="left" w:pos="3828"/>
        </w:tabs>
        <w:spacing w:line="276" w:lineRule="auto"/>
        <w:contextualSpacing/>
        <w:jc w:val="both"/>
        <w:rPr>
          <w:rFonts w:ascii="Calibri" w:hAnsi="Calibri" w:cs="Calibri"/>
          <w:sz w:val="22"/>
          <w:szCs w:val="22"/>
        </w:rPr>
      </w:pPr>
      <w:r w:rsidRPr="001D4F5B">
        <w:rPr>
          <w:rFonts w:ascii="Calibri" w:hAnsi="Calibri" w:cs="Calibri"/>
          <w:sz w:val="22"/>
          <w:szCs w:val="22"/>
        </w:rPr>
        <w:t>Opracowanie finalnej wersji Strategii kampanii e</w:t>
      </w:r>
      <w:r w:rsidR="001D4F5B" w:rsidRPr="001D4F5B">
        <w:rPr>
          <w:rFonts w:ascii="Calibri" w:hAnsi="Calibri" w:cs="Calibri"/>
          <w:sz w:val="22"/>
          <w:szCs w:val="22"/>
        </w:rPr>
        <w:t>dukacyjno-informacyjnej (wraz z </w:t>
      </w:r>
      <w:r w:rsidRPr="001D4F5B">
        <w:rPr>
          <w:rFonts w:ascii="Calibri" w:hAnsi="Calibri" w:cs="Calibri"/>
          <w:sz w:val="22"/>
          <w:szCs w:val="22"/>
        </w:rPr>
        <w:t>kosztorysem) oraz Harmonogramem Zadań, uwzględniającej zmiany i poprawki dokonane na podstawie uwag przekazanych przez Zamawiającego.</w:t>
      </w:r>
    </w:p>
    <w:p w14:paraId="123D5069" w14:textId="77777777"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Opracowanie (merytoryczne, edytorskie, graficzne) oraz publikacja artykułów informacyjno-edukacyjnych w różnych tytułach prasowych, zapewniających dotarcie do poszczególnych segmentów grupy docelowej.</w:t>
      </w:r>
    </w:p>
    <w:p w14:paraId="55427A26" w14:textId="5DA7ECFD"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 xml:space="preserve">Opracowanie artykułów lub dodatków i ich publikacja w ramach przygotowywanych przez tytuły prasowe raportów, rankingów lub w kontekście </w:t>
      </w:r>
      <w:r w:rsidR="001D4F5B" w:rsidRPr="001D4F5B">
        <w:rPr>
          <w:rFonts w:ascii="Calibri" w:hAnsi="Calibri" w:cs="Calibri"/>
          <w:sz w:val="22"/>
          <w:szCs w:val="22"/>
        </w:rPr>
        <w:t>innych wydarzeń pozwalających z </w:t>
      </w:r>
      <w:r w:rsidRPr="001D4F5B">
        <w:rPr>
          <w:rFonts w:ascii="Calibri" w:hAnsi="Calibri" w:cs="Calibri"/>
          <w:sz w:val="22"/>
          <w:szCs w:val="22"/>
        </w:rPr>
        <w:t>większą efektywnością dotrzeć do poszczególnych segmentów grupy docelowej, w tym zapewnienie emisji wywiadu z przedstawicielem Zamawiającego w formie wideo w serwisie internetowym zarekomendowanego tytułu.</w:t>
      </w:r>
    </w:p>
    <w:p w14:paraId="7254F1DF" w14:textId="77777777"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 xml:space="preserve">Opracowanie (merytoryczne, edytorskie, graficzne) oraz druk poradnika dla lekarzy. </w:t>
      </w:r>
    </w:p>
    <w:p w14:paraId="3FCFF1B2" w14:textId="4E60491A"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Opracowanie (merytoryczne, edytorskie, graficzne)</w:t>
      </w:r>
      <w:r w:rsidR="001D4F5B" w:rsidRPr="001D4F5B">
        <w:rPr>
          <w:rFonts w:ascii="Calibri" w:hAnsi="Calibri" w:cs="Calibri"/>
          <w:sz w:val="22"/>
          <w:szCs w:val="22"/>
        </w:rPr>
        <w:t xml:space="preserve"> cyklu poświęconego e-zdrowiu i </w:t>
      </w:r>
      <w:r w:rsidRPr="001D4F5B">
        <w:rPr>
          <w:rFonts w:ascii="Calibri" w:hAnsi="Calibri" w:cs="Calibri"/>
          <w:sz w:val="22"/>
          <w:szCs w:val="22"/>
        </w:rPr>
        <w:t>zapewnienie publikacji w tytułach wydawanych przez Okręgowe Izby Lekarskie.</w:t>
      </w:r>
    </w:p>
    <w:p w14:paraId="277812E8" w14:textId="04F10015"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Opracowanie i realizacja kampanii internetowej skierowanej do profesjonalistów medycznych, w tym opracowanie oraz publikacja mat</w:t>
      </w:r>
      <w:r w:rsidR="001D4F5B" w:rsidRPr="001D4F5B">
        <w:rPr>
          <w:rFonts w:ascii="Calibri" w:hAnsi="Calibri" w:cs="Calibri"/>
          <w:sz w:val="22"/>
          <w:szCs w:val="22"/>
        </w:rPr>
        <w:t>eriały wideo w formie wywiadu z </w:t>
      </w:r>
      <w:r w:rsidRPr="001D4F5B">
        <w:rPr>
          <w:rFonts w:ascii="Calibri" w:hAnsi="Calibri" w:cs="Calibri"/>
          <w:sz w:val="22"/>
          <w:szCs w:val="22"/>
        </w:rPr>
        <w:t xml:space="preserve">ekspertem poświęconego wdrażaniu usług e-zdrowia w ochronie zdrowia. </w:t>
      </w:r>
    </w:p>
    <w:p w14:paraId="447A0E92" w14:textId="77777777"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 xml:space="preserve">Opracowanie i realizacja kampanii internetowej skierowanej do specjalistów IT w sektorze ochrony zdrowia. </w:t>
      </w:r>
    </w:p>
    <w:p w14:paraId="198DCB09" w14:textId="3AF6C838"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lastRenderedPageBreak/>
        <w:t>Realizacja zamówień opcjonalnych, uruchamianych na postawie oddzielnych zleceń przekazywanych Wykonawcy przez Zamawiającego,</w:t>
      </w:r>
      <w:r w:rsidR="00E35AEB">
        <w:rPr>
          <w:rFonts w:ascii="Calibri" w:hAnsi="Calibri" w:cs="Calibri"/>
          <w:sz w:val="22"/>
          <w:szCs w:val="22"/>
        </w:rPr>
        <w:t xml:space="preserve"> </w:t>
      </w:r>
    </w:p>
    <w:p w14:paraId="6FB2E37F" w14:textId="4C200521" w:rsidR="0096277F" w:rsidRPr="001D4F5B" w:rsidRDefault="0096277F" w:rsidP="001D4F5B">
      <w:pPr>
        <w:pStyle w:val="Akapitzlist"/>
        <w:numPr>
          <w:ilvl w:val="0"/>
          <w:numId w:val="79"/>
        </w:numPr>
        <w:spacing w:after="120" w:line="276" w:lineRule="auto"/>
        <w:contextualSpacing/>
        <w:jc w:val="both"/>
        <w:rPr>
          <w:rFonts w:ascii="Calibri" w:hAnsi="Calibri" w:cs="Calibri"/>
          <w:sz w:val="22"/>
          <w:szCs w:val="22"/>
        </w:rPr>
      </w:pPr>
      <w:r w:rsidRPr="001D4F5B">
        <w:rPr>
          <w:rFonts w:ascii="Calibri" w:hAnsi="Calibri" w:cs="Calibri"/>
          <w:sz w:val="22"/>
          <w:szCs w:val="22"/>
        </w:rPr>
        <w:t>Opracowanie i przekazanie Zamawiającemu raportów z realizacji poszczególnych działań w ramach kampanii.</w:t>
      </w:r>
      <w:r w:rsidR="00E35AEB">
        <w:rPr>
          <w:rFonts w:ascii="Calibri" w:hAnsi="Calibri" w:cs="Calibri"/>
          <w:sz w:val="22"/>
          <w:szCs w:val="22"/>
        </w:rPr>
        <w:t xml:space="preserve"> </w:t>
      </w:r>
    </w:p>
    <w:p w14:paraId="3CCE6710" w14:textId="639E8DD8" w:rsidR="0096277F" w:rsidRPr="001D4F5B" w:rsidRDefault="0096277F" w:rsidP="001D4F5B">
      <w:pPr>
        <w:pStyle w:val="Akapitzlist"/>
        <w:numPr>
          <w:ilvl w:val="0"/>
          <w:numId w:val="72"/>
        </w:numPr>
        <w:tabs>
          <w:tab w:val="left" w:pos="3828"/>
        </w:tabs>
        <w:spacing w:line="276" w:lineRule="auto"/>
        <w:contextualSpacing/>
        <w:jc w:val="both"/>
        <w:rPr>
          <w:rFonts w:ascii="Calibri" w:hAnsi="Calibri" w:cs="Calibri"/>
          <w:sz w:val="22"/>
          <w:szCs w:val="22"/>
        </w:rPr>
      </w:pPr>
      <w:r w:rsidRPr="001D4F5B">
        <w:rPr>
          <w:rFonts w:ascii="Calibri" w:hAnsi="Calibri" w:cs="Calibri"/>
          <w:sz w:val="22"/>
          <w:szCs w:val="22"/>
          <w:shd w:val="clear" w:color="auto" w:fill="FFFFFF"/>
        </w:rPr>
        <w:t>W ramach realizacji przedmiotu Umowy Wykonawca jest zobowiązany do p</w:t>
      </w:r>
      <w:r w:rsidR="00C3077A">
        <w:rPr>
          <w:rFonts w:ascii="Calibri" w:hAnsi="Calibri" w:cs="Calibri"/>
          <w:sz w:val="22"/>
          <w:szCs w:val="22"/>
          <w:shd w:val="clear" w:color="auto" w:fill="FFFFFF"/>
        </w:rPr>
        <w:t>rzeniesienia na Zamawiającego</w:t>
      </w:r>
      <w:r w:rsidRPr="001D4F5B">
        <w:rPr>
          <w:rFonts w:ascii="Calibri" w:hAnsi="Calibri" w:cs="Calibri"/>
          <w:sz w:val="22"/>
          <w:szCs w:val="22"/>
          <w:shd w:val="clear" w:color="auto" w:fill="FFFFFF"/>
        </w:rPr>
        <w:t xml:space="preserve"> majątkowych praw autorskich, praw pokrewnych oraz</w:t>
      </w:r>
      <w:r w:rsidRPr="001D4F5B">
        <w:rPr>
          <w:rFonts w:ascii="Calibri" w:hAnsi="Calibri" w:cs="Calibri"/>
          <w:sz w:val="22"/>
          <w:szCs w:val="22"/>
        </w:rPr>
        <w:t xml:space="preserve"> prawo do wykonywania zależnych praw autorskich do Utworów oraz prawo do zezwalania na wykonyw</w:t>
      </w:r>
      <w:r w:rsidR="00C3077A">
        <w:rPr>
          <w:rFonts w:ascii="Calibri" w:hAnsi="Calibri" w:cs="Calibri"/>
          <w:sz w:val="22"/>
          <w:szCs w:val="22"/>
        </w:rPr>
        <w:t>anie zależnych praw autorskich,</w:t>
      </w:r>
      <w:r w:rsidRPr="001D4F5B">
        <w:rPr>
          <w:rFonts w:ascii="Calibri" w:hAnsi="Calibri" w:cs="Calibri"/>
          <w:sz w:val="22"/>
          <w:szCs w:val="22"/>
          <w:shd w:val="clear" w:color="auto" w:fill="FFFFFF"/>
        </w:rPr>
        <w:t xml:space="preserve"> do materiałów powstałych w toku realizacji kampanii warunkach określonych w zawartej pomiędzy Zamawiającym a Wykonawcą Umowie („Materiały”). Przekazane nośniki muszą zawierać pliki w wersjach umożliwiających ich późniejszą edycję oraz publikację. </w:t>
      </w:r>
    </w:p>
    <w:p w14:paraId="5554A841" w14:textId="77777777" w:rsidR="0096277F" w:rsidRPr="001D4F5B" w:rsidRDefault="0096277F" w:rsidP="001D4F5B">
      <w:pPr>
        <w:pStyle w:val="Akapitzlist"/>
        <w:numPr>
          <w:ilvl w:val="0"/>
          <w:numId w:val="72"/>
        </w:numPr>
        <w:spacing w:line="276" w:lineRule="auto"/>
        <w:ind w:right="11"/>
        <w:contextualSpacing/>
        <w:jc w:val="both"/>
        <w:rPr>
          <w:rFonts w:ascii="Calibri" w:hAnsi="Calibri" w:cs="Calibri"/>
          <w:sz w:val="22"/>
          <w:szCs w:val="22"/>
        </w:rPr>
      </w:pPr>
      <w:r w:rsidRPr="001D4F5B">
        <w:rPr>
          <w:rFonts w:ascii="Calibri" w:hAnsi="Calibri" w:cs="Calibri"/>
          <w:sz w:val="22"/>
          <w:szCs w:val="22"/>
          <w:shd w:val="clear" w:color="auto" w:fill="FFFFFF"/>
        </w:rPr>
        <w:t xml:space="preserve">Wykonawca zobowiązuje się realizować przedmiot Umowy zgodnie z Umową, </w:t>
      </w:r>
      <w:r w:rsidRPr="001D4F5B">
        <w:rPr>
          <w:rFonts w:ascii="Calibri" w:hAnsi="Calibri" w:cs="Calibri"/>
          <w:sz w:val="22"/>
          <w:szCs w:val="22"/>
        </w:rPr>
        <w:t xml:space="preserve">Opisem Przedmiotu Zamówienia (OPZ) stanowiącym </w:t>
      </w:r>
      <w:r w:rsidRPr="001D4F5B">
        <w:rPr>
          <w:rFonts w:ascii="Calibri" w:hAnsi="Calibri" w:cs="Calibri"/>
          <w:b/>
          <w:bCs/>
          <w:sz w:val="22"/>
          <w:szCs w:val="22"/>
        </w:rPr>
        <w:t>Załącznik nr 1</w:t>
      </w:r>
      <w:r w:rsidRPr="001D4F5B">
        <w:rPr>
          <w:rFonts w:ascii="Calibri" w:hAnsi="Calibri" w:cs="Calibri"/>
          <w:sz w:val="22"/>
          <w:szCs w:val="22"/>
        </w:rPr>
        <w:t xml:space="preserve"> do Umowy oraz Ofertą Wykonawcy stanowiącą </w:t>
      </w:r>
      <w:r w:rsidRPr="001D4F5B">
        <w:rPr>
          <w:rFonts w:ascii="Calibri" w:hAnsi="Calibri" w:cs="Calibri"/>
          <w:b/>
          <w:bCs/>
          <w:sz w:val="22"/>
          <w:szCs w:val="22"/>
        </w:rPr>
        <w:t>załącznik nr 2</w:t>
      </w:r>
      <w:r w:rsidRPr="001D4F5B">
        <w:rPr>
          <w:rFonts w:ascii="Calibri" w:hAnsi="Calibri" w:cs="Calibri"/>
          <w:sz w:val="22"/>
          <w:szCs w:val="22"/>
        </w:rPr>
        <w:t xml:space="preserve"> do Umowy.</w:t>
      </w:r>
    </w:p>
    <w:p w14:paraId="2BC79E7B" w14:textId="37BF419A" w:rsidR="0096277F" w:rsidRPr="001D4F5B" w:rsidRDefault="0096277F" w:rsidP="001D4F5B">
      <w:pPr>
        <w:pStyle w:val="Akapitzlist"/>
        <w:widowControl w:val="0"/>
        <w:numPr>
          <w:ilvl w:val="0"/>
          <w:numId w:val="72"/>
        </w:numPr>
        <w:pBdr>
          <w:top w:val="nil"/>
          <w:left w:val="nil"/>
          <w:bottom w:val="nil"/>
          <w:right w:val="nil"/>
          <w:between w:val="nil"/>
          <w:bar w:val="nil"/>
        </w:pBdr>
        <w:spacing w:line="276" w:lineRule="auto"/>
        <w:contextualSpacing/>
        <w:jc w:val="both"/>
        <w:rPr>
          <w:rFonts w:ascii="Calibri" w:hAnsi="Calibri" w:cs="Calibri"/>
          <w:b/>
          <w:sz w:val="22"/>
          <w:szCs w:val="22"/>
        </w:rPr>
      </w:pPr>
      <w:bookmarkStart w:id="7" w:name="_Hlk45277604"/>
      <w:r w:rsidRPr="001D4F5B">
        <w:rPr>
          <w:rFonts w:ascii="Calibri" w:hAnsi="Calibri" w:cs="Calibri"/>
          <w:sz w:val="22"/>
          <w:szCs w:val="22"/>
        </w:rPr>
        <w:t>Wykonawca zobowiązuje się ponadto do zrealizowania przedmiotu Umowy, o którym mowa w ust. 1 i 2,</w:t>
      </w:r>
      <w:r w:rsidR="00E35AEB">
        <w:rPr>
          <w:rFonts w:ascii="Calibri" w:hAnsi="Calibri" w:cs="Calibri"/>
          <w:sz w:val="22"/>
          <w:szCs w:val="22"/>
        </w:rPr>
        <w:t xml:space="preserve"> </w:t>
      </w:r>
      <w:r w:rsidRPr="001D4F5B">
        <w:rPr>
          <w:rFonts w:ascii="Calibri" w:hAnsi="Calibri" w:cs="Calibri"/>
          <w:sz w:val="22"/>
          <w:szCs w:val="22"/>
        </w:rPr>
        <w:t xml:space="preserve">w oparciu o uzgodnione przez Strony dokumenty: Strategia kampanii oraz Harmonogram Zadań. Harmonogram Zadań będzie zawierał szczegółowe wymagania Zamawiającego co do terminów na wykonanie poszczególnych zadań składających się na wykonanie całości przedmiotu Umowy oraz terminów na uzgodnienia zmian w ramach realizacji przez Strony Umowy. </w:t>
      </w:r>
      <w:r w:rsidRPr="001D4F5B">
        <w:rPr>
          <w:rFonts w:ascii="Calibri" w:hAnsi="Calibri" w:cs="Calibri"/>
          <w:color w:val="000000"/>
          <w:sz w:val="22"/>
          <w:szCs w:val="22"/>
          <w:lang w:eastAsia="ar-SA"/>
        </w:rPr>
        <w:t>W przypadku braku porozumienia Wykonaw</w:t>
      </w:r>
      <w:r w:rsidR="00E35AEB">
        <w:rPr>
          <w:rFonts w:ascii="Calibri" w:hAnsi="Calibri" w:cs="Calibri"/>
          <w:color w:val="000000"/>
          <w:sz w:val="22"/>
          <w:szCs w:val="22"/>
          <w:lang w:eastAsia="ar-SA"/>
        </w:rPr>
        <w:t>cy z Zamawiającym co do treści</w:t>
      </w:r>
      <w:r w:rsidRPr="001D4F5B">
        <w:rPr>
          <w:rFonts w:ascii="Calibri" w:hAnsi="Calibri" w:cs="Calibri"/>
          <w:color w:val="000000"/>
          <w:sz w:val="22"/>
          <w:szCs w:val="22"/>
          <w:lang w:eastAsia="ar-SA"/>
        </w:rPr>
        <w:t xml:space="preserve"> Harmonogramu Zadań, zostanie on opracowany i przyjęty przez Zamawiającego.</w:t>
      </w:r>
    </w:p>
    <w:p w14:paraId="2417987F" w14:textId="77777777" w:rsidR="0096277F" w:rsidRPr="001D4F5B" w:rsidRDefault="0096277F" w:rsidP="001D4F5B">
      <w:pPr>
        <w:pStyle w:val="Akapitzlist"/>
        <w:numPr>
          <w:ilvl w:val="0"/>
          <w:numId w:val="72"/>
        </w:numPr>
        <w:suppressAutoHyphens/>
        <w:autoSpaceDN w:val="0"/>
        <w:spacing w:after="120" w:line="276" w:lineRule="auto"/>
        <w:jc w:val="both"/>
        <w:textAlignment w:val="baseline"/>
        <w:rPr>
          <w:rFonts w:ascii="Calibri" w:hAnsi="Calibri" w:cs="Calibri"/>
          <w:color w:val="000000"/>
          <w:sz w:val="22"/>
          <w:szCs w:val="22"/>
          <w:lang w:eastAsia="ar-SA"/>
        </w:rPr>
      </w:pPr>
      <w:r w:rsidRPr="001D4F5B">
        <w:rPr>
          <w:rFonts w:ascii="Calibri" w:hAnsi="Calibri" w:cs="Calibri"/>
          <w:color w:val="000000"/>
          <w:sz w:val="22"/>
          <w:szCs w:val="22"/>
          <w:lang w:eastAsia="ar-SA"/>
        </w:rPr>
        <w:t>Strony akceptują fakt, że Harmonogram Zadań może ulegać zmianie w zakresie terminów wykonania poszczególnych Zadań oraz wzajemnych zobowiązań Stron, z wyłączeniem terminu końcowego realizacji przedmiotu Umowy. Do zmiany Harmonogramu Zadań stosuje się procedurę zawartą w ust. 5.</w:t>
      </w:r>
    </w:p>
    <w:p w14:paraId="38420260" w14:textId="63EDD1AD" w:rsidR="0096277F" w:rsidRPr="001D4F5B" w:rsidRDefault="0096277F" w:rsidP="001D4F5B">
      <w:pPr>
        <w:pStyle w:val="Akapitzlist"/>
        <w:widowControl w:val="0"/>
        <w:numPr>
          <w:ilvl w:val="0"/>
          <w:numId w:val="72"/>
        </w:numPr>
        <w:suppressAutoHyphens/>
        <w:autoSpaceDN w:val="0"/>
        <w:spacing w:line="276" w:lineRule="auto"/>
        <w:jc w:val="both"/>
        <w:textAlignment w:val="baseline"/>
        <w:rPr>
          <w:rFonts w:ascii="Calibri" w:hAnsi="Calibri" w:cs="Calibri"/>
          <w:sz w:val="22"/>
          <w:szCs w:val="22"/>
        </w:rPr>
      </w:pPr>
      <w:r w:rsidRPr="001D4F5B">
        <w:rPr>
          <w:rFonts w:ascii="Calibri" w:hAnsi="Calibri" w:cs="Calibri"/>
          <w:sz w:val="22"/>
          <w:szCs w:val="22"/>
        </w:rPr>
        <w:t>Zamawiający, do czasu upływu terminu końcowego realizacji prze</w:t>
      </w:r>
      <w:r w:rsidR="00C3077A">
        <w:rPr>
          <w:rFonts w:ascii="Calibri" w:hAnsi="Calibri" w:cs="Calibri"/>
          <w:sz w:val="22"/>
          <w:szCs w:val="22"/>
        </w:rPr>
        <w:t>dmiotu Umowy, może skorzystać z </w:t>
      </w:r>
      <w:r w:rsidRPr="001D4F5B">
        <w:rPr>
          <w:rFonts w:ascii="Calibri" w:hAnsi="Calibri" w:cs="Calibri"/>
          <w:sz w:val="22"/>
          <w:szCs w:val="22"/>
        </w:rPr>
        <w:t>zamówienia opcjonalnego. Warunkiem uruchomienia zamówienia opcjonalnego jest złożenie przez Zamawiającego oświadczenia woli (zamówienia) w przedmiocie skorzystania</w:t>
      </w:r>
      <w:r w:rsidR="00E35AEB">
        <w:rPr>
          <w:rFonts w:ascii="Calibri" w:hAnsi="Calibri" w:cs="Calibri"/>
          <w:sz w:val="22"/>
          <w:szCs w:val="22"/>
        </w:rPr>
        <w:t xml:space="preserve"> </w:t>
      </w:r>
      <w:r w:rsidRPr="001D4F5B">
        <w:rPr>
          <w:rFonts w:ascii="Calibri" w:hAnsi="Calibri" w:cs="Calibri"/>
          <w:sz w:val="22"/>
          <w:szCs w:val="22"/>
        </w:rPr>
        <w:t xml:space="preserve">z prawa opcji w określonym przez niego zakresie. Zamówienie opcjonalne może być uruchamiane w całości lub w częściach. Wzór zlecenia zamówienia opcjonalnego stanowi </w:t>
      </w:r>
      <w:r w:rsidRPr="001D4F5B">
        <w:rPr>
          <w:rFonts w:ascii="Calibri" w:hAnsi="Calibri" w:cs="Calibri"/>
          <w:b/>
          <w:bCs/>
          <w:sz w:val="22"/>
          <w:szCs w:val="22"/>
        </w:rPr>
        <w:t>załącznik nr 3</w:t>
      </w:r>
      <w:r w:rsidRPr="001D4F5B">
        <w:rPr>
          <w:rFonts w:ascii="Calibri" w:hAnsi="Calibri" w:cs="Calibri"/>
          <w:sz w:val="22"/>
          <w:szCs w:val="22"/>
        </w:rPr>
        <w:t xml:space="preserve"> do Umowy</w:t>
      </w:r>
    </w:p>
    <w:p w14:paraId="5761E63B" w14:textId="1DD0B64E" w:rsidR="0096277F" w:rsidRPr="001D4F5B" w:rsidRDefault="0096277F" w:rsidP="001D4F5B">
      <w:pPr>
        <w:pStyle w:val="Akapitzlist"/>
        <w:widowControl w:val="0"/>
        <w:numPr>
          <w:ilvl w:val="0"/>
          <w:numId w:val="72"/>
        </w:numPr>
        <w:suppressAutoHyphens/>
        <w:autoSpaceDN w:val="0"/>
        <w:spacing w:line="276" w:lineRule="auto"/>
        <w:jc w:val="both"/>
        <w:textAlignment w:val="baseline"/>
        <w:rPr>
          <w:rFonts w:ascii="Calibri" w:hAnsi="Calibri" w:cs="Calibri"/>
          <w:sz w:val="22"/>
          <w:szCs w:val="22"/>
        </w:rPr>
      </w:pPr>
      <w:r w:rsidRPr="001D4F5B">
        <w:rPr>
          <w:rFonts w:ascii="Calibri" w:hAnsi="Calibri" w:cs="Calibri"/>
          <w:sz w:val="22"/>
          <w:szCs w:val="22"/>
        </w:rPr>
        <w:t>W celu uniknięcia wątpliwości Strony potwierdzają, że decyzja o skorzystaniu lub n</w:t>
      </w:r>
      <w:r w:rsidR="00C3077A">
        <w:rPr>
          <w:rFonts w:ascii="Calibri" w:hAnsi="Calibri" w:cs="Calibri"/>
          <w:sz w:val="22"/>
          <w:szCs w:val="22"/>
        </w:rPr>
        <w:t>iekorzystaniu z </w:t>
      </w:r>
      <w:r w:rsidRPr="001D4F5B">
        <w:rPr>
          <w:rFonts w:ascii="Calibri" w:hAnsi="Calibri" w:cs="Calibri"/>
          <w:sz w:val="22"/>
          <w:szCs w:val="22"/>
        </w:rPr>
        <w:t>zamówienia opcjonalnego stanowi jednostronne dyskrecjon</w:t>
      </w:r>
      <w:r w:rsidR="00C3077A">
        <w:rPr>
          <w:rFonts w:ascii="Calibri" w:hAnsi="Calibri" w:cs="Calibri"/>
          <w:sz w:val="22"/>
          <w:szCs w:val="22"/>
        </w:rPr>
        <w:t>alne uprawnienie Zamawiającego i </w:t>
      </w:r>
      <w:r w:rsidRPr="001D4F5B">
        <w:rPr>
          <w:rFonts w:ascii="Calibri" w:hAnsi="Calibri" w:cs="Calibri"/>
          <w:sz w:val="22"/>
          <w:szCs w:val="22"/>
        </w:rPr>
        <w:t xml:space="preserve">Wykonawcy nie przysługuje w żadnym zakresie roszczenie o uruchomienie zamówienia opcjonalnego. </w:t>
      </w:r>
    </w:p>
    <w:bookmarkEnd w:id="7"/>
    <w:p w14:paraId="61CA389A" w14:textId="335C24F4" w:rsidR="0096277F" w:rsidRPr="001D4F5B" w:rsidRDefault="0096277F" w:rsidP="00C3077A">
      <w:pPr>
        <w:pStyle w:val="Akapitzlist"/>
        <w:numPr>
          <w:ilvl w:val="0"/>
          <w:numId w:val="72"/>
        </w:numPr>
        <w:spacing w:line="276" w:lineRule="auto"/>
        <w:ind w:left="385" w:hanging="357"/>
        <w:contextualSpacing/>
        <w:jc w:val="both"/>
        <w:rPr>
          <w:rFonts w:ascii="Calibri" w:hAnsi="Calibri" w:cs="Calibri"/>
          <w:sz w:val="22"/>
          <w:szCs w:val="22"/>
        </w:rPr>
      </w:pPr>
      <w:r w:rsidRPr="001D4F5B">
        <w:rPr>
          <w:rFonts w:ascii="Calibri" w:hAnsi="Calibri" w:cs="Calibri"/>
          <w:sz w:val="22"/>
          <w:szCs w:val="22"/>
        </w:rPr>
        <w:t>Wszelkie zmiany lub odstępstwa od przedmiotu Umowy, wprowadzone bez wcześniejszego uzgodnienia z Zamawiającym i uzyskaniu jego akceptacji, będą uznane za naruszenie warunków</w:t>
      </w:r>
      <w:r w:rsidR="00E35AEB">
        <w:rPr>
          <w:rFonts w:ascii="Calibri" w:hAnsi="Calibri" w:cs="Calibri"/>
          <w:sz w:val="22"/>
          <w:szCs w:val="22"/>
        </w:rPr>
        <w:t xml:space="preserve"> </w:t>
      </w:r>
      <w:r w:rsidRPr="001D4F5B">
        <w:rPr>
          <w:rFonts w:ascii="Calibri" w:hAnsi="Calibri" w:cs="Calibri"/>
          <w:sz w:val="22"/>
          <w:szCs w:val="22"/>
        </w:rPr>
        <w:t>Umowy i nienależyte jej wykonanie.</w:t>
      </w:r>
    </w:p>
    <w:p w14:paraId="25EA5D9D" w14:textId="77777777" w:rsidR="0096277F" w:rsidRPr="001D4F5B" w:rsidRDefault="0096277F" w:rsidP="00C3077A">
      <w:pPr>
        <w:numPr>
          <w:ilvl w:val="0"/>
          <w:numId w:val="72"/>
        </w:numPr>
        <w:tabs>
          <w:tab w:val="num" w:pos="360"/>
        </w:tabs>
        <w:spacing w:after="0" w:line="276" w:lineRule="auto"/>
        <w:ind w:left="357" w:hanging="357"/>
        <w:rPr>
          <w:rFonts w:cs="Calibri"/>
        </w:rPr>
      </w:pPr>
      <w:r w:rsidRPr="001D4F5B">
        <w:rPr>
          <w:rFonts w:cs="Calibri"/>
          <w:color w:val="000000"/>
        </w:rPr>
        <w:t xml:space="preserve">Wykonawca zobowiązuje się do bieżącego przekazywania Zamawiającemu projektów wszystkich materiałów </w:t>
      </w:r>
      <w:r w:rsidRPr="001D4F5B">
        <w:rPr>
          <w:rFonts w:cs="Calibri"/>
          <w:bCs/>
        </w:rPr>
        <w:t>powstałych w wyniku realizacji Umowy</w:t>
      </w:r>
      <w:r w:rsidRPr="001D4F5B">
        <w:rPr>
          <w:rFonts w:cs="Calibri"/>
          <w:color w:val="000000"/>
        </w:rPr>
        <w:t xml:space="preserve"> do akceptacji i uwzględniania uwag Zamawiającego przekazywanych w trakcie realizacji Umowy. </w:t>
      </w:r>
    </w:p>
    <w:p w14:paraId="2B161891" w14:textId="77777777" w:rsidR="0096277F" w:rsidRPr="001D4F5B" w:rsidRDefault="0096277F" w:rsidP="001D4F5B">
      <w:pPr>
        <w:numPr>
          <w:ilvl w:val="0"/>
          <w:numId w:val="72"/>
        </w:numPr>
        <w:spacing w:after="0" w:line="276" w:lineRule="auto"/>
        <w:contextualSpacing/>
        <w:rPr>
          <w:rFonts w:cs="Calibri"/>
          <w:color w:val="000000"/>
          <w:lang w:bidi="he-IL"/>
        </w:rPr>
      </w:pPr>
      <w:r w:rsidRPr="001D4F5B">
        <w:rPr>
          <w:rFonts w:cs="Calibri"/>
          <w:color w:val="000000"/>
          <w:lang w:bidi="he-IL"/>
        </w:rPr>
        <w:t xml:space="preserve">Korzystanie przez Wykonawcę z narzędzi koniecznych do wykonania Umowy, w szczególności z praw autorskich, licencji, praw własności przemysłowej, intelektualnej nie narusza przepisów prawa, prawem </w:t>
      </w:r>
      <w:r w:rsidRPr="001D4F5B">
        <w:rPr>
          <w:rFonts w:cs="Calibri"/>
          <w:color w:val="000000"/>
          <w:lang w:bidi="he-IL"/>
        </w:rPr>
        <w:lastRenderedPageBreak/>
        <w:t>chronionych dóbr osobistych lub majątkowych osób trzecich, w szczególności praw autorskich, praw pokrewnych, praw z rejestracji wzorów przemysłowych oraz praw ochronnych na znaki towarowe.</w:t>
      </w:r>
    </w:p>
    <w:p w14:paraId="09B945ED" w14:textId="205C19CF" w:rsidR="0096277F" w:rsidRPr="001D4F5B" w:rsidRDefault="0096277F" w:rsidP="001D4F5B">
      <w:pPr>
        <w:numPr>
          <w:ilvl w:val="0"/>
          <w:numId w:val="72"/>
        </w:numPr>
        <w:tabs>
          <w:tab w:val="num" w:pos="360"/>
        </w:tabs>
        <w:spacing w:after="0" w:line="276" w:lineRule="auto"/>
        <w:ind w:left="360"/>
        <w:rPr>
          <w:rFonts w:cs="Calibri"/>
        </w:rPr>
      </w:pPr>
      <w:r w:rsidRPr="001D4F5B">
        <w:rPr>
          <w:rFonts w:cs="Calibri"/>
        </w:rPr>
        <w:t xml:space="preserve">Wykonawca w czasie realizacji przedmiotu Umowy zobowiązany jest </w:t>
      </w:r>
      <w:r w:rsidR="00C3077A">
        <w:rPr>
          <w:rFonts w:cs="Calibri"/>
        </w:rPr>
        <w:t>działać z najwyższą dbałością o </w:t>
      </w:r>
      <w:r w:rsidRPr="001D4F5B">
        <w:rPr>
          <w:rFonts w:cs="Calibri"/>
        </w:rPr>
        <w:t>interes Zamawiającego i o jego należyty publiczny wizerunek. Wykonawca odpowiada wobec Zamawiającego za szkodę poniesioną przez Zamawiającego na skutek niedopełnienia przez Wykonawcę obowiązku określonego w zdaniu poprzednim, jak również Wykonawca będzie zobowiązany w takiej sytuacji do dopełnienia wszelkich czynności niezbędnych do usunięcia skutków zagrożenia lub naruszenia dóbr osobistych Zamawiającego.</w:t>
      </w:r>
    </w:p>
    <w:p w14:paraId="23BC4102" w14:textId="06D223DE" w:rsidR="0096277F" w:rsidRPr="001D4F5B" w:rsidRDefault="0096277F" w:rsidP="001D4F5B">
      <w:pPr>
        <w:numPr>
          <w:ilvl w:val="0"/>
          <w:numId w:val="72"/>
        </w:numPr>
        <w:spacing w:after="0" w:line="276" w:lineRule="auto"/>
        <w:rPr>
          <w:rFonts w:cs="Calibri"/>
        </w:rPr>
      </w:pPr>
      <w:r w:rsidRPr="001D4F5B">
        <w:rPr>
          <w:rFonts w:cs="Calibri"/>
        </w:rPr>
        <w:t>Wykonawca zobowiązuje się do utrzymania w tajemnicy wszelkich i</w:t>
      </w:r>
      <w:r w:rsidR="00C3077A">
        <w:rPr>
          <w:rFonts w:cs="Calibri"/>
        </w:rPr>
        <w:t>nformacji pisemnych i ustnych o </w:t>
      </w:r>
      <w:r w:rsidRPr="001D4F5B">
        <w:rPr>
          <w:rFonts w:cs="Calibri"/>
        </w:rPr>
        <w:t>charakterze poufnym, które uzyska w związku z realizacją Umowy.</w:t>
      </w:r>
    </w:p>
    <w:p w14:paraId="0816AE24" w14:textId="46B6A216" w:rsidR="0096277F" w:rsidRPr="001D4F5B" w:rsidRDefault="0096277F" w:rsidP="001D4F5B">
      <w:pPr>
        <w:numPr>
          <w:ilvl w:val="0"/>
          <w:numId w:val="72"/>
        </w:numPr>
        <w:tabs>
          <w:tab w:val="num" w:pos="360"/>
        </w:tabs>
        <w:spacing w:after="0" w:line="276" w:lineRule="auto"/>
        <w:ind w:left="360"/>
        <w:rPr>
          <w:rFonts w:cs="Calibri"/>
        </w:rPr>
      </w:pPr>
      <w:r w:rsidRPr="001D4F5B">
        <w:rPr>
          <w:rFonts w:cs="Calibri"/>
        </w:rPr>
        <w:t>Wykonawca zobowiązuje się do przekazania Zamawiającemu raportów zgodnie ze specyfikacją opisaną w punkcie 13 OPZ</w:t>
      </w:r>
      <w:r w:rsidR="00C3077A">
        <w:rPr>
          <w:rFonts w:cs="Calibri"/>
        </w:rPr>
        <w:t>.</w:t>
      </w:r>
    </w:p>
    <w:p w14:paraId="099AD9FF" w14:textId="77777777" w:rsidR="0096277F" w:rsidRPr="001D4F5B" w:rsidRDefault="0096277F" w:rsidP="001D4F5B">
      <w:pPr>
        <w:shd w:val="clear" w:color="auto" w:fill="FFFFFF"/>
        <w:spacing w:before="240" w:after="0" w:line="276" w:lineRule="auto"/>
        <w:jc w:val="center"/>
        <w:rPr>
          <w:rFonts w:eastAsia="Times New Roman" w:cs="Calibri"/>
          <w:b/>
          <w:bCs/>
          <w:lang w:eastAsia="pl-PL"/>
        </w:rPr>
      </w:pPr>
      <w:r w:rsidRPr="001D4F5B">
        <w:rPr>
          <w:rFonts w:eastAsia="Times New Roman" w:cs="Calibri"/>
          <w:b/>
          <w:bCs/>
          <w:lang w:eastAsia="pl-PL"/>
        </w:rPr>
        <w:t>§ 3.</w:t>
      </w:r>
    </w:p>
    <w:p w14:paraId="14A9BB72" w14:textId="77777777" w:rsidR="0096277F" w:rsidRPr="001D4F5B" w:rsidRDefault="0096277F" w:rsidP="001D4F5B">
      <w:pPr>
        <w:shd w:val="clear" w:color="auto" w:fill="FFFFFF"/>
        <w:spacing w:after="0" w:line="276" w:lineRule="auto"/>
        <w:jc w:val="center"/>
        <w:rPr>
          <w:rFonts w:eastAsia="Times New Roman" w:cs="Calibri"/>
          <w:b/>
          <w:bCs/>
          <w:lang w:eastAsia="pl-PL"/>
        </w:rPr>
      </w:pPr>
      <w:r w:rsidRPr="001D4F5B">
        <w:rPr>
          <w:rFonts w:eastAsia="Times New Roman" w:cs="Calibri"/>
          <w:b/>
          <w:bCs/>
          <w:lang w:eastAsia="pl-PL"/>
        </w:rPr>
        <w:t>Zobowiązania Stron</w:t>
      </w:r>
    </w:p>
    <w:p w14:paraId="4E88B38B" w14:textId="70FA7996"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Zamawiający zobowiązuje się do aktywnej współpracy z Wy</w:t>
      </w:r>
      <w:r w:rsidR="001D4F5B" w:rsidRPr="001D4F5B">
        <w:rPr>
          <w:rFonts w:eastAsia="Lucida Grande" w:cs="Calibri"/>
          <w:lang w:eastAsia="pl-PL"/>
        </w:rPr>
        <w:t xml:space="preserve">konawcą w zakresie wykonywania </w:t>
      </w:r>
      <w:r w:rsidRPr="001D4F5B">
        <w:rPr>
          <w:rFonts w:eastAsia="Lucida Grande" w:cs="Calibri"/>
          <w:lang w:eastAsia="pl-PL"/>
        </w:rPr>
        <w:t>Umowy.</w:t>
      </w:r>
    </w:p>
    <w:p w14:paraId="6D5CBF00"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Zamawiający zobowiązuje się do przekazania Wykonawcy w toku wykonywania Umowy wszelkich informacji i dokumentów będących w jego posiadaniu w zakresie niezbędnym do prawidłowej realizacji przedmiotu Umowy.</w:t>
      </w:r>
    </w:p>
    <w:p w14:paraId="1A18453C"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Wykonawca jest zobowiązany sukcesywnie informować Zamawiającego o postępie prac oraz raportować bieżącą ich realizację.</w:t>
      </w:r>
    </w:p>
    <w:p w14:paraId="3024C75E"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Wykonawca będzie wykonywał Umowę z należytą starannością, przy zachowaniu zasad współczesnej wiedzy i zgodnie z obowiązującymi w tym zakresie przepisami, zgodnie z najlepszą praktyką i wiedzą zawodową, uwzględniając profesjonalny charakter swojej działalności i stosowanymi normami technicznymi. Jednocześnie Wykonawca zobowiązany jest do zapewnienia nadzoru i koordynacji wszelkich działań związanych z wykonaniem Umowy w celu osiągnięcia wymaganej jakości i terminowości świadczenia przedmiotu Umowy.</w:t>
      </w:r>
    </w:p>
    <w:p w14:paraId="0E014050" w14:textId="77777777" w:rsidR="0096277F" w:rsidRPr="001D4F5B" w:rsidRDefault="0096277F" w:rsidP="001D4F5B">
      <w:pPr>
        <w:pStyle w:val="1Wyliczankawpara"/>
        <w:numPr>
          <w:ilvl w:val="0"/>
          <w:numId w:val="61"/>
        </w:numPr>
        <w:spacing w:after="0" w:line="276" w:lineRule="auto"/>
        <w:ind w:left="284" w:hanging="284"/>
        <w:rPr>
          <w:rFonts w:ascii="Calibri" w:hAnsi="Calibri" w:cs="Calibri"/>
          <w:bCs/>
          <w:sz w:val="22"/>
          <w:szCs w:val="22"/>
        </w:rPr>
      </w:pPr>
      <w:r w:rsidRPr="001D4F5B">
        <w:rPr>
          <w:rFonts w:ascii="Calibri" w:hAnsi="Calibri" w:cs="Calibri"/>
          <w:bCs/>
          <w:sz w:val="22"/>
          <w:szCs w:val="22"/>
        </w:rPr>
        <w:t>Wykonawca zobowiązuje się do zachowania poufności informacji i materiałów pozyskanych przez niego w związku z zawarciem i wykonaniem Umowy, w szczególności Wykonawca zobowiązuje się, że wszelkie dane i informacje uzyskane w związku z wykonywaniem Umowy na temat stanu, organizacji i interesów Zamawiającego nie zostaną ujawnione, udostępnione lub upublicznione ani w części, ani w całości bez pisemnej zgody Zamawiającego.</w:t>
      </w:r>
    </w:p>
    <w:p w14:paraId="610CE466"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Wykonawca oświadcza, że:</w:t>
      </w:r>
    </w:p>
    <w:p w14:paraId="46A304C1" w14:textId="77777777" w:rsidR="0096277F" w:rsidRPr="001D4F5B" w:rsidRDefault="0096277F" w:rsidP="001D4F5B">
      <w:pPr>
        <w:numPr>
          <w:ilvl w:val="0"/>
          <w:numId w:val="62"/>
        </w:numPr>
        <w:spacing w:after="0" w:line="276" w:lineRule="auto"/>
        <w:ind w:left="567" w:hanging="283"/>
        <w:rPr>
          <w:rFonts w:eastAsia="Lucida Grande" w:cs="Calibri"/>
          <w:lang w:eastAsia="pl-PL"/>
        </w:rPr>
      </w:pPr>
      <w:r w:rsidRPr="001D4F5B">
        <w:rPr>
          <w:rFonts w:eastAsia="Lucida Grande" w:cs="Calibri"/>
          <w:lang w:eastAsia="pl-PL"/>
        </w:rPr>
        <w:t>dysponuje odpowiednim potencjałem techniczno-organizacyjnym i ludzkim oraz wiedzą i doświadczeniem pozwalającym należycie wykonać Umowę;</w:t>
      </w:r>
    </w:p>
    <w:p w14:paraId="76FA48EF" w14:textId="77777777" w:rsidR="0096277F" w:rsidRPr="001D4F5B" w:rsidRDefault="0096277F" w:rsidP="001D4F5B">
      <w:pPr>
        <w:numPr>
          <w:ilvl w:val="0"/>
          <w:numId w:val="62"/>
        </w:numPr>
        <w:spacing w:after="0" w:line="276" w:lineRule="auto"/>
        <w:ind w:left="567" w:hanging="283"/>
        <w:rPr>
          <w:rFonts w:eastAsia="Lucida Grande" w:cs="Calibri"/>
          <w:b/>
          <w:lang w:eastAsia="pl-PL"/>
        </w:rPr>
      </w:pPr>
      <w:r w:rsidRPr="001D4F5B">
        <w:rPr>
          <w:rFonts w:eastAsia="Lucida Grande" w:cs="Calibri"/>
          <w:lang w:eastAsia="pl-PL"/>
        </w:rPr>
        <w:t>w razie powstania w trakcie wykonywania Umowy lub po jej wykonaniu jakichkolwiek szkód, bierze na siebie wyłączną odpowiedzialność za roszczenia z tytułu szkód majątkowych i niemajątkowych w mieniu i na osobie z tytułu nienależytego wykonania lub z braku wykonania Umowy.</w:t>
      </w:r>
    </w:p>
    <w:p w14:paraId="7ACCFD72" w14:textId="05C6DCDD"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Wykonawca zobowiązuje się i gwarantuje, iż w okresie obowiązywania Umowy nie będzie świadczyć usług konkurencyjnych związanych z realizacją niniejszej Umowy lub usług, które mogłyby wpłynąć lub obniżyć efektywność założeń i celów realizacji przedmiotu</w:t>
      </w:r>
      <w:r w:rsidR="00E35AEB">
        <w:rPr>
          <w:rFonts w:eastAsia="Lucida Grande" w:cs="Calibri"/>
          <w:lang w:eastAsia="pl-PL"/>
        </w:rPr>
        <w:t xml:space="preserve"> </w:t>
      </w:r>
      <w:r w:rsidRPr="001D4F5B">
        <w:rPr>
          <w:rFonts w:eastAsia="Lucida Grande" w:cs="Calibri"/>
          <w:lang w:eastAsia="pl-PL"/>
        </w:rPr>
        <w:t>Umowy.</w:t>
      </w:r>
    </w:p>
    <w:p w14:paraId="2523EBBD"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lastRenderedPageBreak/>
        <w:t>W przypadku powierzenia wykonania całości lub części Umowy osobom trzecim, Wykonawca ponosi odpowiedzialność za ich działania lub zaniechania, jak za swoje własne i jest zobowiązany solidarnie z osobami trzecimi do naprawienia szkody wyrządzonej Zamawiającemu.</w:t>
      </w:r>
    </w:p>
    <w:p w14:paraId="6E1765BC"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Wykonawca zobowiązuje się do oddelegowania do realizacji przedmiotu Umowy członków Personelu, zgodnie z SIWZ i Ofertą, spełniającego warunki określone w tych dokumentach. Poszczególni członkowie Personelu Wykonawcy będą pełnić role wynikające z Oferty oraz ustaleń Stron.</w:t>
      </w:r>
    </w:p>
    <w:p w14:paraId="12A6C05B"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 xml:space="preserve"> Wykonawca zapewnia co najmniej następujący Personel Kluczowy do realizacji przedmiotu Umowy:</w:t>
      </w:r>
    </w:p>
    <w:p w14:paraId="222E1BA2" w14:textId="77777777" w:rsidR="0096277F" w:rsidRPr="001D4F5B" w:rsidRDefault="0096277F" w:rsidP="001D4F5B">
      <w:pPr>
        <w:pStyle w:val="Akapitzlist"/>
        <w:numPr>
          <w:ilvl w:val="1"/>
          <w:numId w:val="61"/>
        </w:numPr>
        <w:spacing w:line="276" w:lineRule="auto"/>
        <w:contextualSpacing/>
        <w:jc w:val="both"/>
        <w:rPr>
          <w:rFonts w:ascii="Calibri" w:eastAsia="Lucida Grande" w:hAnsi="Calibri" w:cs="Calibri"/>
          <w:sz w:val="22"/>
          <w:szCs w:val="22"/>
        </w:rPr>
      </w:pPr>
      <w:r w:rsidRPr="001D4F5B">
        <w:rPr>
          <w:rFonts w:ascii="Calibri" w:eastAsia="Lucida Grande" w:hAnsi="Calibri" w:cs="Calibri"/>
          <w:sz w:val="22"/>
          <w:szCs w:val="22"/>
        </w:rPr>
        <w:t>Kierownik Koordynator Projektu,</w:t>
      </w:r>
    </w:p>
    <w:p w14:paraId="5DE6CEA5" w14:textId="77777777" w:rsidR="0096277F" w:rsidRPr="001D4F5B" w:rsidRDefault="0096277F" w:rsidP="001D4F5B">
      <w:pPr>
        <w:pStyle w:val="Akapitzlist"/>
        <w:numPr>
          <w:ilvl w:val="1"/>
          <w:numId w:val="61"/>
        </w:numPr>
        <w:spacing w:line="276" w:lineRule="auto"/>
        <w:contextualSpacing/>
        <w:jc w:val="both"/>
        <w:rPr>
          <w:rFonts w:ascii="Calibri" w:eastAsia="Lucida Grande" w:hAnsi="Calibri" w:cs="Calibri"/>
          <w:sz w:val="22"/>
          <w:szCs w:val="22"/>
        </w:rPr>
      </w:pPr>
      <w:r w:rsidRPr="001D4F5B">
        <w:rPr>
          <w:rFonts w:ascii="Calibri" w:eastAsia="Lucida Grande" w:hAnsi="Calibri" w:cs="Calibri"/>
          <w:sz w:val="22"/>
          <w:szCs w:val="22"/>
        </w:rPr>
        <w:t>Dziennikarz,</w:t>
      </w:r>
    </w:p>
    <w:p w14:paraId="7A928401" w14:textId="77777777" w:rsidR="0096277F" w:rsidRPr="001D4F5B" w:rsidRDefault="0096277F" w:rsidP="001D4F5B">
      <w:pPr>
        <w:pStyle w:val="Akapitzlist"/>
        <w:numPr>
          <w:ilvl w:val="1"/>
          <w:numId w:val="61"/>
        </w:numPr>
        <w:spacing w:line="276" w:lineRule="auto"/>
        <w:contextualSpacing/>
        <w:jc w:val="both"/>
        <w:rPr>
          <w:rFonts w:ascii="Calibri" w:eastAsia="Lucida Grande" w:hAnsi="Calibri" w:cs="Calibri"/>
          <w:sz w:val="22"/>
          <w:szCs w:val="22"/>
        </w:rPr>
      </w:pPr>
      <w:r w:rsidRPr="001D4F5B">
        <w:rPr>
          <w:rFonts w:ascii="Calibri" w:eastAsia="Lucida Grande" w:hAnsi="Calibri" w:cs="Calibri"/>
          <w:sz w:val="22"/>
          <w:szCs w:val="22"/>
        </w:rPr>
        <w:t>Grafik.</w:t>
      </w:r>
    </w:p>
    <w:p w14:paraId="61DF0210" w14:textId="4EA5E728" w:rsidR="0096277F" w:rsidRPr="001D4F5B" w:rsidRDefault="0096277F" w:rsidP="001D4F5B">
      <w:pPr>
        <w:pStyle w:val="Akapitzlist"/>
        <w:numPr>
          <w:ilvl w:val="0"/>
          <w:numId w:val="61"/>
        </w:numPr>
        <w:spacing w:line="276" w:lineRule="auto"/>
        <w:ind w:left="284"/>
        <w:contextualSpacing/>
        <w:jc w:val="both"/>
        <w:rPr>
          <w:rFonts w:ascii="Calibri" w:eastAsia="Lucida Grande" w:hAnsi="Calibri" w:cs="Calibri"/>
          <w:sz w:val="22"/>
          <w:szCs w:val="22"/>
        </w:rPr>
      </w:pPr>
      <w:r w:rsidRPr="001D4F5B">
        <w:rPr>
          <w:rFonts w:ascii="Calibri" w:eastAsia="Lucida Grande" w:hAnsi="Calibri" w:cs="Calibri"/>
          <w:sz w:val="22"/>
          <w:szCs w:val="22"/>
        </w:rPr>
        <w:t>Wykonawca oświadcza, iż wykonanie prac w ramach realizacji przedmiotu Umowy powierzy osobom wskazanym w Ofercie Wykonawcy, które posiadaj</w:t>
      </w:r>
      <w:r w:rsidR="00C3077A">
        <w:rPr>
          <w:rFonts w:ascii="Calibri" w:eastAsia="Lucida Grande" w:hAnsi="Calibri" w:cs="Calibri"/>
          <w:sz w:val="22"/>
          <w:szCs w:val="22"/>
        </w:rPr>
        <w:t>ą</w:t>
      </w:r>
      <w:r w:rsidR="00E35AEB">
        <w:rPr>
          <w:rFonts w:ascii="Calibri" w:eastAsia="Lucida Grande" w:hAnsi="Calibri" w:cs="Calibri"/>
          <w:sz w:val="22"/>
          <w:szCs w:val="22"/>
        </w:rPr>
        <w:t xml:space="preserve"> </w:t>
      </w:r>
      <w:r w:rsidR="00C3077A">
        <w:rPr>
          <w:rFonts w:ascii="Calibri" w:eastAsia="Lucida Grande" w:hAnsi="Calibri" w:cs="Calibri"/>
          <w:sz w:val="22"/>
          <w:szCs w:val="22"/>
        </w:rPr>
        <w:t xml:space="preserve">odpowiednie doświadczenie i kwalifikacje </w:t>
      </w:r>
      <w:r w:rsidRPr="001D4F5B">
        <w:rPr>
          <w:rFonts w:ascii="Calibri" w:eastAsia="Lucida Grande" w:hAnsi="Calibri" w:cs="Calibri"/>
          <w:sz w:val="22"/>
          <w:szCs w:val="22"/>
        </w:rPr>
        <w:t>konieczne do realizacji przedmiotu Umowy. Wykonawca zobowiązuje się do zachowania stałości składu osobowego Personelu Kluczowego i ciągłości ich pracy w ramach realizacji przedmiotu Umowy. Członkowie Personelu Kluczowego nie mogą być odsunięci od wykonywania przedmiotu Umowy bez</w:t>
      </w:r>
      <w:r w:rsidR="00E35AEB">
        <w:rPr>
          <w:rFonts w:ascii="Calibri" w:eastAsia="Lucida Grande" w:hAnsi="Calibri" w:cs="Calibri"/>
          <w:sz w:val="22"/>
          <w:szCs w:val="22"/>
        </w:rPr>
        <w:t xml:space="preserve"> </w:t>
      </w:r>
      <w:r w:rsidRPr="001D4F5B">
        <w:rPr>
          <w:rFonts w:ascii="Calibri" w:eastAsia="Lucida Grande" w:hAnsi="Calibri" w:cs="Calibri"/>
          <w:sz w:val="22"/>
          <w:szCs w:val="22"/>
        </w:rPr>
        <w:t xml:space="preserve">zgody Zamawiającego. </w:t>
      </w:r>
    </w:p>
    <w:p w14:paraId="435F08A3" w14:textId="77777777" w:rsidR="0096277F" w:rsidRPr="001D4F5B" w:rsidRDefault="0096277F" w:rsidP="001D4F5B">
      <w:pPr>
        <w:pStyle w:val="Akapitzlist"/>
        <w:numPr>
          <w:ilvl w:val="0"/>
          <w:numId w:val="61"/>
        </w:numPr>
        <w:spacing w:line="276" w:lineRule="auto"/>
        <w:ind w:left="284"/>
        <w:contextualSpacing/>
        <w:jc w:val="both"/>
        <w:rPr>
          <w:rFonts w:ascii="Calibri" w:eastAsia="Lucida Grande" w:hAnsi="Calibri" w:cs="Calibri"/>
          <w:sz w:val="22"/>
          <w:szCs w:val="22"/>
        </w:rPr>
      </w:pPr>
      <w:r w:rsidRPr="001D4F5B">
        <w:rPr>
          <w:rFonts w:ascii="Calibri" w:eastAsia="Lucida Grande" w:hAnsi="Calibri" w:cs="Calibri"/>
          <w:sz w:val="22"/>
          <w:szCs w:val="22"/>
        </w:rPr>
        <w:t>Zmiana osób wskazanych przez Wykonawcę w Ofercie może nastąpić w przypadku, gdy osoba wskazana w Ofercie, z przyczyny, za którą Wykonawca nie ponosi odpowiedzialności, nie będzie mogła wykonać niniejszych prac. Zmiana takiej osoby może nastąpić na wniosek Wykonawcy. Zamawiający wyrazi w formie pisemnej lub elektronicznej zgodę na zmianę osoby, jeśli zaproponowany przez Wykonawcę zastępca będzie posiadał doświadczenie i kwalifikacje nie mniejsze niż kwalifikacje opisane w Ofercie dla danego stanowiska, a dotyczące osoby, którą zastąpi.</w:t>
      </w:r>
    </w:p>
    <w:p w14:paraId="2FDB337A"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cs="Calibri"/>
        </w:rPr>
        <w:t>Wykonawca zapewni ochronę danych osobowych niezbędnych do realizacji Umowy zgodnie z obowiązującymi przepisami prawa.</w:t>
      </w:r>
    </w:p>
    <w:p w14:paraId="07529622" w14:textId="324FE27D"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cs="Calibri"/>
        </w:rPr>
        <w:t>W przypadku, gdy w ramach wykonywania Umowy zaistnieje konieczność lub prawdopodobieństwo uzyskania przez Wykonawcę dostępu do danych osobowych, których administratorem jest Zamawiający lub podmiot trzeci, S</w:t>
      </w:r>
      <w:r w:rsidR="00C3077A">
        <w:rPr>
          <w:rFonts w:cs="Calibri"/>
        </w:rPr>
        <w:t xml:space="preserve">trony niezwłocznie zawrą umowę </w:t>
      </w:r>
      <w:r w:rsidRPr="001D4F5B">
        <w:rPr>
          <w:rFonts w:cs="Calibri"/>
        </w:rPr>
        <w:t>o powierzenie przetwarzania danych osobowych, w której określą zakres i cel powierzonego Wykonawcy przetwarzania takich danych osobowych.</w:t>
      </w:r>
    </w:p>
    <w:p w14:paraId="06563C6B" w14:textId="77777777"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 xml:space="preserve">Uzgadnianie i korespondencja Stron będą przekazywane drugiej Stronie drogą elektroniczną za potwierdzeniem otrzymania, a w przypadku, gdy poczta elektroniczna w danym dniu nie działa, Strony mogą skorzystać z adresu poczty elektronicznej innego aniżeli wskazanego w ust. 16. </w:t>
      </w:r>
    </w:p>
    <w:p w14:paraId="355892D6" w14:textId="3A8E4679" w:rsidR="0096277F" w:rsidRPr="001D4F5B" w:rsidRDefault="0096277F" w:rsidP="001D4F5B">
      <w:pPr>
        <w:numPr>
          <w:ilvl w:val="0"/>
          <w:numId w:val="61"/>
        </w:numPr>
        <w:spacing w:after="0" w:line="276" w:lineRule="auto"/>
        <w:ind w:left="284" w:hanging="284"/>
        <w:rPr>
          <w:rFonts w:eastAsia="Lucida Grande" w:cs="Calibri"/>
          <w:lang w:eastAsia="pl-PL"/>
        </w:rPr>
      </w:pPr>
      <w:r w:rsidRPr="001D4F5B">
        <w:rPr>
          <w:rFonts w:eastAsia="Lucida Grande" w:cs="Calibri"/>
          <w:lang w:eastAsia="pl-PL"/>
        </w:rPr>
        <w:t>Osobami upoważnionymi do uzgadniania na bieżąco spraw związanych z realizacją Umowy, w tym do określania zmian i uwag do realizacji poszczególnych czynności w</w:t>
      </w:r>
      <w:r w:rsidR="00C3077A">
        <w:rPr>
          <w:rFonts w:eastAsia="Lucida Grande" w:cs="Calibri"/>
          <w:lang w:eastAsia="pl-PL"/>
        </w:rPr>
        <w:t xml:space="preserve"> ramach przedmiotu Umowy, jak i </w:t>
      </w:r>
      <w:r w:rsidRPr="001D4F5B">
        <w:rPr>
          <w:rFonts w:eastAsia="Lucida Grande" w:cs="Calibri"/>
          <w:lang w:eastAsia="pl-PL"/>
        </w:rPr>
        <w:t>podpisywania protokołów odbioru są:</w:t>
      </w:r>
    </w:p>
    <w:p w14:paraId="2205FDE7" w14:textId="77777777" w:rsidR="0096277F" w:rsidRPr="001D4F5B" w:rsidRDefault="0096277F" w:rsidP="001D4F5B">
      <w:pPr>
        <w:pStyle w:val="Akapitzlist"/>
        <w:numPr>
          <w:ilvl w:val="1"/>
          <w:numId w:val="61"/>
        </w:numPr>
        <w:spacing w:after="200" w:line="276" w:lineRule="auto"/>
        <w:ind w:left="1276" w:hanging="425"/>
        <w:contextualSpacing/>
        <w:jc w:val="both"/>
        <w:rPr>
          <w:rFonts w:ascii="Calibri" w:hAnsi="Calibri" w:cs="Calibri"/>
          <w:sz w:val="22"/>
          <w:szCs w:val="22"/>
        </w:rPr>
      </w:pPr>
      <w:r w:rsidRPr="001D4F5B">
        <w:rPr>
          <w:rFonts w:ascii="Calibri" w:hAnsi="Calibri" w:cs="Calibri"/>
          <w:sz w:val="22"/>
          <w:szCs w:val="22"/>
        </w:rPr>
        <w:t>po stronie Zamawiającego:</w:t>
      </w:r>
    </w:p>
    <w:p w14:paraId="5AEA3872" w14:textId="77777777" w:rsidR="0096277F" w:rsidRPr="001D4F5B" w:rsidRDefault="0096277F" w:rsidP="001D4F5B">
      <w:pPr>
        <w:pStyle w:val="Akapitzlist"/>
        <w:spacing w:line="276" w:lineRule="auto"/>
        <w:ind w:firstLine="556"/>
        <w:rPr>
          <w:rFonts w:ascii="Calibri" w:eastAsiaTheme="minorHAnsi" w:hAnsi="Calibri" w:cs="Calibri"/>
          <w:sz w:val="22"/>
          <w:szCs w:val="22"/>
        </w:rPr>
      </w:pPr>
      <w:r w:rsidRPr="001D4F5B">
        <w:rPr>
          <w:rFonts w:ascii="Calibri" w:hAnsi="Calibri" w:cs="Calibri"/>
          <w:sz w:val="22"/>
          <w:szCs w:val="22"/>
        </w:rPr>
        <w:t>…………….., nr tel.: …………………., e-mail:………………….@csioz.gov.pl;</w:t>
      </w:r>
    </w:p>
    <w:p w14:paraId="668449B9" w14:textId="77777777" w:rsidR="0096277F" w:rsidRPr="001D4F5B" w:rsidRDefault="0096277F" w:rsidP="001D4F5B">
      <w:pPr>
        <w:pStyle w:val="Akapitzlist"/>
        <w:spacing w:line="276" w:lineRule="auto"/>
        <w:ind w:firstLine="556"/>
        <w:rPr>
          <w:rFonts w:ascii="Calibri" w:hAnsi="Calibri" w:cs="Calibri"/>
          <w:sz w:val="22"/>
          <w:szCs w:val="22"/>
        </w:rPr>
      </w:pPr>
      <w:r w:rsidRPr="001D4F5B">
        <w:rPr>
          <w:rFonts w:ascii="Calibri" w:hAnsi="Calibri" w:cs="Calibri"/>
          <w:sz w:val="22"/>
          <w:szCs w:val="22"/>
        </w:rPr>
        <w:t>lub</w:t>
      </w:r>
    </w:p>
    <w:p w14:paraId="7C0D3604" w14:textId="77777777" w:rsidR="0096277F" w:rsidRPr="001D4F5B" w:rsidRDefault="0096277F" w:rsidP="001D4F5B">
      <w:pPr>
        <w:pStyle w:val="Akapitzlist"/>
        <w:spacing w:line="276" w:lineRule="auto"/>
        <w:ind w:firstLine="556"/>
        <w:rPr>
          <w:rFonts w:ascii="Calibri" w:eastAsiaTheme="minorHAnsi" w:hAnsi="Calibri" w:cs="Calibri"/>
          <w:sz w:val="22"/>
          <w:szCs w:val="22"/>
        </w:rPr>
      </w:pPr>
      <w:r w:rsidRPr="001D4F5B">
        <w:rPr>
          <w:rFonts w:ascii="Calibri" w:hAnsi="Calibri" w:cs="Calibri"/>
          <w:sz w:val="22"/>
          <w:szCs w:val="22"/>
        </w:rPr>
        <w:t>…………….., nr tel.: …………………., e-mail:………………….@csioz.gov.pl;</w:t>
      </w:r>
    </w:p>
    <w:p w14:paraId="21DE224E" w14:textId="77777777" w:rsidR="0096277F" w:rsidRPr="001D4F5B" w:rsidRDefault="0096277F" w:rsidP="001D4F5B">
      <w:pPr>
        <w:pStyle w:val="Akapitzlist"/>
        <w:spacing w:after="200" w:line="276" w:lineRule="auto"/>
        <w:ind w:left="1276"/>
        <w:rPr>
          <w:rFonts w:ascii="Calibri" w:hAnsi="Calibri" w:cs="Calibri"/>
          <w:sz w:val="22"/>
          <w:szCs w:val="22"/>
        </w:rPr>
      </w:pPr>
    </w:p>
    <w:p w14:paraId="61D6BEB6" w14:textId="77777777" w:rsidR="0096277F" w:rsidRPr="001D4F5B" w:rsidRDefault="0096277F" w:rsidP="001D4F5B">
      <w:pPr>
        <w:pStyle w:val="Akapitzlist"/>
        <w:numPr>
          <w:ilvl w:val="1"/>
          <w:numId w:val="61"/>
        </w:numPr>
        <w:spacing w:after="200" w:line="276" w:lineRule="auto"/>
        <w:ind w:left="1276" w:hanging="425"/>
        <w:contextualSpacing/>
        <w:jc w:val="both"/>
        <w:rPr>
          <w:rFonts w:ascii="Calibri" w:hAnsi="Calibri" w:cs="Calibri"/>
          <w:sz w:val="22"/>
          <w:szCs w:val="22"/>
        </w:rPr>
      </w:pPr>
      <w:r w:rsidRPr="001D4F5B">
        <w:rPr>
          <w:rFonts w:ascii="Calibri" w:hAnsi="Calibri" w:cs="Calibri"/>
          <w:sz w:val="22"/>
          <w:szCs w:val="22"/>
        </w:rPr>
        <w:t>po stronie Wykonawcy:………………………………………………………………………………………………….</w:t>
      </w:r>
    </w:p>
    <w:p w14:paraId="065F24B0" w14:textId="77777777" w:rsidR="0096277F" w:rsidRPr="001D4F5B" w:rsidRDefault="0096277F" w:rsidP="001D4F5B">
      <w:pPr>
        <w:pStyle w:val="Akapitzlist"/>
        <w:numPr>
          <w:ilvl w:val="0"/>
          <w:numId w:val="61"/>
        </w:numPr>
        <w:spacing w:after="200" w:line="276" w:lineRule="auto"/>
        <w:ind w:left="284"/>
        <w:contextualSpacing/>
        <w:jc w:val="both"/>
        <w:rPr>
          <w:rFonts w:ascii="Calibri" w:hAnsi="Calibri" w:cs="Calibri"/>
          <w:sz w:val="22"/>
          <w:szCs w:val="22"/>
        </w:rPr>
      </w:pPr>
      <w:r w:rsidRPr="001D4F5B">
        <w:rPr>
          <w:rFonts w:ascii="Calibri" w:hAnsi="Calibri" w:cs="Calibri"/>
          <w:sz w:val="22"/>
          <w:szCs w:val="22"/>
        </w:rPr>
        <w:lastRenderedPageBreak/>
        <w:t>Strony oświadczają, że osoby wskazane w ust. 16 powyżej nie są uprawnione do zmiany, rozwiązania lub odstąpienia od Umowy, chyba że działają na podstawie odrębnego upoważnienia udzielonego przez Strony.</w:t>
      </w:r>
    </w:p>
    <w:p w14:paraId="0B0F1BE1" w14:textId="77777777" w:rsidR="0096277F" w:rsidRPr="001D4F5B" w:rsidRDefault="0096277F" w:rsidP="001D4F5B">
      <w:pPr>
        <w:pStyle w:val="Akapitzlist"/>
        <w:numPr>
          <w:ilvl w:val="0"/>
          <w:numId w:val="61"/>
        </w:numPr>
        <w:spacing w:after="200" w:line="276" w:lineRule="auto"/>
        <w:ind w:left="284"/>
        <w:contextualSpacing/>
        <w:jc w:val="both"/>
        <w:rPr>
          <w:rFonts w:ascii="Calibri" w:hAnsi="Calibri" w:cs="Calibri"/>
          <w:sz w:val="22"/>
          <w:szCs w:val="22"/>
        </w:rPr>
      </w:pPr>
      <w:r w:rsidRPr="001D4F5B">
        <w:rPr>
          <w:rFonts w:ascii="Calibri" w:hAnsi="Calibri" w:cs="Calibri"/>
          <w:sz w:val="22"/>
          <w:szCs w:val="22"/>
        </w:rPr>
        <w:t>Zmiana osób lub danych wymienionych w ust. 16 nie powoduje konieczności zmiany (aneksowania) Umowy. W przypadku wystąpienia takiej zmiany Strony wzajemnie się informują o dokonanej zmianie odpowiednio na adresy e-mail określone w ust. 16. Zmiana następuje od chwili skutecznego doręczenia drugiej Stronie informacji o dokonywanej zmianie osoby upoważnionej.</w:t>
      </w:r>
    </w:p>
    <w:p w14:paraId="5DAD3318" w14:textId="77777777" w:rsidR="0096277F" w:rsidRPr="001D4F5B" w:rsidRDefault="0096277F" w:rsidP="001D4F5B">
      <w:pPr>
        <w:pStyle w:val="Akapitzlist"/>
        <w:numPr>
          <w:ilvl w:val="0"/>
          <w:numId w:val="61"/>
        </w:numPr>
        <w:spacing w:after="200" w:line="276" w:lineRule="auto"/>
        <w:ind w:left="284"/>
        <w:contextualSpacing/>
        <w:jc w:val="both"/>
        <w:rPr>
          <w:rFonts w:ascii="Calibri" w:hAnsi="Calibri" w:cs="Calibri"/>
          <w:sz w:val="22"/>
          <w:szCs w:val="22"/>
        </w:rPr>
      </w:pPr>
      <w:r w:rsidRPr="001D4F5B">
        <w:rPr>
          <w:rFonts w:ascii="Calibri" w:hAnsi="Calibri" w:cs="Calibri"/>
          <w:sz w:val="22"/>
          <w:szCs w:val="22"/>
        </w:rPr>
        <w:t>Wykonawca odpowiada za działania pracowników, współpracowników lub podwykonawców, jak za działania własne.</w:t>
      </w:r>
    </w:p>
    <w:p w14:paraId="588E0DF0" w14:textId="77777777" w:rsidR="0096277F" w:rsidRPr="001D4F5B" w:rsidRDefault="0096277F" w:rsidP="001D4F5B">
      <w:pPr>
        <w:pStyle w:val="Akapitzlist"/>
        <w:numPr>
          <w:ilvl w:val="0"/>
          <w:numId w:val="61"/>
        </w:numPr>
        <w:spacing w:after="120" w:line="276" w:lineRule="auto"/>
        <w:ind w:left="284" w:hanging="426"/>
        <w:contextualSpacing/>
        <w:jc w:val="both"/>
        <w:rPr>
          <w:rFonts w:ascii="Calibri" w:hAnsi="Calibri" w:cs="Calibri"/>
          <w:sz w:val="22"/>
          <w:szCs w:val="22"/>
        </w:rPr>
      </w:pPr>
      <w:r w:rsidRPr="001D4F5B">
        <w:rPr>
          <w:rFonts w:ascii="Calibri" w:hAnsi="Calibri" w:cs="Calibri"/>
          <w:sz w:val="22"/>
          <w:szCs w:val="22"/>
        </w:rPr>
        <w:t>Wykonawca zobowiązuje się do udzielania, na żądanie Zamawiającego informacji związanych z realizacją Umowy, w szczególności informacji dotyczących postępów prac, przyczyn opóźnień lub przyczyn nienależytego wykonywania Umowy. W ramach tego obowiązku Wykonawca przedstawi Zamawiającemu wszelkie dane i dokumenty związane z realizacją Umowy, a także zapewni udzielenie wyjaśnień przez członków personelu Wykonawcy.</w:t>
      </w:r>
    </w:p>
    <w:p w14:paraId="5CB99171" w14:textId="77777777" w:rsidR="0096277F" w:rsidRPr="001D4F5B" w:rsidRDefault="0096277F" w:rsidP="001D4F5B">
      <w:pPr>
        <w:pStyle w:val="Akapitzlist"/>
        <w:numPr>
          <w:ilvl w:val="0"/>
          <w:numId w:val="61"/>
        </w:numPr>
        <w:spacing w:after="200" w:line="276" w:lineRule="auto"/>
        <w:ind w:left="284"/>
        <w:contextualSpacing/>
        <w:jc w:val="both"/>
        <w:rPr>
          <w:rFonts w:ascii="Calibri" w:hAnsi="Calibri" w:cs="Calibri"/>
          <w:sz w:val="22"/>
          <w:szCs w:val="22"/>
        </w:rPr>
      </w:pPr>
      <w:r w:rsidRPr="001D4F5B">
        <w:rPr>
          <w:rFonts w:ascii="Calibri" w:hAnsi="Calibri" w:cs="Calibri"/>
          <w:sz w:val="22"/>
          <w:szCs w:val="22"/>
        </w:rPr>
        <w:t>Wykonawca zobowiązuje się do poinformowania Zamawiającego, w formie pisemnej lub elektronicznej, o:</w:t>
      </w:r>
    </w:p>
    <w:p w14:paraId="560D9369" w14:textId="77777777" w:rsidR="0096277F" w:rsidRPr="001D4F5B" w:rsidRDefault="0096277F" w:rsidP="001D4F5B">
      <w:pPr>
        <w:pStyle w:val="Akapitzlist"/>
        <w:numPr>
          <w:ilvl w:val="1"/>
          <w:numId w:val="77"/>
        </w:numPr>
        <w:spacing w:after="200" w:line="276" w:lineRule="auto"/>
        <w:contextualSpacing/>
        <w:jc w:val="both"/>
        <w:rPr>
          <w:rFonts w:ascii="Calibri" w:hAnsi="Calibri" w:cs="Calibri"/>
          <w:sz w:val="22"/>
          <w:szCs w:val="22"/>
        </w:rPr>
      </w:pPr>
      <w:r w:rsidRPr="001D4F5B">
        <w:rPr>
          <w:rFonts w:ascii="Calibri" w:hAnsi="Calibri" w:cs="Calibri"/>
          <w:sz w:val="22"/>
          <w:szCs w:val="22"/>
        </w:rPr>
        <w:t>złożeniu do sądu wniosku o ogłoszenie upadłości Wykonawcy oraz każdej zmianie w tym zakresie;</w:t>
      </w:r>
    </w:p>
    <w:p w14:paraId="61DD0A8B" w14:textId="77777777" w:rsidR="0096277F" w:rsidRPr="001D4F5B" w:rsidRDefault="0096277F" w:rsidP="001D4F5B">
      <w:pPr>
        <w:pStyle w:val="Akapitzlist"/>
        <w:numPr>
          <w:ilvl w:val="1"/>
          <w:numId w:val="77"/>
        </w:numPr>
        <w:spacing w:after="200" w:line="276" w:lineRule="auto"/>
        <w:contextualSpacing/>
        <w:jc w:val="both"/>
        <w:rPr>
          <w:rFonts w:ascii="Calibri" w:hAnsi="Calibri" w:cs="Calibri"/>
          <w:sz w:val="22"/>
          <w:szCs w:val="22"/>
        </w:rPr>
      </w:pPr>
      <w:r w:rsidRPr="001D4F5B">
        <w:rPr>
          <w:rFonts w:ascii="Calibri" w:hAnsi="Calibri" w:cs="Calibri"/>
          <w:sz w:val="22"/>
          <w:szCs w:val="22"/>
        </w:rPr>
        <w:t>otwarciu likwidacji, restrukturyzacji oraz każdej zmianie w tym zakresie;</w:t>
      </w:r>
    </w:p>
    <w:p w14:paraId="77EA69CF" w14:textId="77777777" w:rsidR="0096277F" w:rsidRPr="001D4F5B" w:rsidRDefault="0096277F" w:rsidP="001D4F5B">
      <w:pPr>
        <w:pStyle w:val="Akapitzlist"/>
        <w:numPr>
          <w:ilvl w:val="1"/>
          <w:numId w:val="77"/>
        </w:numPr>
        <w:spacing w:after="200" w:line="276" w:lineRule="auto"/>
        <w:contextualSpacing/>
        <w:jc w:val="both"/>
        <w:rPr>
          <w:rFonts w:ascii="Calibri" w:hAnsi="Calibri" w:cs="Calibri"/>
          <w:sz w:val="22"/>
          <w:szCs w:val="22"/>
        </w:rPr>
      </w:pPr>
      <w:r w:rsidRPr="001D4F5B">
        <w:rPr>
          <w:rFonts w:ascii="Calibri" w:hAnsi="Calibri" w:cs="Calibri"/>
          <w:sz w:val="22"/>
          <w:szCs w:val="22"/>
        </w:rPr>
        <w:t>toczącym się wobec Wykonawcy jakimkolwiek postępowaniu egzekucyjnym, karnym skarbowym lub o zajęciu składników majątku Wykonawcy oraz każdej zmianie w tym zakresie.</w:t>
      </w:r>
    </w:p>
    <w:p w14:paraId="76EA18F1" w14:textId="77777777" w:rsidR="0096277F" w:rsidRPr="001D4F5B" w:rsidRDefault="0096277F" w:rsidP="001D4F5B">
      <w:pPr>
        <w:spacing w:after="0" w:line="276" w:lineRule="auto"/>
        <w:jc w:val="center"/>
        <w:rPr>
          <w:rFonts w:eastAsia="Lucida Grande" w:cs="Calibri"/>
          <w:b/>
          <w:lang w:eastAsia="pl-PL"/>
        </w:rPr>
      </w:pPr>
    </w:p>
    <w:p w14:paraId="0DCBC160"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4.</w:t>
      </w:r>
    </w:p>
    <w:p w14:paraId="5CC64209"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Sposób i termin realizacji Umowy</w:t>
      </w:r>
    </w:p>
    <w:p w14:paraId="3CE03C05" w14:textId="48379524"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cs="Calibri"/>
        </w:rPr>
        <w:t xml:space="preserve">Wykonawca zobowiązuje się do zrealizowania przedmiotu Umowy </w:t>
      </w:r>
      <w:r w:rsidR="00C3077A">
        <w:rPr>
          <w:rFonts w:cs="Calibri"/>
          <w:b/>
          <w:bCs/>
        </w:rPr>
        <w:t>od dnia jej</w:t>
      </w:r>
      <w:r w:rsidRPr="001D4F5B">
        <w:rPr>
          <w:rFonts w:cs="Calibri"/>
          <w:b/>
          <w:bCs/>
        </w:rPr>
        <w:t xml:space="preserve"> zawarcia </w:t>
      </w:r>
      <w:r w:rsidRPr="001D4F5B">
        <w:rPr>
          <w:rFonts w:eastAsia="Times New Roman" w:cs="Calibri"/>
          <w:b/>
          <w:bCs/>
        </w:rPr>
        <w:t>do dnia</w:t>
      </w:r>
      <w:r w:rsidRPr="001D4F5B">
        <w:rPr>
          <w:rFonts w:eastAsia="Times New Roman" w:cs="Calibri"/>
        </w:rPr>
        <w:t xml:space="preserve"> </w:t>
      </w:r>
      <w:r w:rsidRPr="001D4F5B">
        <w:rPr>
          <w:rFonts w:eastAsia="Times New Roman" w:cs="Calibri"/>
        </w:rPr>
        <w:br/>
      </w:r>
      <w:r w:rsidRPr="001D4F5B">
        <w:rPr>
          <w:rFonts w:eastAsia="Times New Roman" w:cs="Calibri"/>
          <w:b/>
        </w:rPr>
        <w:t>15 grudnia 2020</w:t>
      </w:r>
      <w:r w:rsidRPr="001D4F5B">
        <w:rPr>
          <w:rFonts w:cs="Calibri"/>
          <w:b/>
        </w:rPr>
        <w:t xml:space="preserve"> r. (termin końcowy realizacji przedmiotu Umowy).</w:t>
      </w:r>
    </w:p>
    <w:p w14:paraId="016B631D" w14:textId="77777777"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cs="Calibri"/>
          <w:color w:val="000000"/>
          <w:lang w:eastAsia="ar-SA"/>
        </w:rPr>
        <w:t>Strony zgodnie uznają, że terminowa realizacja przedmiotu Umowy, w tym przede wszystkim dotrzymanie terminu końcowego realizacji przedmiotu Umowy, ma kluczowe znaczenie dla Zamawiającego.</w:t>
      </w:r>
    </w:p>
    <w:p w14:paraId="0FC5F41A" w14:textId="0638C10F"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cs="Calibri"/>
          <w:color w:val="000000"/>
        </w:rPr>
        <w:t>Zamawiający zastrzega sobie prawo na bieżąco zgłaszać uwagi na każdym etapie realizacji Umowy</w:t>
      </w:r>
      <w:r w:rsidRPr="001D4F5B">
        <w:rPr>
          <w:rFonts w:eastAsia="Lucida Grande" w:cs="Calibri"/>
          <w:lang w:eastAsia="pl-PL"/>
        </w:rPr>
        <w:t>, także w toku bieżącego kontaktu z Wykonawcą, służące należytemu wykonaniu Umowy i osiągnięciu zakładanych celów Kampanii.</w:t>
      </w:r>
    </w:p>
    <w:p w14:paraId="38325580" w14:textId="0CB816E9"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eastAsia="Lucida Grande" w:cs="Calibri"/>
          <w:lang w:eastAsia="pl-PL"/>
        </w:rPr>
        <w:t>Strony na bieżąco będą się wzajemnie informowały o okolicznościach mających znaczenie dla wykonywania przedmiotu Umowy. Dostarczenie powyższych i</w:t>
      </w:r>
      <w:r w:rsidR="00C3077A">
        <w:rPr>
          <w:rFonts w:eastAsia="Lucida Grande" w:cs="Calibri"/>
          <w:lang w:eastAsia="pl-PL"/>
        </w:rPr>
        <w:t>nformacji powinno odbywać się z </w:t>
      </w:r>
      <w:r w:rsidRPr="001D4F5B">
        <w:rPr>
          <w:rFonts w:eastAsia="Lucida Grande" w:cs="Calibri"/>
          <w:lang w:eastAsia="pl-PL"/>
        </w:rPr>
        <w:t>wyprzedzeniem niezbędnym dla zapewnienia należytej realizacji przedmiotu Umowy.</w:t>
      </w:r>
    </w:p>
    <w:p w14:paraId="7E06DC7C" w14:textId="77777777"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eastAsia="Lucida Grande" w:cs="Calibri"/>
          <w:lang w:eastAsia="pl-PL"/>
        </w:rPr>
        <w:t xml:space="preserve">Po wykonaniu każdego z zadań wymienionych w paragrafie 2 ust. 2 podpiszą Protokół Odbioru Zadania, którego wzór stanowi </w:t>
      </w:r>
      <w:r w:rsidRPr="001D4F5B">
        <w:rPr>
          <w:rFonts w:eastAsia="Lucida Grande" w:cs="Calibri"/>
          <w:b/>
          <w:bCs/>
          <w:lang w:eastAsia="pl-PL"/>
        </w:rPr>
        <w:t>Załącznik nr 4</w:t>
      </w:r>
      <w:r w:rsidRPr="001D4F5B">
        <w:rPr>
          <w:rFonts w:eastAsia="Lucida Grande" w:cs="Calibri"/>
          <w:lang w:eastAsia="pl-PL"/>
        </w:rPr>
        <w:t xml:space="preserve"> do Umowy. Podpisany przez Zamawiającego Protokół Odbioru Zadania stanowi podstawę do wystawienia faktury VAT/rachunku za wykonanie przedmiotu Umowy. </w:t>
      </w:r>
    </w:p>
    <w:p w14:paraId="6845866B" w14:textId="77777777"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eastAsia="Lucida Grande" w:cs="Calibri"/>
          <w:lang w:eastAsia="pl-PL"/>
        </w:rPr>
        <w:t>Wszelkie dokumenty i materiały będące własnością Zamawiającego, a przekazane Wykonawcy w celu umożliwienia mu prawidłowej realizacji Umowy, pozostają wyłączną własnością Zamawiającego.</w:t>
      </w:r>
    </w:p>
    <w:p w14:paraId="4E429CFF" w14:textId="5004F9E0"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eastAsia="Lucida Grande" w:cs="Calibri"/>
          <w:lang w:eastAsia="pl-PL"/>
        </w:rPr>
        <w:t>Wykonawca nie może udostępniać materiałów, dokumentów, o których mowa w ust. 6, osobom trzecim; nie może także ich powielać bez uzyskania wcześniejszej</w:t>
      </w:r>
      <w:r w:rsidR="00E35AEB">
        <w:rPr>
          <w:rFonts w:eastAsia="Lucida Grande" w:cs="Calibri"/>
          <w:lang w:eastAsia="pl-PL"/>
        </w:rPr>
        <w:t xml:space="preserve"> </w:t>
      </w:r>
      <w:r w:rsidRPr="001D4F5B">
        <w:rPr>
          <w:rFonts w:eastAsia="Lucida Grande" w:cs="Calibri"/>
          <w:lang w:eastAsia="pl-PL"/>
        </w:rPr>
        <w:t>zgody Zamawiającego.</w:t>
      </w:r>
    </w:p>
    <w:p w14:paraId="6C8DD294" w14:textId="77777777" w:rsidR="0096277F" w:rsidRPr="001D4F5B" w:rsidRDefault="0096277F" w:rsidP="001D4F5B">
      <w:pPr>
        <w:numPr>
          <w:ilvl w:val="0"/>
          <w:numId w:val="65"/>
        </w:numPr>
        <w:spacing w:after="0" w:line="276" w:lineRule="auto"/>
        <w:ind w:left="284" w:hanging="284"/>
        <w:rPr>
          <w:rFonts w:eastAsia="Lucida Grande" w:cs="Calibri"/>
          <w:lang w:eastAsia="pl-PL"/>
        </w:rPr>
      </w:pPr>
      <w:r w:rsidRPr="001D4F5B">
        <w:rPr>
          <w:rFonts w:eastAsia="Lucida Grande" w:cs="Calibri"/>
          <w:lang w:eastAsia="pl-PL"/>
        </w:rPr>
        <w:lastRenderedPageBreak/>
        <w:t>Wykonawca zobowiązuje się zwrócić Zamawiającemu wszelkie dokumenty i materiały będące własnością Zamawiającego, o których mowa w ust. 6, wraz ze wszystkimi kopiami i nośnikami, na których dokumenty zostały zapisane, niezwłocznie po zakończeniu realizacji przedmiotu Umowy.</w:t>
      </w:r>
    </w:p>
    <w:p w14:paraId="17D45FD8" w14:textId="77777777" w:rsidR="0096277F" w:rsidRPr="001D4F5B" w:rsidRDefault="0096277F" w:rsidP="001D4F5B">
      <w:pPr>
        <w:widowControl w:val="0"/>
        <w:shd w:val="clear" w:color="auto" w:fill="FFFFFF"/>
        <w:autoSpaceDE w:val="0"/>
        <w:autoSpaceDN w:val="0"/>
        <w:adjustRightInd w:val="0"/>
        <w:spacing w:after="0" w:line="276" w:lineRule="auto"/>
        <w:contextualSpacing/>
        <w:jc w:val="center"/>
        <w:rPr>
          <w:rFonts w:cs="Calibri"/>
          <w:b/>
          <w:color w:val="000000"/>
          <w:lang w:bidi="he-IL"/>
        </w:rPr>
      </w:pPr>
    </w:p>
    <w:p w14:paraId="496DA07C" w14:textId="77777777" w:rsidR="0096277F" w:rsidRPr="001D4F5B" w:rsidRDefault="0096277F" w:rsidP="001D4F5B">
      <w:pPr>
        <w:widowControl w:val="0"/>
        <w:shd w:val="clear" w:color="auto" w:fill="FFFFFF"/>
        <w:autoSpaceDE w:val="0"/>
        <w:autoSpaceDN w:val="0"/>
        <w:adjustRightInd w:val="0"/>
        <w:spacing w:after="0" w:line="276" w:lineRule="auto"/>
        <w:contextualSpacing/>
        <w:jc w:val="center"/>
        <w:rPr>
          <w:rFonts w:cs="Calibri"/>
          <w:b/>
          <w:color w:val="000000"/>
          <w:lang w:bidi="he-IL"/>
        </w:rPr>
      </w:pPr>
      <w:r w:rsidRPr="001D4F5B">
        <w:rPr>
          <w:rFonts w:cs="Calibri"/>
          <w:b/>
          <w:color w:val="000000"/>
          <w:lang w:bidi="he-IL"/>
        </w:rPr>
        <w:t>§ 5.</w:t>
      </w:r>
    </w:p>
    <w:p w14:paraId="0DB285AC" w14:textId="77777777" w:rsidR="0096277F" w:rsidRPr="001D4F5B" w:rsidRDefault="0096277F" w:rsidP="001D4F5B">
      <w:pPr>
        <w:widowControl w:val="0"/>
        <w:shd w:val="clear" w:color="auto" w:fill="FFFFFF"/>
        <w:autoSpaceDE w:val="0"/>
        <w:autoSpaceDN w:val="0"/>
        <w:adjustRightInd w:val="0"/>
        <w:spacing w:after="0" w:line="276" w:lineRule="auto"/>
        <w:contextualSpacing/>
        <w:jc w:val="center"/>
        <w:rPr>
          <w:rFonts w:cs="Calibri"/>
          <w:b/>
          <w:color w:val="000000"/>
          <w:lang w:bidi="he-IL"/>
        </w:rPr>
      </w:pPr>
      <w:r w:rsidRPr="001D4F5B">
        <w:rPr>
          <w:rFonts w:cs="Calibri"/>
          <w:b/>
          <w:color w:val="000000"/>
          <w:lang w:bidi="he-IL"/>
        </w:rPr>
        <w:t>Autorskie prawa majątkowe</w:t>
      </w:r>
    </w:p>
    <w:p w14:paraId="14BEDC0C" w14:textId="77777777" w:rsidR="0096277F" w:rsidRPr="001D4F5B" w:rsidRDefault="0096277F" w:rsidP="001D4F5B">
      <w:pPr>
        <w:numPr>
          <w:ilvl w:val="0"/>
          <w:numId w:val="76"/>
        </w:numPr>
        <w:spacing w:after="0" w:line="276" w:lineRule="auto"/>
        <w:ind w:left="284" w:hanging="284"/>
        <w:rPr>
          <w:rFonts w:eastAsia="Times New Roman" w:cs="Calibri"/>
        </w:rPr>
      </w:pPr>
      <w:r w:rsidRPr="001D4F5B">
        <w:rPr>
          <w:rFonts w:eastAsia="Times New Roman" w:cs="Calibri"/>
        </w:rPr>
        <w:t xml:space="preserve">Wykonawca, w ramach wynagrodzenia przewidzianego w Umowie, przenosi na Zamawiającego, z chwilą podpisania przez Strony Protokołu Odbioru, o którym mowa w § 4 ust. 5 Umowy, autorskie prawa majątkowe do Utworów („Materiałów”), które powstały w wyniku realizacji czynności objętych danym Protokołem Odbioru, uprawniające do nieograniczonego w czasie i nieograniczonego terytorialnie korzystania i rozporządzania utworami na polach eksploatacji określonych w art. 50 ustawy z dnia 4 lutego 1994 r. </w:t>
      </w:r>
      <w:r w:rsidRPr="001D4F5B">
        <w:rPr>
          <w:rFonts w:eastAsia="Times New Roman" w:cs="Calibri"/>
          <w:i/>
        </w:rPr>
        <w:t>o prawie autorskim i prawach pokrewnych</w:t>
      </w:r>
      <w:r w:rsidRPr="001D4F5B">
        <w:rPr>
          <w:rFonts w:eastAsia="Times New Roman" w:cs="Calibri"/>
        </w:rPr>
        <w:t xml:space="preserve">, w tym w szczególności: </w:t>
      </w:r>
    </w:p>
    <w:p w14:paraId="790C738D" w14:textId="77777777" w:rsidR="0096277F" w:rsidRPr="001D4F5B" w:rsidRDefault="0096277F" w:rsidP="001D4F5B">
      <w:pPr>
        <w:numPr>
          <w:ilvl w:val="1"/>
          <w:numId w:val="76"/>
        </w:numPr>
        <w:spacing w:after="0" w:line="276" w:lineRule="auto"/>
        <w:rPr>
          <w:rFonts w:eastAsia="Times New Roman" w:cs="Calibri"/>
        </w:rPr>
      </w:pPr>
      <w:r w:rsidRPr="001D4F5B">
        <w:rPr>
          <w:rFonts w:cs="Calibri"/>
          <w:color w:val="000000"/>
        </w:rPr>
        <w:t>wprowadzania, wyświetlania, stosowania, przekazywania i przechowywania, w tym wykorzystywania, dystrybuowania;</w:t>
      </w:r>
    </w:p>
    <w:p w14:paraId="6DB9D517" w14:textId="77777777" w:rsidR="0096277F" w:rsidRPr="001D4F5B" w:rsidRDefault="0096277F" w:rsidP="001D4F5B">
      <w:pPr>
        <w:numPr>
          <w:ilvl w:val="1"/>
          <w:numId w:val="76"/>
        </w:numPr>
        <w:spacing w:after="0" w:line="276" w:lineRule="auto"/>
        <w:rPr>
          <w:rFonts w:eastAsia="Times New Roman" w:cs="Calibri"/>
        </w:rPr>
      </w:pPr>
      <w:r w:rsidRPr="001D4F5B">
        <w:rPr>
          <w:rFonts w:cs="Calibri"/>
          <w:color w:val="000000"/>
        </w:rPr>
        <w:t>trwałego lub czasowego zwielokrotnienia w całości lub w części jakimikolwiek środkami i w jakiejkolwiek formie, w tym, w zakresie, w którym dla wprowadzania, wyświetlania, stosowania, przekazywania i przechowywania w zakresie, w jakim konieczne jest jego zwielokrotnienie</w:t>
      </w:r>
      <w:r w:rsidRPr="001D4F5B">
        <w:rPr>
          <w:rFonts w:cs="Calibri"/>
        </w:rPr>
        <w:t>;</w:t>
      </w:r>
    </w:p>
    <w:p w14:paraId="0D30D0B7" w14:textId="77777777" w:rsidR="0096277F" w:rsidRPr="001D4F5B" w:rsidRDefault="0096277F" w:rsidP="001D4F5B">
      <w:pPr>
        <w:numPr>
          <w:ilvl w:val="1"/>
          <w:numId w:val="76"/>
        </w:numPr>
        <w:spacing w:after="0" w:line="276" w:lineRule="auto"/>
        <w:rPr>
          <w:rFonts w:eastAsia="Times New Roman" w:cs="Calibri"/>
        </w:rPr>
      </w:pPr>
      <w:r w:rsidRPr="001D4F5B">
        <w:rPr>
          <w:rFonts w:cs="Calibri"/>
          <w:color w:val="000000"/>
        </w:rPr>
        <w:t xml:space="preserve">dokonywania zmian przez Zamawiającego lub podmiot trzeci, tłumaczenia, przystosowywania, zmiany układu lub jakichkolwiek innych zmian; </w:t>
      </w:r>
    </w:p>
    <w:p w14:paraId="24C3AB9D" w14:textId="77777777" w:rsidR="0096277F" w:rsidRPr="001D4F5B" w:rsidRDefault="0096277F" w:rsidP="001D4F5B">
      <w:pPr>
        <w:numPr>
          <w:ilvl w:val="1"/>
          <w:numId w:val="76"/>
        </w:numPr>
        <w:spacing w:after="0" w:line="276" w:lineRule="auto"/>
        <w:rPr>
          <w:rFonts w:eastAsia="Times New Roman" w:cs="Calibri"/>
        </w:rPr>
      </w:pPr>
      <w:r w:rsidRPr="001D4F5B">
        <w:rPr>
          <w:rFonts w:cs="Calibri"/>
          <w:color w:val="000000"/>
        </w:rPr>
        <w:t>rozpowszechniania i korzystania przez nielimitowaną liczbę użytkowników jednocześnie oraz dysponowania, w tym ich użyczania lub ich kopii;</w:t>
      </w:r>
      <w:r w:rsidRPr="001D4F5B">
        <w:rPr>
          <w:rFonts w:cs="Calibri"/>
          <w:shd w:val="clear" w:color="auto" w:fill="FFFFFF"/>
        </w:rPr>
        <w:t xml:space="preserve"> </w:t>
      </w:r>
    </w:p>
    <w:p w14:paraId="019B632E" w14:textId="77777777" w:rsidR="0096277F" w:rsidRPr="001D4F5B" w:rsidRDefault="0096277F" w:rsidP="001D4F5B">
      <w:pPr>
        <w:numPr>
          <w:ilvl w:val="1"/>
          <w:numId w:val="76"/>
        </w:numPr>
        <w:spacing w:after="0" w:line="276" w:lineRule="auto"/>
        <w:rPr>
          <w:rFonts w:eastAsia="Times New Roman" w:cs="Calibri"/>
        </w:rPr>
      </w:pPr>
      <w:r w:rsidRPr="001D4F5B">
        <w:rPr>
          <w:rFonts w:cs="Calibri"/>
          <w:shd w:val="clear" w:color="auto" w:fill="FFFFFF"/>
        </w:rPr>
        <w:t xml:space="preserve">publicznego udostępniania w taki sposób, aby każdy mógł mieć do nich dostęp w miejscu i w czasie przez siebie wybranym, w szczególności </w:t>
      </w:r>
      <w:r w:rsidRPr="001D4F5B">
        <w:rPr>
          <w:rFonts w:cs="Calibri"/>
          <w:color w:val="000000"/>
        </w:rPr>
        <w:t>wprowadzania do sieci, w tym sieci Internet i Intranet;</w:t>
      </w:r>
    </w:p>
    <w:p w14:paraId="41389794" w14:textId="488C4938" w:rsidR="0096277F" w:rsidRPr="001D4F5B" w:rsidRDefault="0096277F" w:rsidP="001D4F5B">
      <w:pPr>
        <w:numPr>
          <w:ilvl w:val="1"/>
          <w:numId w:val="76"/>
        </w:numPr>
        <w:spacing w:after="0" w:line="276" w:lineRule="auto"/>
        <w:rPr>
          <w:rFonts w:eastAsia="Times New Roman" w:cs="Calibri"/>
        </w:rPr>
      </w:pPr>
      <w:r w:rsidRPr="001D4F5B">
        <w:rPr>
          <w:rFonts w:eastAsia="Times New Roman" w:cs="Calibri"/>
        </w:rPr>
        <w:t>publiczne udostępnianie Utworu w taki sposób, aby każdy mógł mieć dostęp w miejscu i</w:t>
      </w:r>
      <w:r w:rsidR="00C3077A">
        <w:rPr>
          <w:rFonts w:eastAsia="Times New Roman" w:cs="Calibri"/>
        </w:rPr>
        <w:t> </w:t>
      </w:r>
      <w:r w:rsidRPr="001D4F5B">
        <w:rPr>
          <w:rFonts w:eastAsia="Times New Roman" w:cs="Calibri"/>
        </w:rPr>
        <w:t>czasie przez siebie wybranym, w tym przez publikację w</w:t>
      </w:r>
      <w:r w:rsidR="00C3077A">
        <w:rPr>
          <w:rFonts w:eastAsia="Times New Roman" w:cs="Calibri"/>
        </w:rPr>
        <w:t xml:space="preserve"> prasie, udostępnianie utworu w </w:t>
      </w:r>
      <w:r w:rsidRPr="001D4F5B">
        <w:rPr>
          <w:rFonts w:eastAsia="Times New Roman" w:cs="Calibri"/>
        </w:rPr>
        <w:t>Internecie, jak również techniką webcastingu, simulcastingu, videocastingu oraz wszelkich innych form transmisji internetowej oraz rozpowszechniania za pośrednictwem sieci telefonicznej, w szczególności za pomocą telefonu komórkowego i urządzeń cyfrowych (np. dekodery, VOD, PPV, komputery osobiste i inne);</w:t>
      </w:r>
    </w:p>
    <w:p w14:paraId="331BE7A1" w14:textId="77777777" w:rsidR="0096277F" w:rsidRPr="001D4F5B" w:rsidRDefault="0096277F" w:rsidP="001D4F5B">
      <w:pPr>
        <w:numPr>
          <w:ilvl w:val="1"/>
          <w:numId w:val="76"/>
        </w:numPr>
        <w:spacing w:after="0" w:line="276" w:lineRule="auto"/>
        <w:rPr>
          <w:rFonts w:eastAsia="Times New Roman" w:cs="Calibri"/>
        </w:rPr>
      </w:pPr>
      <w:r w:rsidRPr="001D4F5B">
        <w:rPr>
          <w:rFonts w:eastAsia="Times New Roman" w:cs="Calibri"/>
        </w:rPr>
        <w:t>przekształcanie Materiału i dostosowanie do platform sprzętowo-systemowych wybranych przez Zamawiającego.</w:t>
      </w:r>
    </w:p>
    <w:p w14:paraId="5091C8C7" w14:textId="77777777" w:rsidR="0096277F" w:rsidRPr="001D4F5B" w:rsidRDefault="0096277F" w:rsidP="001D4F5B">
      <w:pPr>
        <w:spacing w:after="0" w:line="276" w:lineRule="auto"/>
        <w:rPr>
          <w:rFonts w:eastAsia="Times New Roman" w:cs="Calibri"/>
        </w:rPr>
      </w:pPr>
    </w:p>
    <w:p w14:paraId="03D06A77" w14:textId="1A6DF834" w:rsidR="0096277F" w:rsidRPr="001D4F5B" w:rsidRDefault="0096277F" w:rsidP="001D4F5B">
      <w:pPr>
        <w:numPr>
          <w:ilvl w:val="0"/>
          <w:numId w:val="76"/>
        </w:numPr>
        <w:spacing w:after="0" w:line="276" w:lineRule="auto"/>
        <w:ind w:left="284" w:hanging="284"/>
        <w:rPr>
          <w:rFonts w:eastAsia="Times New Roman" w:cs="Calibri"/>
        </w:rPr>
      </w:pPr>
      <w:r w:rsidRPr="001D4F5B">
        <w:rPr>
          <w:rFonts w:eastAsia="Times New Roman" w:cs="Calibri"/>
        </w:rPr>
        <w:t xml:space="preserve">Wykonawca przenosi na Zamawiającego, niezależnie od ust. 1, </w:t>
      </w:r>
      <w:bookmarkStart w:id="8" w:name="_Hlk45516950"/>
      <w:r w:rsidRPr="001D4F5B">
        <w:rPr>
          <w:rFonts w:eastAsia="Times New Roman" w:cs="Calibri"/>
        </w:rPr>
        <w:t xml:space="preserve">wyłączne prawo do wykonywania zależnych praw autorskich do Utworów oraz prawo do zezwalania na wykonywanie zależnych praw autorskich, </w:t>
      </w:r>
      <w:bookmarkEnd w:id="8"/>
      <w:r w:rsidRPr="001D4F5B">
        <w:rPr>
          <w:rFonts w:eastAsia="Times New Roman" w:cs="Calibri"/>
        </w:rPr>
        <w:t>na polach eksploatacji wskazanych w ust. 1 niniejszego paragrafu, w szczególności prawo do opracowania, modyfikowania, rozporządzania i korzystania z opracowania, w tym prawo do przystosowywania, zmiany układu oraz wprowadzania innych zmian, w tym pr</w:t>
      </w:r>
      <w:r w:rsidR="00C3077A">
        <w:rPr>
          <w:rFonts w:eastAsia="Times New Roman" w:cs="Calibri"/>
        </w:rPr>
        <w:t>zeróbek, fragmentyzacji i </w:t>
      </w:r>
      <w:r w:rsidRPr="001D4F5B">
        <w:rPr>
          <w:rFonts w:eastAsia="Times New Roman" w:cs="Calibri"/>
        </w:rPr>
        <w:t>przemontowywania lub modyfikacji i nie będzie domagał się z tego tytułu dodatkowego wynagrodzenia.</w:t>
      </w:r>
    </w:p>
    <w:p w14:paraId="6D91077B"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lastRenderedPageBreak/>
        <w:t xml:space="preserve">Na okres pomiędzy wydaniem Zamawiającemu Utworów a przeniesieniem na Zamawiającego autorskich praw majątkowych do Utworów, Wykonawca udziela Zamawiającemu bezpłatnej licencji niewyłącznej na korzystanie z Utworów na wszystkich polach eksploatacji określonych w ust. 1. </w:t>
      </w:r>
    </w:p>
    <w:p w14:paraId="6FD8F8FC"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 odniesieniu do wszystkich Utworów wykonanych dla Zamawiającego przez osoby trzecie na zlecenie Wykonawcy, Wykonawca gwarantuje Zamawiającemu prawa do nich w ten sposób, że z chwilą podpisania Protokołu Odbioru Zadania przez Strony przenosi na Zamawiającego autorskie prawa majątkowe do tych Utworów, w drodze przeniesienia praw, zgodnie z postanowieniami Umowy.</w:t>
      </w:r>
    </w:p>
    <w:p w14:paraId="71D4CCC3"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Wykonawca zapewnia prawo do wizerunku osób występujących w Utworach w zakresie wykorzystania wizerunku jako integralnej części Utworów lub ich fragmentów na okres jednego roku od dnia podpisania odpowiedniego Protokołu Odbioru.</w:t>
      </w:r>
    </w:p>
    <w:p w14:paraId="0BC0405E"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cs="Calibri"/>
        </w:rPr>
        <w:t>Wykonawca zobowiązany jest do zawarcia w formie pisemnej odpowiednich umów lub uzyskania odpowiednich pisemnych oświadczeń od osób, których wizerunek zostanie utrwalony, zawierających zgodę tych osób na wykorzystywanie i rozpowszechnianie ich wizerunku przez Zamawiającego, w celach i na polach eksploatacji wymienionych w umowie oraz na przetwarzanie przez Zamawiającego ich danych osobowych. Wykonawca przekaże na żądanie Zamawiającego oryginały umów i oświadczeń, o których mowa w zdaniu poprzednim, w dniu podpisania Protokołu Odbioru.</w:t>
      </w:r>
    </w:p>
    <w:p w14:paraId="6971FC6F"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cs="Calibri"/>
        </w:rPr>
        <w:t>Wykonawca zobowiązany jest do zawarcia odpowiednich umów o przeniesienie autorskich praw majątkowych z wszystkimi osobami, z którymi będzie współpracować przy realizacji umowy oraz które wnoszą wkład twórczy do utworów powstałych przy realizacji przedmiotu umowy, obejmujących pola eksploatacji wymienione w umowie. Wykonawca udostępni umowy, o których mowa w zdaniu poprzednim, do wglądu przez Zamawiającego w dniu podpisania Protokołu Odbioru. Wykonawca zobowiązuje się, że wykonując umowę nie naruszy praw majątkowych osób trzecich i przekaże Zamawiającemu utwory, w stanie wolnym od obciążeń prawami osób trzecich, w wykonaniu ust. 3 powyżej.</w:t>
      </w:r>
    </w:p>
    <w:p w14:paraId="54EE278F" w14:textId="754E7EB4"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Wykonawca zezwala i upoważnia Zamawiającego i wszelkie inne podmioty upoważnione przez Zamawiającego, do dokonywania przeróbek, zmian i innych opracowań Utworów oraz rozporządzania nimi, wykorzystywania utworów we fragmentach i łączenia ich z innymi</w:t>
      </w:r>
      <w:r w:rsidR="00C3077A">
        <w:rPr>
          <w:rFonts w:eastAsia="Times New Roman" w:cs="Calibri"/>
        </w:rPr>
        <w:t xml:space="preserve"> materiałami oraz decydowaniu o </w:t>
      </w:r>
      <w:r w:rsidRPr="001D4F5B">
        <w:rPr>
          <w:rFonts w:eastAsia="Times New Roman" w:cs="Calibri"/>
        </w:rPr>
        <w:t>pierwszym udostępnieniu utworu publiczności. Wykonawca oświadcza, że nie będzie wykonywał nadzoru autorskiego przed rozpowszechnianiem Utworów, także w postaci zmienionej lub we fragmentach, a także, że nie będzie korzystał z prawa do oznaczania Utworu, w szczególności danymi twórców. Wykonawca oświadcza, że jest uprawniony do złożenia powyższego zobowiązania także na rzecz i w imieniu twórców Utworów.</w:t>
      </w:r>
    </w:p>
    <w:p w14:paraId="4F706EBE" w14:textId="77BBD696"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Wykonawca oświadcza, że wszelkie Utwory oraz inne dobra niematerialne,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w:t>
      </w:r>
      <w:r w:rsidR="00C3077A">
        <w:rPr>
          <w:rFonts w:eastAsia="Times New Roman" w:cs="Calibri"/>
        </w:rPr>
        <w:t>rawniony do ich wykorzystania i </w:t>
      </w:r>
      <w:r w:rsidRPr="001D4F5B">
        <w:rPr>
          <w:rFonts w:eastAsia="Times New Roman" w:cs="Calibri"/>
        </w:rPr>
        <w:t xml:space="preserve">posługiwania się nimi w zakresie wynikającym z Umowy i jej celu. </w:t>
      </w:r>
    </w:p>
    <w:p w14:paraId="2755480A"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 xml:space="preserve">Wykonawca zezwala Zamawiającemu na korzystanie z wszelkich innych niż wskazane powyżej dóbr niematerialnych, w szczególności baz danych, oznaczeń, w zakresie zarówno majątkowych, jak </w:t>
      </w:r>
      <w:r w:rsidRPr="001D4F5B">
        <w:rPr>
          <w:rFonts w:eastAsia="Times New Roman" w:cs="Calibri"/>
        </w:rPr>
        <w:lastRenderedPageBreak/>
        <w:t>i osobistych praw do nich, jeżeli ma to zastosowanie, w celu i w zakresie niezbędnym dla realizacji Umowy oraz korzystania po zakończeniu Umowy z rezultatów jej realizacji.</w:t>
      </w:r>
    </w:p>
    <w:p w14:paraId="0DB97962"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Nabycie autorskich praw majątkowych nie jest ograniczone czasowo lub terytorialnie.</w:t>
      </w:r>
    </w:p>
    <w:p w14:paraId="1F725E99"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Wykonawca przenosi w ramach wynagrodzenia umownego własność wszystkich nośników, na których przekazuje Utwory Zamawiającemu.</w:t>
      </w:r>
    </w:p>
    <w:p w14:paraId="01A3DDB1"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W przypadku, gdy osoba trzecia wytoczy przeciwko Zamawiającemu proces o naruszenie praw autorskich do Utworów powstałych w wyniku realizacji Umowy, Wykonawca jest zobowiązany pokryć koszty zastępstwa procesowego, koszty sądowe oraz zapłacić zasądzone prawomocnym wyrokiem sądu odszkodowanie lub koszty polubownego załatwienia sprawy.</w:t>
      </w:r>
    </w:p>
    <w:p w14:paraId="067C7512" w14:textId="77777777" w:rsidR="0096277F" w:rsidRPr="001D4F5B" w:rsidRDefault="0096277F" w:rsidP="001D4F5B">
      <w:pPr>
        <w:numPr>
          <w:ilvl w:val="0"/>
          <w:numId w:val="76"/>
        </w:numPr>
        <w:tabs>
          <w:tab w:val="num" w:pos="284"/>
        </w:tabs>
        <w:spacing w:after="0" w:line="276" w:lineRule="auto"/>
        <w:ind w:left="284" w:hanging="284"/>
        <w:rPr>
          <w:rFonts w:eastAsia="Times New Roman" w:cs="Calibri"/>
        </w:rPr>
      </w:pPr>
      <w:r w:rsidRPr="001D4F5B">
        <w:rPr>
          <w:rFonts w:eastAsia="Times New Roman" w:cs="Calibri"/>
        </w:rPr>
        <w:t>Zamawiający jest zobowiązany do niezwłocznego poinformowania Wykonawcy o wniesieniu przeciwko niemu pozwu, o którym mowa w ust. 13 lub zgłoszeniu roszczeń.</w:t>
      </w:r>
    </w:p>
    <w:p w14:paraId="6FA3D5A1" w14:textId="77777777" w:rsidR="0096277F" w:rsidRPr="001D4F5B" w:rsidRDefault="0096277F" w:rsidP="001D4F5B">
      <w:pPr>
        <w:spacing w:after="0" w:line="276" w:lineRule="auto"/>
        <w:rPr>
          <w:rFonts w:eastAsia="Lucida Grande" w:cs="Calibri"/>
          <w:lang w:eastAsia="pl-PL"/>
        </w:rPr>
      </w:pPr>
    </w:p>
    <w:p w14:paraId="7B477F9F" w14:textId="77777777" w:rsidR="0096277F" w:rsidRPr="001D4F5B" w:rsidRDefault="0096277F" w:rsidP="001D4F5B">
      <w:pPr>
        <w:spacing w:after="0" w:line="276" w:lineRule="auto"/>
        <w:jc w:val="center"/>
        <w:rPr>
          <w:rFonts w:eastAsia="Lucida Grande" w:cs="Calibri"/>
          <w:b/>
          <w:lang w:eastAsia="pl-PL"/>
        </w:rPr>
      </w:pPr>
    </w:p>
    <w:p w14:paraId="00F7FA91"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6.</w:t>
      </w:r>
    </w:p>
    <w:p w14:paraId="44542D45"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Wynagrodzenie</w:t>
      </w:r>
    </w:p>
    <w:p w14:paraId="6C598A6E" w14:textId="77777777"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 xml:space="preserve">Całkowite łączne wynagrodzenie za realizację przedmiotu Umowy wynosi kwotę </w:t>
      </w:r>
      <w:r w:rsidRPr="001D4F5B">
        <w:rPr>
          <w:rFonts w:eastAsia="Lucida Grande" w:cs="Calibri"/>
          <w:b/>
          <w:lang w:eastAsia="pl-PL"/>
        </w:rPr>
        <w:t>…………………</w:t>
      </w:r>
      <w:r w:rsidRPr="001D4F5B">
        <w:rPr>
          <w:rFonts w:eastAsia="Lucida Grande" w:cs="Calibri"/>
          <w:lang w:eastAsia="pl-PL"/>
        </w:rPr>
        <w:t xml:space="preserve"> zł brutto </w:t>
      </w:r>
      <w:r w:rsidRPr="001D4F5B">
        <w:rPr>
          <w:rFonts w:eastAsia="Lucida Grande" w:cs="Calibri"/>
          <w:i/>
          <w:lang w:eastAsia="pl-PL"/>
        </w:rPr>
        <w:t xml:space="preserve">(słownie złotych: ………………………………………………………………………………. 00/100), </w:t>
      </w:r>
      <w:r w:rsidRPr="001D4F5B">
        <w:rPr>
          <w:rFonts w:eastAsia="Lucida Grande" w:cs="Calibri"/>
          <w:lang w:eastAsia="pl-PL"/>
        </w:rPr>
        <w:t xml:space="preserve">w tym podatek VAT </w:t>
      </w:r>
      <w:r w:rsidRPr="001D4F5B">
        <w:rPr>
          <w:rFonts w:eastAsia="Lucida Grande" w:cs="Calibri"/>
          <w:b/>
          <w:bCs/>
          <w:lang w:eastAsia="pl-PL"/>
        </w:rPr>
        <w:t>(wynagrodzenie łączne)</w:t>
      </w:r>
      <w:r w:rsidRPr="001D4F5B">
        <w:rPr>
          <w:rFonts w:eastAsia="Lucida Grande" w:cs="Calibri"/>
          <w:lang w:eastAsia="pl-PL"/>
        </w:rPr>
        <w:t>, przy czym:</w:t>
      </w:r>
    </w:p>
    <w:p w14:paraId="42208583" w14:textId="77777777" w:rsidR="0096277F" w:rsidRPr="001D4F5B" w:rsidRDefault="0096277F" w:rsidP="001D4F5B">
      <w:pPr>
        <w:pStyle w:val="Akapitzlist"/>
        <w:numPr>
          <w:ilvl w:val="1"/>
          <w:numId w:val="66"/>
        </w:numPr>
        <w:tabs>
          <w:tab w:val="left" w:pos="3828"/>
        </w:tabs>
        <w:spacing w:line="276" w:lineRule="auto"/>
        <w:contextualSpacing/>
        <w:jc w:val="both"/>
        <w:rPr>
          <w:rFonts w:ascii="Calibri" w:hAnsi="Calibri" w:cs="Calibri"/>
          <w:sz w:val="22"/>
          <w:szCs w:val="22"/>
        </w:rPr>
      </w:pPr>
      <w:r w:rsidRPr="001D4F5B">
        <w:rPr>
          <w:rFonts w:ascii="Calibri" w:hAnsi="Calibri" w:cs="Calibri"/>
          <w:sz w:val="22"/>
          <w:szCs w:val="22"/>
        </w:rPr>
        <w:t>wynagrodzenie za opracowanie strategii kampanii edukacyjno-informacyjnej wynosi ……………….. zł brutto;</w:t>
      </w:r>
    </w:p>
    <w:p w14:paraId="74AECDA0"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(merytoryczne, edytorskie, graficzne) oraz publikacja artykułów informacyjno-edukacyjnych w różnych tytułach prasowych, zapewniających dotarcie do poszczególnych segmentów grupy docelowej wynosi ……………….. zł brutto;</w:t>
      </w:r>
    </w:p>
    <w:p w14:paraId="71136790"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artykułów lub dodatków i ich publikacja w ramach przygotowywanych przez tytuły prasowe raportów, rankingów lub w kontekście innych wydarzeń pozwalających z większą efektywnością dotrzeć do poszczególnych segmentów grupy docelowej wynosi ……………….. zł brutto;</w:t>
      </w:r>
    </w:p>
    <w:p w14:paraId="1078E3A5"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(merytoryczne, edytorskie, graficzne) oraz druk poradnika dla lekarzy wynosi ……………….. zł brutto;</w:t>
      </w:r>
    </w:p>
    <w:p w14:paraId="08C1ECD0"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(merytoryczne, edytorskie, graficzne) cyklu poświęconego e-zdrowiu i zapewnienie publikacji w tytułach wydawanych przez Okręgowe Izby Lekarskie wynosi ……………….. zł brutto;</w:t>
      </w:r>
    </w:p>
    <w:p w14:paraId="12A6A010"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realizację kampanii internetowej skierowanej do profesjonalistów medycznych wynosi ……………….. zł brutto;</w:t>
      </w:r>
    </w:p>
    <w:p w14:paraId="1D5737A4"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realizację kampanii internetowej skierowanej do specjalistów IT w sektorze ochrony zdrowia wynosi ……………….. zł brutto;</w:t>
      </w:r>
    </w:p>
    <w:p w14:paraId="35FE6067" w14:textId="123B9209" w:rsidR="0096277F" w:rsidRPr="001D4F5B" w:rsidRDefault="00C3077A" w:rsidP="001D4F5B">
      <w:pPr>
        <w:pStyle w:val="Akapitzlist"/>
        <w:numPr>
          <w:ilvl w:val="1"/>
          <w:numId w:val="66"/>
        </w:numPr>
        <w:spacing w:after="120" w:line="276" w:lineRule="auto"/>
        <w:contextualSpacing/>
        <w:jc w:val="both"/>
        <w:rPr>
          <w:rFonts w:ascii="Calibri" w:hAnsi="Calibri" w:cs="Calibri"/>
          <w:sz w:val="22"/>
          <w:szCs w:val="22"/>
        </w:rPr>
      </w:pPr>
      <w:r>
        <w:rPr>
          <w:rFonts w:ascii="Calibri" w:hAnsi="Calibri" w:cs="Calibri"/>
          <w:sz w:val="22"/>
          <w:szCs w:val="22"/>
        </w:rPr>
        <w:t>wynagrodzenie za realizację</w:t>
      </w:r>
      <w:r w:rsidR="0096277F" w:rsidRPr="001D4F5B">
        <w:rPr>
          <w:rFonts w:ascii="Calibri" w:hAnsi="Calibri" w:cs="Calibri"/>
          <w:sz w:val="22"/>
          <w:szCs w:val="22"/>
        </w:rPr>
        <w:t xml:space="preserve"> zamówień opcjonalnych, uruchamianych na postawie oddzielnych zleceń przekazywanych Wykonawcy przez Zamawiającego:</w:t>
      </w:r>
    </w:p>
    <w:p w14:paraId="7AC51061" w14:textId="77777777" w:rsidR="0096277F" w:rsidRPr="001D4F5B" w:rsidRDefault="0096277F" w:rsidP="001D4F5B">
      <w:pPr>
        <w:pStyle w:val="Akapitzlist"/>
        <w:numPr>
          <w:ilvl w:val="2"/>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 xml:space="preserve">wynagrodzenie za zarekomendowanie tytułu prasowego poświęconego wydarzeniu dotyczącemu zagadnień ekonomicznych lub transformacji cyfrowej w ochronie </w:t>
      </w:r>
      <w:r w:rsidRPr="001D4F5B">
        <w:rPr>
          <w:rFonts w:ascii="Calibri" w:hAnsi="Calibri" w:cs="Calibri"/>
          <w:sz w:val="22"/>
          <w:szCs w:val="22"/>
        </w:rPr>
        <w:lastRenderedPageBreak/>
        <w:t>zdrowia, zapewnienie publikacji dodatku w zarekomendowanym tytule prasowym oraz zapewnienie dystrybucji dodatku podczas zarekomendowanego wydarzenia wynosi ……………….. zł brutto;</w:t>
      </w:r>
    </w:p>
    <w:p w14:paraId="75124595" w14:textId="77777777" w:rsidR="0096277F" w:rsidRPr="001D4F5B" w:rsidRDefault="0096277F" w:rsidP="001D4F5B">
      <w:pPr>
        <w:pStyle w:val="Akapitzlist"/>
        <w:numPr>
          <w:ilvl w:val="2"/>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wydanie dodatku o tematyce e-zdrowia do dystrybucji podczas wydarzenia poświęconego tematyce polityczno-ekonomicznej wynosi ……………….. zł brutto;;</w:t>
      </w:r>
    </w:p>
    <w:p w14:paraId="59045825" w14:textId="77777777" w:rsidR="0096277F" w:rsidRPr="001D4F5B" w:rsidRDefault="0096277F" w:rsidP="001D4F5B">
      <w:pPr>
        <w:pStyle w:val="Akapitzlist"/>
        <w:numPr>
          <w:ilvl w:val="2"/>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zarekomendowanie tytułu wydającego ranking oceniający gminy pod kątem jakości zarządzania i jakości życia mieszkańców oraz zapewnienie publikacji artykułu w wydaniu tytułu poświęconym rankingowi wynosi ……………….. zł brutto;</w:t>
      </w:r>
    </w:p>
    <w:p w14:paraId="16B65664" w14:textId="77777777" w:rsidR="0096277F" w:rsidRPr="001D4F5B" w:rsidRDefault="0096277F" w:rsidP="001D4F5B">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przekazanie Zamawiającemu raportów z realizacji poszczególnych działań w ramach kampanii wynosi ……………….. zł brutto.</w:t>
      </w:r>
    </w:p>
    <w:p w14:paraId="6C1CF0B9" w14:textId="125E1FBD" w:rsidR="0096277F" w:rsidRPr="001D4F5B" w:rsidRDefault="0096277F" w:rsidP="001D4F5B">
      <w:pPr>
        <w:pStyle w:val="Akapitzlist"/>
        <w:spacing w:line="276" w:lineRule="auto"/>
        <w:ind w:left="1440"/>
        <w:rPr>
          <w:rFonts w:ascii="Calibri" w:hAnsi="Calibri" w:cs="Calibri"/>
          <w:sz w:val="22"/>
          <w:szCs w:val="22"/>
        </w:rPr>
      </w:pPr>
    </w:p>
    <w:p w14:paraId="2D4BE477" w14:textId="3510ADE9"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Zapłata wynagrodzenia Wykonawcy za realizację przedmiotu Umowy będzie następowała w częściac</w:t>
      </w:r>
      <w:r w:rsidR="00C3077A">
        <w:rPr>
          <w:rFonts w:eastAsia="Lucida Grande" w:cs="Calibri"/>
          <w:lang w:eastAsia="pl-PL"/>
        </w:rPr>
        <w:t>h z dołu, za zrealizowaną część</w:t>
      </w:r>
      <w:r w:rsidRPr="001D4F5B">
        <w:rPr>
          <w:rFonts w:eastAsia="Lucida Grande" w:cs="Calibri"/>
          <w:lang w:eastAsia="pl-PL"/>
        </w:rPr>
        <w:t xml:space="preserve"> zamówienia (zadanie) wskazaną w ust. 1 pkt od 1) do 9) na podstawie Protokołu Odbioru Zadania wnioskującego o rozliczenie finansowe.</w:t>
      </w:r>
    </w:p>
    <w:p w14:paraId="53887B6D" w14:textId="26932404"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Wynagrodzenie za realizację przedmiotu Umowy obejmuje wszystkie świadczenia, koszty, podatki,</w:t>
      </w:r>
      <w:r w:rsidR="00E35AEB">
        <w:rPr>
          <w:rFonts w:eastAsia="Lucida Grande" w:cs="Calibri"/>
          <w:lang w:eastAsia="pl-PL"/>
        </w:rPr>
        <w:t xml:space="preserve"> </w:t>
      </w:r>
      <w:r w:rsidRPr="001D4F5B">
        <w:rPr>
          <w:rFonts w:eastAsia="Lucida Grande" w:cs="Calibri"/>
          <w:lang w:eastAsia="pl-PL"/>
        </w:rPr>
        <w:t>narzędzia, jakie poniesie Wykonawca lub które go obciążają w związku z wykonaniem przedmiotu Umowy. Wykonawcy nie przysługuje wynagrodzenie dodatkowe.</w:t>
      </w:r>
    </w:p>
    <w:p w14:paraId="35F3E867" w14:textId="77777777"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Wynagrodzenie umowne, o którym mowa w ust. 1, zawiera wartość przekazywanych Zamawiającemu autorskich praw majątkowych oraz uprawnień licencyjnych na wszystkich polach eksploatacji oraz wartość przekazywanych nośników, na których utrwalono Utwory powstałe w ramach realizacji przedmiotu Umowy.</w:t>
      </w:r>
    </w:p>
    <w:p w14:paraId="69278F28" w14:textId="77777777"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 xml:space="preserve">Zapłata wynagrodzenia umownego nastąpi każdorazowo na podstawie prawidłowo wystawionej faktury VAT/rachunku, do której dołączono kopię podpisanego Protokołu Odbioru Zadania. </w:t>
      </w:r>
    </w:p>
    <w:p w14:paraId="2DABE645" w14:textId="313FC6ED"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Zamawiający zapłaci Wykonawcy należne wynagrodzenie przelewem na numer rachunku bankowego wskazany przez Wykonawcę na fakturze VAT lub w oświadczeniu dołączanym do wystawionego rachunku, w terminie 30 dni od daty doręczenia Zamawiającemu prawidłowo wystawionej faktur VAT/rachunku. Wykonawca zobowiązany jest do dostarczenia prawidłowo wystawionych faktur lub rachunków w terminie 2 dni roboczych od podp</w:t>
      </w:r>
      <w:r w:rsidR="00C3077A">
        <w:rPr>
          <w:rFonts w:eastAsia="Lucida Grande" w:cs="Calibri"/>
          <w:lang w:eastAsia="pl-PL"/>
        </w:rPr>
        <w:t>isania protokołu odbioru danego</w:t>
      </w:r>
      <w:r w:rsidRPr="001D4F5B">
        <w:rPr>
          <w:rFonts w:eastAsia="Lucida Grande" w:cs="Calibri"/>
          <w:lang w:eastAsia="pl-PL"/>
        </w:rPr>
        <w:t xml:space="preserve"> zadania, </w:t>
      </w:r>
      <w:r w:rsidR="00C3077A">
        <w:rPr>
          <w:rFonts w:eastAsia="Times New Roman" w:cs="Calibri"/>
        </w:rPr>
        <w:t>o których mowa w</w:t>
      </w:r>
      <w:r w:rsidRPr="001D4F5B">
        <w:rPr>
          <w:rFonts w:eastAsia="Times New Roman" w:cs="Calibri"/>
        </w:rPr>
        <w:t xml:space="preserve"> § 6 ust. 1</w:t>
      </w:r>
      <w:r w:rsidR="00E35AEB">
        <w:rPr>
          <w:rFonts w:eastAsia="Times New Roman" w:cs="Calibri"/>
        </w:rPr>
        <w:t xml:space="preserve"> </w:t>
      </w:r>
      <w:r w:rsidRPr="001D4F5B">
        <w:rPr>
          <w:rFonts w:eastAsia="Times New Roman" w:cs="Calibri"/>
        </w:rPr>
        <w:t>pkt od 1) do 9)</w:t>
      </w:r>
      <w:r w:rsidRPr="001D4F5B">
        <w:rPr>
          <w:rFonts w:eastAsia="Lucida Grande" w:cs="Calibri"/>
          <w:lang w:eastAsia="pl-PL"/>
        </w:rPr>
        <w:t xml:space="preserve"> nie później niż do dnia 17 grudnia 2020 roku. </w:t>
      </w:r>
    </w:p>
    <w:p w14:paraId="36ADBEC2" w14:textId="77777777"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Za datę zapłaty wynagrodzenia przyjmuje się datę przyjęcia przez bank Zamawiającego dyspozycji przelewu do realizacji.</w:t>
      </w:r>
    </w:p>
    <w:p w14:paraId="427BDC36" w14:textId="2039313F" w:rsidR="0096277F" w:rsidRPr="001D4F5B" w:rsidRDefault="0096277F" w:rsidP="001D4F5B">
      <w:pPr>
        <w:numPr>
          <w:ilvl w:val="0"/>
          <w:numId w:val="66"/>
        </w:numPr>
        <w:spacing w:after="0" w:line="276" w:lineRule="auto"/>
        <w:ind w:left="284" w:hanging="284"/>
        <w:rPr>
          <w:rFonts w:eastAsia="Lucida Grande" w:cs="Calibri"/>
          <w:lang w:eastAsia="pl-PL"/>
        </w:rPr>
      </w:pPr>
      <w:r w:rsidRPr="001D4F5B">
        <w:rPr>
          <w:rFonts w:eastAsia="Lucida Grande" w:cs="Calibri"/>
          <w:lang w:eastAsia="pl-PL"/>
        </w:rPr>
        <w:t>Wykonawca zobowiązany jest do dostarczenia faktur VAT/rachunków w postaci elektronicznej lub</w:t>
      </w:r>
      <w:r w:rsidR="00E35AEB">
        <w:rPr>
          <w:rFonts w:eastAsia="Lucida Grande" w:cs="Calibri"/>
          <w:lang w:eastAsia="pl-PL"/>
        </w:rPr>
        <w:t xml:space="preserve"> </w:t>
      </w:r>
      <w:r w:rsidRPr="001D4F5B">
        <w:rPr>
          <w:rFonts w:eastAsia="Lucida Grande" w:cs="Calibri"/>
          <w:lang w:eastAsia="pl-PL"/>
        </w:rPr>
        <w:t xml:space="preserve">papierowej na adres siedziby Zamawiającego wskazany w § 8 ust. 3 pkt 1 Umowy lub w sposób określony w ust. 10. </w:t>
      </w:r>
    </w:p>
    <w:p w14:paraId="24BBE540" w14:textId="77777777" w:rsidR="0096277F" w:rsidRPr="001D4F5B" w:rsidRDefault="0096277F" w:rsidP="001D4F5B">
      <w:pPr>
        <w:numPr>
          <w:ilvl w:val="0"/>
          <w:numId w:val="66"/>
        </w:numPr>
        <w:spacing w:after="0" w:line="276" w:lineRule="auto"/>
        <w:ind w:left="284" w:hanging="284"/>
        <w:rPr>
          <w:rFonts w:cs="Calibri"/>
        </w:rPr>
      </w:pPr>
      <w:r w:rsidRPr="001D4F5B">
        <w:rPr>
          <w:rFonts w:eastAsia="Times New Roman" w:cs="Calibri"/>
          <w:lang w:eastAsia="pl-PL"/>
        </w:rPr>
        <w:t>Wykonawca nie może dokonać cesji swoich należności wynikających z Umowy bez uprzedniej pisemnej zgody Zamawiającego pod rygorem nieważności.</w:t>
      </w:r>
    </w:p>
    <w:p w14:paraId="575695BA" w14:textId="77777777" w:rsidR="0096277F" w:rsidRPr="001D4F5B" w:rsidRDefault="0096277F" w:rsidP="001D4F5B">
      <w:pPr>
        <w:numPr>
          <w:ilvl w:val="0"/>
          <w:numId w:val="66"/>
        </w:numPr>
        <w:spacing w:after="0" w:line="276" w:lineRule="auto"/>
        <w:ind w:left="284" w:hanging="284"/>
        <w:rPr>
          <w:rFonts w:eastAsia="Times New Roman" w:cs="Calibri"/>
          <w:lang w:eastAsia="pl-PL"/>
        </w:rPr>
      </w:pPr>
      <w:r w:rsidRPr="001D4F5B">
        <w:rPr>
          <w:rFonts w:eastAsia="Times New Roman" w:cs="Calibri"/>
          <w:lang w:eastAsia="pl-PL"/>
        </w:rPr>
        <w:t xml:space="preserve">Zamawiający zobowiązuje się odbierać od Wykonawcy ustrukturyzowane faktury elektroniczne związane z realizacją Umowy, za pośrednictwem systemu teleinformatycznego, o którym mowa w ustawie z dnia 9 </w:t>
      </w:r>
      <w:r w:rsidRPr="001D4F5B">
        <w:rPr>
          <w:rFonts w:eastAsia="Times New Roman" w:cs="Calibri"/>
          <w:lang w:eastAsia="pl-PL"/>
        </w:rPr>
        <w:lastRenderedPageBreak/>
        <w:t xml:space="preserve">listopada 2018 roku </w:t>
      </w:r>
      <w:r w:rsidRPr="001D4F5B">
        <w:rPr>
          <w:rFonts w:eastAsia="Times New Roman" w:cs="Calibri"/>
          <w:i/>
          <w:iCs/>
          <w:lang w:eastAsia="pl-PL"/>
        </w:rPr>
        <w:t>o elektronicznym fakturowaniu w zamówieniach publicznych, koncesjach na roboty budowlane lub usługi oraz partnerstwie publiczno-prywatnym (Dz. U. z 2018 roku, poz. 2191).</w:t>
      </w:r>
      <w:r w:rsidRPr="001D4F5B">
        <w:rPr>
          <w:rFonts w:eastAsia="Times New Roman" w:cs="Calibri"/>
          <w:lang w:eastAsia="pl-PL"/>
        </w:rPr>
        <w:t xml:space="preserve"> Wykonawca nie jest obowiązany do wysyłania ustrukturyzowanych faktur elektronicznych do Zamawiającego za pośrednictwem platformy.</w:t>
      </w:r>
    </w:p>
    <w:p w14:paraId="2FBAD35E" w14:textId="77777777" w:rsidR="0096277F" w:rsidRPr="001D4F5B" w:rsidRDefault="0096277F" w:rsidP="001D4F5B">
      <w:pPr>
        <w:spacing w:after="0" w:line="276" w:lineRule="auto"/>
        <w:jc w:val="center"/>
        <w:rPr>
          <w:rFonts w:eastAsia="Lucida Grande" w:cs="Calibri"/>
          <w:b/>
          <w:lang w:eastAsia="pl-PL"/>
        </w:rPr>
      </w:pPr>
    </w:p>
    <w:p w14:paraId="2D4B8BF9"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7.</w:t>
      </w:r>
    </w:p>
    <w:p w14:paraId="4645AC98"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Kary umowne</w:t>
      </w:r>
    </w:p>
    <w:p w14:paraId="79FB1496" w14:textId="77777777" w:rsidR="0096277F" w:rsidRPr="001D4F5B" w:rsidRDefault="0096277F" w:rsidP="001D4F5B">
      <w:pPr>
        <w:numPr>
          <w:ilvl w:val="0"/>
          <w:numId w:val="67"/>
        </w:numPr>
        <w:tabs>
          <w:tab w:val="num" w:pos="284"/>
        </w:tabs>
        <w:spacing w:after="0" w:line="276" w:lineRule="auto"/>
        <w:ind w:left="284" w:hanging="284"/>
        <w:rPr>
          <w:rFonts w:eastAsia="Times New Roman" w:cs="Calibri"/>
        </w:rPr>
      </w:pPr>
      <w:r w:rsidRPr="001D4F5B">
        <w:rPr>
          <w:rFonts w:eastAsia="Times New Roman" w:cs="Calibri"/>
        </w:rPr>
        <w:t>Zamawiający jest uprawniony do naliczenia kary umownej, o ile zaistnieje przynajmniej jedna z poniższych okoliczności:</w:t>
      </w:r>
    </w:p>
    <w:p w14:paraId="3051C8BC" w14:textId="52AEB625" w:rsidR="0096277F" w:rsidRPr="001D4F5B" w:rsidRDefault="0096277F" w:rsidP="001D4F5B">
      <w:pPr>
        <w:pStyle w:val="Akapitzlist"/>
        <w:numPr>
          <w:ilvl w:val="0"/>
          <w:numId w:val="68"/>
        </w:numPr>
        <w:spacing w:line="276" w:lineRule="auto"/>
        <w:contextualSpacing/>
        <w:jc w:val="both"/>
        <w:rPr>
          <w:rFonts w:ascii="Calibri" w:hAnsi="Calibri" w:cs="Calibri"/>
          <w:sz w:val="22"/>
          <w:szCs w:val="22"/>
        </w:rPr>
      </w:pPr>
      <w:r w:rsidRPr="001D4F5B">
        <w:rPr>
          <w:rFonts w:ascii="Calibri" w:hAnsi="Calibri" w:cs="Calibri"/>
          <w:sz w:val="22"/>
          <w:szCs w:val="22"/>
        </w:rPr>
        <w:t>w wysokości 0,5% wynagrodzenia łącznego - za każdy rozpoczęty dzień zwłoki w dotrzymaniu terminu końcowego realizacji przedmiotu Umowy,</w:t>
      </w:r>
      <w:r w:rsidR="00E35AEB">
        <w:rPr>
          <w:rFonts w:ascii="Calibri" w:hAnsi="Calibri" w:cs="Calibri"/>
          <w:sz w:val="22"/>
          <w:szCs w:val="22"/>
        </w:rPr>
        <w:t xml:space="preserve"> </w:t>
      </w:r>
    </w:p>
    <w:p w14:paraId="4C8EB315" w14:textId="67B1E7D1" w:rsidR="0096277F" w:rsidRPr="001D4F5B" w:rsidRDefault="0096277F" w:rsidP="001D4F5B">
      <w:pPr>
        <w:pStyle w:val="Akapitzlist"/>
        <w:numPr>
          <w:ilvl w:val="0"/>
          <w:numId w:val="68"/>
        </w:numPr>
        <w:spacing w:line="276" w:lineRule="auto"/>
        <w:contextualSpacing/>
        <w:jc w:val="both"/>
        <w:rPr>
          <w:rFonts w:ascii="Calibri" w:hAnsi="Calibri" w:cs="Calibri"/>
          <w:sz w:val="22"/>
          <w:szCs w:val="22"/>
        </w:rPr>
      </w:pPr>
      <w:r w:rsidRPr="001D4F5B">
        <w:rPr>
          <w:rFonts w:ascii="Calibri" w:hAnsi="Calibri" w:cs="Calibri"/>
          <w:sz w:val="22"/>
          <w:szCs w:val="22"/>
        </w:rPr>
        <w:t xml:space="preserve"> w wysokości 0,05% wynagrodzenia łącznego – za każdy rozpoczęty dzień zwłoki w dotrzymaniu terminów realizacji poszczególnych zadań, określonych w Harmonogramie Zadań, a w przypadku zwłoki przekraczającej 14</w:t>
      </w:r>
      <w:r w:rsidR="00C3077A">
        <w:rPr>
          <w:rFonts w:ascii="Calibri" w:hAnsi="Calibri" w:cs="Calibri"/>
          <w:sz w:val="22"/>
          <w:szCs w:val="22"/>
        </w:rPr>
        <w:t xml:space="preserve"> dni – kara umowna w wysokości </w:t>
      </w:r>
      <w:r w:rsidRPr="001D4F5B">
        <w:rPr>
          <w:rFonts w:ascii="Calibri" w:hAnsi="Calibri" w:cs="Calibri"/>
          <w:sz w:val="22"/>
          <w:szCs w:val="22"/>
        </w:rPr>
        <w:t>0,2% wynagrodzenia łącznego za każdy rozpoczęty dzień zwłoki;</w:t>
      </w:r>
    </w:p>
    <w:p w14:paraId="1978FDDB" w14:textId="77777777" w:rsidR="0096277F" w:rsidRPr="001D4F5B" w:rsidRDefault="0096277F" w:rsidP="001D4F5B">
      <w:pPr>
        <w:pStyle w:val="Akapitzlist"/>
        <w:numPr>
          <w:ilvl w:val="0"/>
          <w:numId w:val="68"/>
        </w:numPr>
        <w:spacing w:after="120" w:line="276" w:lineRule="auto"/>
        <w:contextualSpacing/>
        <w:jc w:val="both"/>
        <w:rPr>
          <w:rFonts w:ascii="Calibri" w:hAnsi="Calibri" w:cs="Calibri"/>
          <w:sz w:val="22"/>
          <w:szCs w:val="22"/>
        </w:rPr>
      </w:pPr>
      <w:r w:rsidRPr="001D4F5B">
        <w:rPr>
          <w:rFonts w:ascii="Calibri" w:hAnsi="Calibri" w:cs="Calibri"/>
          <w:sz w:val="22"/>
          <w:szCs w:val="22"/>
        </w:rPr>
        <w:t xml:space="preserve"> w wysokości 10000 zł (dziesięć tysięcy złotych) za każdy przypadek naruszenia przez Wykonawcę obowiązku poufności; </w:t>
      </w:r>
    </w:p>
    <w:p w14:paraId="51AF6A23" w14:textId="77777777" w:rsidR="0096277F" w:rsidRPr="001D4F5B" w:rsidRDefault="0096277F" w:rsidP="001D4F5B">
      <w:pPr>
        <w:pStyle w:val="Akapitzlist"/>
        <w:numPr>
          <w:ilvl w:val="0"/>
          <w:numId w:val="68"/>
        </w:numPr>
        <w:spacing w:line="276" w:lineRule="auto"/>
        <w:contextualSpacing/>
        <w:jc w:val="both"/>
        <w:rPr>
          <w:rFonts w:ascii="Calibri" w:hAnsi="Calibri" w:cs="Calibri"/>
          <w:sz w:val="22"/>
          <w:szCs w:val="22"/>
        </w:rPr>
      </w:pPr>
      <w:r w:rsidRPr="001D4F5B">
        <w:rPr>
          <w:rFonts w:ascii="Calibri" w:hAnsi="Calibri" w:cs="Calibri"/>
          <w:sz w:val="22"/>
          <w:szCs w:val="22"/>
        </w:rPr>
        <w:t>w wysokości 5000 zł (pięć tysięcy złotych) za każdy przypadek naruszenia, gdy doszło do odsunięcia przez Wykonawcę od wykonywania przedmiotu Umowy członka Personelu Kluczowego lub zmiany członka Personelu Kluczowego, bez zgody Zamawiającego;</w:t>
      </w:r>
    </w:p>
    <w:p w14:paraId="5187A7AA" w14:textId="28D33533" w:rsidR="0096277F" w:rsidRPr="001D4F5B" w:rsidRDefault="0096277F" w:rsidP="001D4F5B">
      <w:pPr>
        <w:pStyle w:val="Akapitzlist"/>
        <w:numPr>
          <w:ilvl w:val="0"/>
          <w:numId w:val="68"/>
        </w:numPr>
        <w:spacing w:line="276" w:lineRule="auto"/>
        <w:contextualSpacing/>
        <w:jc w:val="both"/>
        <w:rPr>
          <w:rFonts w:ascii="Calibri" w:hAnsi="Calibri" w:cs="Calibri"/>
          <w:sz w:val="22"/>
          <w:szCs w:val="22"/>
        </w:rPr>
      </w:pPr>
      <w:r w:rsidRPr="001D4F5B">
        <w:rPr>
          <w:rFonts w:ascii="Calibri" w:hAnsi="Calibri" w:cs="Calibri"/>
          <w:sz w:val="22"/>
          <w:szCs w:val="22"/>
        </w:rPr>
        <w:t>w wysoko</w:t>
      </w:r>
      <w:r w:rsidR="00C3077A">
        <w:rPr>
          <w:rFonts w:ascii="Calibri" w:hAnsi="Calibri" w:cs="Calibri"/>
          <w:sz w:val="22"/>
          <w:szCs w:val="22"/>
        </w:rPr>
        <w:t xml:space="preserve">ści 20% wynagrodzenia łącznego </w:t>
      </w:r>
      <w:r w:rsidRPr="001D4F5B">
        <w:rPr>
          <w:rFonts w:ascii="Calibri" w:hAnsi="Calibri" w:cs="Calibri"/>
          <w:sz w:val="22"/>
          <w:szCs w:val="22"/>
        </w:rPr>
        <w:t>- w przypadku odstąpienia od Umowy w całości przez Zamawiającego lub Wykonawcę z przyczyn leżących po stronie Wykonawcy;</w:t>
      </w:r>
    </w:p>
    <w:p w14:paraId="5C3814A0" w14:textId="4544D683" w:rsidR="0096277F" w:rsidRPr="001D4F5B" w:rsidRDefault="0096277F" w:rsidP="001D4F5B">
      <w:pPr>
        <w:pStyle w:val="Akapitzlist"/>
        <w:numPr>
          <w:ilvl w:val="0"/>
          <w:numId w:val="68"/>
        </w:numPr>
        <w:spacing w:after="120" w:line="276" w:lineRule="auto"/>
        <w:contextualSpacing/>
        <w:jc w:val="both"/>
        <w:rPr>
          <w:rFonts w:ascii="Calibri" w:hAnsi="Calibri" w:cs="Calibri"/>
          <w:sz w:val="22"/>
          <w:szCs w:val="22"/>
        </w:rPr>
      </w:pPr>
      <w:r w:rsidRPr="001D4F5B">
        <w:rPr>
          <w:rFonts w:ascii="Calibri" w:hAnsi="Calibri" w:cs="Calibri"/>
          <w:sz w:val="22"/>
          <w:szCs w:val="22"/>
        </w:rPr>
        <w:t>w przypadku odstąpienia od Umo</w:t>
      </w:r>
      <w:r w:rsidR="00C3077A">
        <w:rPr>
          <w:rFonts w:ascii="Calibri" w:hAnsi="Calibri" w:cs="Calibri"/>
          <w:sz w:val="22"/>
          <w:szCs w:val="22"/>
        </w:rPr>
        <w:t>wy w części</w:t>
      </w:r>
      <w:r w:rsidRPr="001D4F5B">
        <w:rPr>
          <w:rFonts w:ascii="Calibri" w:hAnsi="Calibri" w:cs="Calibri"/>
          <w:sz w:val="22"/>
          <w:szCs w:val="22"/>
        </w:rPr>
        <w:t xml:space="preserve"> przez Zamawiającego lub Wykonawcę z przyczyn leżących po stronie Wykonawcy – karę umowną w wysokości 15% wynagrodzenia umownego wskazanego w</w:t>
      </w:r>
      <w:r w:rsidR="00E35AEB">
        <w:rPr>
          <w:rFonts w:ascii="Calibri" w:hAnsi="Calibri" w:cs="Calibri"/>
          <w:sz w:val="22"/>
          <w:szCs w:val="22"/>
        </w:rPr>
        <w:t xml:space="preserve"> </w:t>
      </w:r>
      <w:r w:rsidRPr="001D4F5B">
        <w:rPr>
          <w:rFonts w:ascii="Calibri" w:hAnsi="Calibri" w:cs="Calibri"/>
          <w:sz w:val="22"/>
          <w:szCs w:val="22"/>
        </w:rPr>
        <w:t>§ 6 ust. 1</w:t>
      </w:r>
      <w:r w:rsidR="00E35AEB">
        <w:rPr>
          <w:rFonts w:ascii="Calibri" w:hAnsi="Calibri" w:cs="Calibri"/>
          <w:sz w:val="22"/>
          <w:szCs w:val="22"/>
        </w:rPr>
        <w:t xml:space="preserve"> </w:t>
      </w:r>
      <w:r w:rsidRPr="001D4F5B">
        <w:rPr>
          <w:rFonts w:ascii="Calibri" w:hAnsi="Calibri" w:cs="Calibri"/>
          <w:sz w:val="22"/>
          <w:szCs w:val="22"/>
        </w:rPr>
        <w:t>pkt od 1) do 9) dla danej części Zamówienia, od której odstąpiono.</w:t>
      </w:r>
    </w:p>
    <w:p w14:paraId="6E7C1F3B" w14:textId="44D4C3F3" w:rsidR="0096277F" w:rsidRPr="001D4F5B" w:rsidRDefault="0096277F" w:rsidP="001D4F5B">
      <w:pPr>
        <w:numPr>
          <w:ilvl w:val="0"/>
          <w:numId w:val="69"/>
        </w:numPr>
        <w:tabs>
          <w:tab w:val="num" w:pos="284"/>
        </w:tabs>
        <w:spacing w:after="0" w:line="276" w:lineRule="auto"/>
        <w:ind w:left="284" w:hanging="284"/>
        <w:rPr>
          <w:rFonts w:eastAsia="Times New Roman" w:cs="Calibri"/>
        </w:rPr>
      </w:pPr>
      <w:r w:rsidRPr="001D4F5B">
        <w:rPr>
          <w:rFonts w:eastAsia="Times New Roman" w:cs="Calibri"/>
        </w:rPr>
        <w:t>Strony zgodnie postanawiają, że potrącenie kar umownych stanowi potrącenie umowne i w ramach tego kary umowne mogą być pokrywane lub potrącane z każdej należnoś</w:t>
      </w:r>
      <w:r w:rsidR="00E35AEB">
        <w:rPr>
          <w:rFonts w:eastAsia="Times New Roman" w:cs="Calibri"/>
        </w:rPr>
        <w:t>ci Wykonawcy, w szczególności z </w:t>
      </w:r>
      <w:r w:rsidRPr="001D4F5B">
        <w:rPr>
          <w:rFonts w:eastAsia="Times New Roman" w:cs="Calibri"/>
        </w:rPr>
        <w:t>wynagrodzenia Wykonawcy lub zabezpieczenia należytego wykonywania Umowy,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2AC703DC" w14:textId="77777777" w:rsidR="0096277F" w:rsidRPr="001D4F5B" w:rsidRDefault="0096277F" w:rsidP="001D4F5B">
      <w:pPr>
        <w:numPr>
          <w:ilvl w:val="0"/>
          <w:numId w:val="69"/>
        </w:numPr>
        <w:tabs>
          <w:tab w:val="num" w:pos="284"/>
        </w:tabs>
        <w:spacing w:after="0" w:line="276" w:lineRule="auto"/>
        <w:ind w:left="284" w:hanging="284"/>
        <w:rPr>
          <w:rFonts w:eastAsia="Times New Roman" w:cs="Calibri"/>
        </w:rPr>
      </w:pPr>
      <w:r w:rsidRPr="001D4F5B">
        <w:rPr>
          <w:rFonts w:eastAsia="Times New Roman" w:cs="Calibri"/>
        </w:rPr>
        <w:t>Kary umowne określone w niniejszym paragrafie mogą być dochodzone niezależnie od siebie.</w:t>
      </w:r>
    </w:p>
    <w:p w14:paraId="2FEBD847" w14:textId="77777777" w:rsidR="0096277F" w:rsidRPr="001D4F5B" w:rsidRDefault="0096277F" w:rsidP="001D4F5B">
      <w:pPr>
        <w:numPr>
          <w:ilvl w:val="0"/>
          <w:numId w:val="69"/>
        </w:numPr>
        <w:tabs>
          <w:tab w:val="num" w:pos="284"/>
        </w:tabs>
        <w:spacing w:after="0" w:line="276" w:lineRule="auto"/>
        <w:ind w:left="284" w:hanging="284"/>
        <w:rPr>
          <w:rFonts w:eastAsia="Times New Roman" w:cs="Calibri"/>
        </w:rPr>
      </w:pPr>
      <w:r w:rsidRPr="001D4F5B">
        <w:rPr>
          <w:rFonts w:eastAsia="Times New Roman" w:cs="Calibri"/>
        </w:rPr>
        <w:t>Łączna suma wysokości wszystkich kar umownych nie może przekroczyć 20% wynagrodzenia łącznego.</w:t>
      </w:r>
    </w:p>
    <w:p w14:paraId="05D4EEF8" w14:textId="77777777" w:rsidR="0096277F" w:rsidRPr="001D4F5B" w:rsidRDefault="0096277F" w:rsidP="001D4F5B">
      <w:pPr>
        <w:numPr>
          <w:ilvl w:val="0"/>
          <w:numId w:val="69"/>
        </w:numPr>
        <w:spacing w:after="0" w:line="276" w:lineRule="auto"/>
        <w:ind w:left="284" w:hanging="284"/>
        <w:rPr>
          <w:rFonts w:eastAsia="Times New Roman" w:cs="Calibri"/>
        </w:rPr>
      </w:pPr>
      <w:r w:rsidRPr="001D4F5B">
        <w:rPr>
          <w:rFonts w:cs="Calibri"/>
        </w:rPr>
        <w:t>Zamawiającemu przysługuje prawo dochodzenia odszkodowania uzupełniającego na zasadach ogólnych, o ile szkoda powstała w wyniku niewykonania lub nienależytego wykonania Umowy przewyższa zastrzeżone kary umowne</w:t>
      </w:r>
      <w:r w:rsidRPr="001D4F5B">
        <w:rPr>
          <w:rFonts w:eastAsia="Times New Roman" w:cs="Calibri"/>
        </w:rPr>
        <w:t>.</w:t>
      </w:r>
    </w:p>
    <w:p w14:paraId="54E04508" w14:textId="77777777" w:rsidR="0096277F" w:rsidRPr="001D4F5B" w:rsidRDefault="0096277F" w:rsidP="001D4F5B">
      <w:pPr>
        <w:spacing w:after="0" w:line="276" w:lineRule="auto"/>
        <w:jc w:val="center"/>
        <w:rPr>
          <w:rFonts w:eastAsia="Lucida Grande" w:cs="Calibri"/>
          <w:b/>
          <w:lang w:eastAsia="pl-PL"/>
        </w:rPr>
      </w:pPr>
    </w:p>
    <w:p w14:paraId="3AC532CD"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8.</w:t>
      </w:r>
    </w:p>
    <w:p w14:paraId="3A3AB5B8"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Komunikacja i doręczenia</w:t>
      </w:r>
    </w:p>
    <w:p w14:paraId="795A261D" w14:textId="77777777" w:rsidR="0096277F" w:rsidRPr="001D4F5B" w:rsidRDefault="0096277F" w:rsidP="001D4F5B">
      <w:pPr>
        <w:numPr>
          <w:ilvl w:val="0"/>
          <w:numId w:val="63"/>
        </w:numPr>
        <w:spacing w:after="0" w:line="276" w:lineRule="auto"/>
        <w:ind w:left="284" w:hanging="284"/>
        <w:rPr>
          <w:rFonts w:eastAsia="Lucida Grande" w:cs="Calibri"/>
          <w:lang w:eastAsia="pl-PL"/>
        </w:rPr>
      </w:pPr>
      <w:r w:rsidRPr="001D4F5B">
        <w:rPr>
          <w:rFonts w:eastAsia="Lucida Grande" w:cs="Calibri"/>
          <w:lang w:eastAsia="pl-PL"/>
        </w:rPr>
        <w:lastRenderedPageBreak/>
        <w:t xml:space="preserve">Oświadczenia związane z wykonaniem przedmiotu Umowy, z zastrzeżeniem ust. 2, uważa się za złożone z chwilą skutecznego ich doręczenia e-mailem drugiej Stronie, na adresy poczty elektronicznej wskazanej w § 3 ust. 16 Umowy. Każda ze Stron jest zobowiązana na żądanie drugiej Strony potwierdzić otrzymanie oświadczenia lub informacji związanej z realizacją Umowy. </w:t>
      </w:r>
    </w:p>
    <w:p w14:paraId="12751150" w14:textId="294CAA94" w:rsidR="0096277F" w:rsidRPr="001D4F5B" w:rsidRDefault="0096277F" w:rsidP="001D4F5B">
      <w:pPr>
        <w:numPr>
          <w:ilvl w:val="0"/>
          <w:numId w:val="63"/>
        </w:numPr>
        <w:spacing w:after="0" w:line="276" w:lineRule="auto"/>
        <w:ind w:left="284" w:hanging="284"/>
        <w:rPr>
          <w:rFonts w:eastAsia="Lucida Grande" w:cs="Calibri"/>
          <w:lang w:eastAsia="pl-PL"/>
        </w:rPr>
      </w:pPr>
      <w:r w:rsidRPr="001D4F5B">
        <w:rPr>
          <w:rFonts w:eastAsia="Lucida Grande" w:cs="Calibri"/>
          <w:lang w:eastAsia="pl-PL"/>
        </w:rPr>
        <w:t>Oświadczenia w przedmiocie odstąpienia od Umowy oraz nałożenia kary umownej wymagają formy pisemnej lub elektronicznej pod rygorem nieważności.</w:t>
      </w:r>
      <w:r w:rsidR="00E35AEB">
        <w:rPr>
          <w:rFonts w:eastAsia="Lucida Grande" w:cs="Calibri"/>
          <w:lang w:eastAsia="pl-PL"/>
        </w:rPr>
        <w:t xml:space="preserve"> </w:t>
      </w:r>
    </w:p>
    <w:p w14:paraId="3025D765" w14:textId="77777777" w:rsidR="0096277F" w:rsidRPr="001D4F5B" w:rsidRDefault="0096277F" w:rsidP="001D4F5B">
      <w:pPr>
        <w:numPr>
          <w:ilvl w:val="0"/>
          <w:numId w:val="63"/>
        </w:numPr>
        <w:spacing w:after="0" w:line="276" w:lineRule="auto"/>
        <w:ind w:left="284" w:hanging="284"/>
        <w:rPr>
          <w:rFonts w:eastAsia="Lucida Grande" w:cs="Calibri"/>
          <w:lang w:eastAsia="pl-PL"/>
        </w:rPr>
      </w:pPr>
      <w:r w:rsidRPr="001D4F5B">
        <w:rPr>
          <w:rFonts w:eastAsia="Lucida Grande" w:cs="Calibri"/>
          <w:lang w:eastAsia="pl-PL"/>
        </w:rPr>
        <w:t>Korespondencja Stron w postaci papierowej lub elektronicznej będzie przesyłana:</w:t>
      </w:r>
    </w:p>
    <w:p w14:paraId="36C51369" w14:textId="77777777" w:rsidR="0096277F" w:rsidRPr="001D4F5B" w:rsidRDefault="0096277F" w:rsidP="001D4F5B">
      <w:pPr>
        <w:numPr>
          <w:ilvl w:val="0"/>
          <w:numId w:val="64"/>
        </w:numPr>
        <w:spacing w:after="0" w:line="276" w:lineRule="auto"/>
        <w:ind w:left="567" w:hanging="283"/>
        <w:rPr>
          <w:rFonts w:eastAsia="Lucida Grande" w:cs="Calibri"/>
          <w:lang w:eastAsia="pl-PL"/>
        </w:rPr>
      </w:pPr>
      <w:r w:rsidRPr="001D4F5B">
        <w:rPr>
          <w:rFonts w:eastAsia="Lucida Grande" w:cs="Calibri"/>
          <w:lang w:eastAsia="pl-PL"/>
        </w:rPr>
        <w:t>do Zamawiającego pod następujący adres: Centrum e-Zdrowia, 00-184 Warszawa, ul. Stanisława Dubois 5A lub kancelaria@csioz.gov.pl,</w:t>
      </w:r>
    </w:p>
    <w:p w14:paraId="41867531" w14:textId="77777777" w:rsidR="0096277F" w:rsidRPr="001D4F5B" w:rsidRDefault="0096277F" w:rsidP="001D4F5B">
      <w:pPr>
        <w:numPr>
          <w:ilvl w:val="0"/>
          <w:numId w:val="64"/>
        </w:numPr>
        <w:spacing w:after="0" w:line="276" w:lineRule="auto"/>
        <w:ind w:left="567" w:hanging="283"/>
        <w:rPr>
          <w:rFonts w:eastAsia="Lucida Grande" w:cs="Calibri"/>
          <w:lang w:eastAsia="pl-PL"/>
        </w:rPr>
      </w:pPr>
      <w:r w:rsidRPr="001D4F5B">
        <w:rPr>
          <w:rFonts w:eastAsia="Lucida Grande" w:cs="Calibri"/>
          <w:lang w:eastAsia="pl-PL"/>
        </w:rPr>
        <w:t>do Wykonawcy pod następujący adres: ……………………………………………………………………………………</w:t>
      </w:r>
    </w:p>
    <w:p w14:paraId="5E4AAEAB" w14:textId="77777777" w:rsidR="0096277F" w:rsidRPr="001D4F5B" w:rsidRDefault="0096277F" w:rsidP="001D4F5B">
      <w:pPr>
        <w:spacing w:after="0" w:line="276" w:lineRule="auto"/>
        <w:jc w:val="center"/>
        <w:rPr>
          <w:rFonts w:cs="Calibri"/>
          <w:b/>
          <w:lang w:bidi="he-IL"/>
        </w:rPr>
      </w:pPr>
    </w:p>
    <w:p w14:paraId="721BB61A" w14:textId="77777777" w:rsidR="0096277F" w:rsidRPr="001D4F5B" w:rsidRDefault="0096277F" w:rsidP="001D4F5B">
      <w:pPr>
        <w:spacing w:after="0" w:line="276" w:lineRule="auto"/>
        <w:jc w:val="center"/>
        <w:rPr>
          <w:rFonts w:cs="Calibri"/>
          <w:b/>
          <w:lang w:bidi="he-IL"/>
        </w:rPr>
      </w:pPr>
      <w:r w:rsidRPr="001D4F5B">
        <w:rPr>
          <w:rFonts w:cs="Calibri"/>
          <w:b/>
          <w:lang w:bidi="he-IL"/>
        </w:rPr>
        <w:t>§ 9.</w:t>
      </w:r>
    </w:p>
    <w:p w14:paraId="2C25F770" w14:textId="49D488CE" w:rsidR="0096277F" w:rsidRPr="001D4F5B" w:rsidRDefault="00C3077A" w:rsidP="001D4F5B">
      <w:pPr>
        <w:spacing w:after="0" w:line="276" w:lineRule="auto"/>
        <w:jc w:val="center"/>
        <w:rPr>
          <w:rFonts w:cs="Calibri"/>
          <w:b/>
          <w:lang w:bidi="he-IL"/>
        </w:rPr>
      </w:pPr>
      <w:r>
        <w:rPr>
          <w:rFonts w:cs="Calibri"/>
          <w:b/>
          <w:lang w:bidi="he-IL"/>
        </w:rPr>
        <w:t>Zmiany</w:t>
      </w:r>
      <w:r w:rsidR="0096277F" w:rsidRPr="001D4F5B">
        <w:rPr>
          <w:rFonts w:cs="Calibri"/>
          <w:b/>
          <w:lang w:bidi="he-IL"/>
        </w:rPr>
        <w:t xml:space="preserve"> Umowy</w:t>
      </w:r>
    </w:p>
    <w:p w14:paraId="47923E0E" w14:textId="77777777" w:rsidR="0096277F" w:rsidRPr="001D4F5B" w:rsidRDefault="0096277F" w:rsidP="001D4F5B">
      <w:pPr>
        <w:numPr>
          <w:ilvl w:val="0"/>
          <w:numId w:val="73"/>
        </w:numPr>
        <w:spacing w:after="0" w:line="276" w:lineRule="auto"/>
        <w:ind w:left="426" w:hanging="426"/>
        <w:rPr>
          <w:rFonts w:cs="Calibri"/>
        </w:rPr>
      </w:pPr>
      <w:r w:rsidRPr="001D4F5B">
        <w:rPr>
          <w:rFonts w:cs="Calibri"/>
        </w:rPr>
        <w:t>Zamawiający dopuszcza możliwość dokonania zmian postanowień Umowy w następujących przypadkach:</w:t>
      </w:r>
    </w:p>
    <w:p w14:paraId="50638C08"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eastAsia="Times New Roman" w:cs="Calibri"/>
        </w:rPr>
        <w:t>gdy niezbędna jest zmiana sposobu wykonania Umowy, o ile zmiana taka jest konieczna w celu prawidłowego wykonania Umowy;</w:t>
      </w:r>
    </w:p>
    <w:p w14:paraId="15FFECCB" w14:textId="06A69078" w:rsidR="0096277F" w:rsidRPr="001D4F5B" w:rsidRDefault="0096277F" w:rsidP="001D4F5B">
      <w:pPr>
        <w:numPr>
          <w:ilvl w:val="0"/>
          <w:numId w:val="74"/>
        </w:numPr>
        <w:spacing w:after="0" w:line="276" w:lineRule="auto"/>
        <w:ind w:left="709" w:hanging="283"/>
        <w:rPr>
          <w:rFonts w:eastAsia="Times New Roman" w:cs="Calibri"/>
        </w:rPr>
      </w:pPr>
      <w:r w:rsidRPr="001D4F5B">
        <w:rPr>
          <w:rFonts w:cs="Calibri"/>
        </w:rPr>
        <w:t>zmiana przedmiotu Umowy w wyniku rezygnacji przez Zamawiającego z części prac w</w:t>
      </w:r>
      <w:r w:rsidR="00E35AEB">
        <w:rPr>
          <w:rFonts w:cs="Calibri"/>
        </w:rPr>
        <w:t xml:space="preserve"> </w:t>
      </w:r>
      <w:r w:rsidRPr="001D4F5B">
        <w:rPr>
          <w:rFonts w:cs="Calibri"/>
        </w:rPr>
        <w:t>przypadku zajścia okoliczności, które nie były znane w momencie wszczęcia postępowania i których nie można było przewidzieć w momencie wszczęcia postępowania, przy czym wynagrodzenie Wykonawcy ulega odpowiedniemu zmniejszeniu;</w:t>
      </w:r>
    </w:p>
    <w:p w14:paraId="162BF214"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eastAsia="Times New Roman" w:cs="Calibri"/>
        </w:rPr>
        <w:t>gdy zaistnieje uzasadniona potrzeba modyfikacji terminu wykonania Umowy lub jej zakresu, z przyczyn, które nie były znane w chwili zawierania Umowy i których nie można było przewidzieć;</w:t>
      </w:r>
    </w:p>
    <w:p w14:paraId="2EF2A3F0"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eastAsia="Times New Roman" w:cs="Calibri"/>
        </w:rPr>
        <w:t>wystąpienia przerwy w wykonaniu Umowy dłuższej niż 10 dni roboczych, z przyczyn niezależnych od Stron;</w:t>
      </w:r>
    </w:p>
    <w:p w14:paraId="2D87EA48"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cs="Calibri"/>
        </w:rPr>
        <w:t>zmiana przedmiotu Umowy w wyniku braku posiadania przez Zamawiającego środków na sfinansowanie wykonania Umowy zgodnie z pierwotnymi warunkami; w tym przypadku wynagrodzenie Wykonawcy ulega odpowiedniemu zmniejszeniu;</w:t>
      </w:r>
    </w:p>
    <w:p w14:paraId="5233998E"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eastAsia="Times New Roman" w:cs="Calibri"/>
        </w:rPr>
        <w:t>zmiana przedmiotu Umowy w wyniku zmian w strukturze i organizacji Zamawiającego lub innych jednostek/organów, mających wpływ na zakres prac Wykonawcy, przy czym wynagrodzenie Wykonawcy nie może ulec podwyższeniu, a w razie ograniczenia zakresu prac wynagrodzenie Wykonawcy ulega odpowiedniemu zmniejszeniu;</w:t>
      </w:r>
    </w:p>
    <w:p w14:paraId="2096CEC7" w14:textId="77777777" w:rsidR="0096277F" w:rsidRPr="001D4F5B" w:rsidRDefault="0096277F" w:rsidP="001D4F5B">
      <w:pPr>
        <w:pStyle w:val="NormalnyWeb"/>
        <w:numPr>
          <w:ilvl w:val="0"/>
          <w:numId w:val="74"/>
        </w:numPr>
        <w:spacing w:before="0" w:beforeAutospacing="0" w:after="0" w:afterAutospacing="0" w:line="276" w:lineRule="auto"/>
        <w:ind w:left="709" w:hanging="283"/>
        <w:rPr>
          <w:rFonts w:ascii="Calibri" w:hAnsi="Calibri" w:cs="Calibri"/>
          <w:sz w:val="22"/>
          <w:szCs w:val="22"/>
        </w:rPr>
      </w:pPr>
      <w:r w:rsidRPr="001D4F5B">
        <w:rPr>
          <w:rFonts w:ascii="Calibri" w:hAnsi="Calibri" w:cs="Calibri"/>
          <w:sz w:val="22"/>
          <w:szCs w:val="22"/>
        </w:rPr>
        <w:t>zmiana wynagrodzenia Wykonawcy lub zasad płatności wynagrodzenia Wykonawcy, gdy konieczność wprowadzenia zmian wynika z okoliczności, które nie były znane w momencie wszczęcia postępowania i których nie można było przewidzieć w momencie wszczęcia postępowania lub zmiany te są korzystne dla Zamawiającego lub w przypadku zmniejszenia zakresu przedmiotu zamówienia lub gdy niezbędna jest zmiana sposobu wykonania Umowy, o ile zmiana taka jest korzystna dla Zamawiającego oraz konieczna w celu prawidłowego wykonania Umowy, przy czym wynagrodzenie Wykonawcy nie może ulec podwyższeniu;</w:t>
      </w:r>
    </w:p>
    <w:p w14:paraId="54877B3D" w14:textId="77777777" w:rsidR="0096277F" w:rsidRPr="001D4F5B" w:rsidRDefault="0096277F" w:rsidP="001D4F5B">
      <w:pPr>
        <w:pStyle w:val="NormalnyWeb"/>
        <w:numPr>
          <w:ilvl w:val="0"/>
          <w:numId w:val="74"/>
        </w:numPr>
        <w:spacing w:before="0" w:beforeAutospacing="0" w:after="0" w:afterAutospacing="0" w:line="276" w:lineRule="auto"/>
        <w:ind w:left="709" w:hanging="283"/>
        <w:rPr>
          <w:rFonts w:ascii="Calibri" w:hAnsi="Calibri" w:cs="Calibri"/>
          <w:sz w:val="22"/>
          <w:szCs w:val="22"/>
        </w:rPr>
      </w:pPr>
      <w:r w:rsidRPr="001D4F5B">
        <w:rPr>
          <w:rFonts w:ascii="Calibri" w:hAnsi="Calibri" w:cs="Calibri"/>
          <w:sz w:val="22"/>
          <w:szCs w:val="22"/>
        </w:rPr>
        <w:lastRenderedPageBreak/>
        <w:t>zmiana wynagrodzenia Wykonawcy lub zasad płatności wynagrodzenia Wykonawcy w przypadku, gdy konieczność wprowadzenia zmian będzie następstwem postanowień innych umów mających bezpośredni związek z niniejszą Umową, przy czym wynagrodzenie Wykonawcy nie może ulec podwyższeniu;</w:t>
      </w:r>
    </w:p>
    <w:p w14:paraId="6C8FAFEB" w14:textId="77777777" w:rsidR="0096277F" w:rsidRPr="001D4F5B" w:rsidRDefault="0096277F" w:rsidP="001D4F5B">
      <w:pPr>
        <w:numPr>
          <w:ilvl w:val="0"/>
          <w:numId w:val="74"/>
        </w:numPr>
        <w:spacing w:after="0" w:line="276" w:lineRule="auto"/>
        <w:ind w:left="709" w:hanging="283"/>
        <w:rPr>
          <w:rFonts w:eastAsia="Times New Roman" w:cs="Calibri"/>
        </w:rPr>
      </w:pPr>
      <w:r w:rsidRPr="001D4F5B">
        <w:rPr>
          <w:rFonts w:eastAsia="Times New Roman" w:cs="Calibri"/>
        </w:rPr>
        <w:t xml:space="preserve">gdy nastąpi zmniejszenie stawki podatku od towarów i usług na podstawie odrębnych przepisów, które wejdą w życie po dniu zawarcia Umowy. W takim przypadku wynagrodzenie Wykonawcy będzie uwzględniać aktualną stawkę podatku od towarów i usług; </w:t>
      </w:r>
    </w:p>
    <w:p w14:paraId="5F5CC5A0" w14:textId="77777777" w:rsidR="0096277F" w:rsidRPr="001D4F5B" w:rsidRDefault="0096277F" w:rsidP="001D4F5B">
      <w:pPr>
        <w:numPr>
          <w:ilvl w:val="0"/>
          <w:numId w:val="74"/>
        </w:numPr>
        <w:spacing w:after="0" w:line="276" w:lineRule="auto"/>
        <w:ind w:left="851" w:hanging="425"/>
        <w:rPr>
          <w:rFonts w:eastAsia="Times New Roman" w:cs="Calibri"/>
        </w:rPr>
      </w:pPr>
      <w:r w:rsidRPr="001D4F5B">
        <w:rPr>
          <w:rFonts w:eastAsia="Times New Roman" w:cs="Calibri"/>
        </w:rPr>
        <w:t>wystąpienia innych okoliczności, których nie można było przewidzieć w momencie zawierania Umowy, a które uniemożliwiają wykonanie Umowy zgodnie z jej treścią i celem;</w:t>
      </w:r>
    </w:p>
    <w:p w14:paraId="051683B0" w14:textId="77777777" w:rsidR="0096277F" w:rsidRPr="001D4F5B" w:rsidRDefault="0096277F" w:rsidP="001D4F5B">
      <w:pPr>
        <w:pStyle w:val="Akapitzlist"/>
        <w:numPr>
          <w:ilvl w:val="0"/>
          <w:numId w:val="74"/>
        </w:numPr>
        <w:spacing w:after="120" w:line="276" w:lineRule="auto"/>
        <w:ind w:left="851" w:hanging="425"/>
        <w:contextualSpacing/>
        <w:jc w:val="both"/>
        <w:rPr>
          <w:rFonts w:ascii="Calibri" w:hAnsi="Calibri" w:cs="Calibri"/>
          <w:sz w:val="22"/>
          <w:szCs w:val="22"/>
        </w:rPr>
      </w:pPr>
      <w:r w:rsidRPr="001D4F5B">
        <w:rPr>
          <w:rFonts w:ascii="Calibri" w:hAnsi="Calibri" w:cs="Calibri"/>
          <w:sz w:val="22"/>
          <w:szCs w:val="22"/>
        </w:rPr>
        <w:t>z powodu zmian legislacyjnych i wprowadzanych zaleceń w związku z zachowaniem bezpieczeństwa zdrowia i życia ludzkiego, związanych z panującą pandemią COVID-19, które mają wpływ na realizację przedmiotu Umowy;</w:t>
      </w:r>
    </w:p>
    <w:p w14:paraId="4BC6B461" w14:textId="77777777" w:rsidR="0096277F" w:rsidRPr="001D4F5B" w:rsidRDefault="0096277F" w:rsidP="001D4F5B">
      <w:pPr>
        <w:pStyle w:val="Akapitzlist"/>
        <w:numPr>
          <w:ilvl w:val="0"/>
          <w:numId w:val="74"/>
        </w:numPr>
        <w:spacing w:after="120" w:line="276" w:lineRule="auto"/>
        <w:ind w:left="851" w:hanging="425"/>
        <w:contextualSpacing/>
        <w:jc w:val="both"/>
        <w:rPr>
          <w:rFonts w:ascii="Calibri" w:hAnsi="Calibri" w:cs="Calibri"/>
          <w:sz w:val="22"/>
          <w:szCs w:val="22"/>
        </w:rPr>
      </w:pPr>
      <w:r w:rsidRPr="001D4F5B">
        <w:rPr>
          <w:rFonts w:ascii="Calibri" w:hAnsi="Calibri" w:cs="Calibri"/>
          <w:sz w:val="22"/>
          <w:szCs w:val="22"/>
        </w:rPr>
        <w:t>przedłużającego się postępowania o udzielenie zamówienia publicznego, w szczególności w skutek wniesienia pytań lub odwołań przez wykonawców, skutkującego niemożliwością dochowania terminów przewidzianych w Umowie.</w:t>
      </w:r>
    </w:p>
    <w:p w14:paraId="2102C4FB" w14:textId="77777777" w:rsidR="0096277F" w:rsidRPr="001D4F5B" w:rsidRDefault="0096277F" w:rsidP="001D4F5B">
      <w:pPr>
        <w:pStyle w:val="Akapitzlist"/>
        <w:numPr>
          <w:ilvl w:val="0"/>
          <w:numId w:val="73"/>
        </w:numPr>
        <w:spacing w:line="276" w:lineRule="auto"/>
        <w:ind w:left="426" w:hanging="426"/>
        <w:contextualSpacing/>
        <w:jc w:val="both"/>
        <w:rPr>
          <w:rFonts w:ascii="Calibri" w:hAnsi="Calibri" w:cs="Calibri"/>
          <w:b/>
          <w:sz w:val="22"/>
          <w:szCs w:val="22"/>
        </w:rPr>
      </w:pPr>
      <w:r w:rsidRPr="001D4F5B">
        <w:rPr>
          <w:rFonts w:ascii="Calibri" w:hAnsi="Calibri" w:cs="Calibri"/>
          <w:sz w:val="22"/>
          <w:szCs w:val="22"/>
          <w:lang w:bidi="he-IL"/>
        </w:rPr>
        <w:t>O ile Umowa nie stanowi inaczej, wszelkie zmiany Umowy wymagają zachowania formy pisemnej lub elektronicznej pod rygorem nieważności oraz powinny być dokonywane w postaci aneksu do Umowy.</w:t>
      </w:r>
    </w:p>
    <w:p w14:paraId="024B9F90" w14:textId="77777777" w:rsidR="0096277F" w:rsidRPr="001D4F5B" w:rsidRDefault="0096277F" w:rsidP="001D4F5B">
      <w:pPr>
        <w:spacing w:after="0" w:line="276" w:lineRule="auto"/>
        <w:ind w:left="284"/>
        <w:rPr>
          <w:rFonts w:eastAsia="Times New Roman" w:cs="Calibri"/>
        </w:rPr>
      </w:pPr>
    </w:p>
    <w:p w14:paraId="2A350AA4" w14:textId="77777777" w:rsidR="0096277F" w:rsidRPr="001D4F5B" w:rsidRDefault="0096277F" w:rsidP="001D4F5B">
      <w:pPr>
        <w:spacing w:after="0" w:line="276" w:lineRule="auto"/>
        <w:ind w:left="284"/>
        <w:rPr>
          <w:rFonts w:eastAsia="Lucida Grande" w:cs="Calibri"/>
          <w:lang w:eastAsia="pl-PL"/>
        </w:rPr>
      </w:pPr>
    </w:p>
    <w:p w14:paraId="4FE5F951"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10.</w:t>
      </w:r>
    </w:p>
    <w:p w14:paraId="449A6AB2" w14:textId="77777777" w:rsidR="0096277F" w:rsidRPr="001D4F5B" w:rsidRDefault="0096277F" w:rsidP="001D4F5B">
      <w:pPr>
        <w:tabs>
          <w:tab w:val="left" w:pos="0"/>
        </w:tabs>
        <w:spacing w:after="0" w:line="276" w:lineRule="auto"/>
        <w:jc w:val="center"/>
        <w:rPr>
          <w:rFonts w:cs="Calibri"/>
          <w:b/>
          <w:lang w:bidi="he-IL"/>
        </w:rPr>
      </w:pPr>
      <w:r w:rsidRPr="001D4F5B">
        <w:rPr>
          <w:rFonts w:cs="Calibri"/>
          <w:b/>
          <w:lang w:bidi="he-IL"/>
        </w:rPr>
        <w:t>Odstąpienie od Umowy</w:t>
      </w:r>
    </w:p>
    <w:p w14:paraId="72FC196F" w14:textId="77777777"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W razie zaistnienia istotnej zmiany okoliczności powodującej, że wykonanie Umowy nie leży w interesie publicznym, czego nie można było przewidzieć w chwili zawarcia Umowy lu</w:t>
      </w:r>
      <w:r w:rsidRPr="001D4F5B">
        <w:rPr>
          <w:rFonts w:cs="Calibri"/>
          <w:color w:val="333333"/>
          <w:shd w:val="clear" w:color="auto" w:fill="FFFFFF"/>
        </w:rPr>
        <w:t xml:space="preserve">b dalsze wykonywanie umowy może zagrozić istotnemu interesowi bezpieczeństwa państwa lub bezpieczeństwu publicznemu, </w:t>
      </w:r>
      <w:r w:rsidRPr="001D4F5B">
        <w:rPr>
          <w:rFonts w:cs="Calibri"/>
        </w:rPr>
        <w:t>lub powzięcia informacji o nieotrzymaniu środków budżetowych koniecznych do realizacji Umowy od dysponenta odpowiedniego stopnia lub braku środków w budżecie Zamawiającego, Zamawiający może odstąpić od Umowy w całości lub w części w terminie 30 dni od powzięcia wiadomości o tych okolicznościach. W przypadku odstąpienia od Umowy, Wykonawcy przysługiwała będzie jedynie zapłata wynagrodzenia za zrealizowaną część przedmiotu Umowy.</w:t>
      </w:r>
    </w:p>
    <w:p w14:paraId="4C68B14F" w14:textId="77777777"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Zamawiający ma prawo odstąpić od Umowy lub od jej części bez wyznaczenia Wykonawcy dodatkowego terminu:</w:t>
      </w:r>
    </w:p>
    <w:p w14:paraId="6766F272"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w przypadku, gdy Wykonawca nie przystąpił do realizacji przedmiotu Umowy w terminie 10 dni roboczych od dnia jej zawarcia lub zaniechał jej realizacji, co jest w stanie Zamawiający udowodnić wszelkimi środkami dowodowymi;</w:t>
      </w:r>
    </w:p>
    <w:p w14:paraId="736FFBF1" w14:textId="6697B0A4" w:rsidR="0096277F" w:rsidRPr="001D4F5B" w:rsidRDefault="0096277F" w:rsidP="001D4F5B">
      <w:pPr>
        <w:pStyle w:val="Akapitzlist"/>
        <w:numPr>
          <w:ilvl w:val="0"/>
          <w:numId w:val="78"/>
        </w:numPr>
        <w:spacing w:after="120" w:line="276" w:lineRule="auto"/>
        <w:contextualSpacing/>
        <w:jc w:val="both"/>
        <w:rPr>
          <w:rFonts w:ascii="Calibri" w:hAnsi="Calibri" w:cs="Calibri"/>
          <w:sz w:val="22"/>
          <w:szCs w:val="22"/>
        </w:rPr>
      </w:pPr>
      <w:r w:rsidRPr="001D4F5B">
        <w:rPr>
          <w:rFonts w:ascii="Calibri" w:hAnsi="Calibri" w:cs="Calibri"/>
          <w:sz w:val="22"/>
          <w:szCs w:val="22"/>
        </w:rPr>
        <w:t>gdy dotychczasowy przebieg prac związanych z realizacją przedmiotu Umowy przez Wykonawcę będzie wskazywać, że nie jest możliwe wykonanie przez nie</w:t>
      </w:r>
      <w:r w:rsidR="00E35AEB">
        <w:rPr>
          <w:rFonts w:ascii="Calibri" w:hAnsi="Calibri" w:cs="Calibri"/>
          <w:sz w:val="22"/>
          <w:szCs w:val="22"/>
        </w:rPr>
        <w:t>go należycie przedmiotu Umowy w </w:t>
      </w:r>
      <w:r w:rsidRPr="001D4F5B">
        <w:rPr>
          <w:rFonts w:ascii="Calibri" w:hAnsi="Calibri" w:cs="Calibri"/>
          <w:sz w:val="22"/>
          <w:szCs w:val="22"/>
        </w:rPr>
        <w:t xml:space="preserve">terminie końcowym jej realizacji; </w:t>
      </w:r>
    </w:p>
    <w:p w14:paraId="2A214869"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w przypadku nieuzgodnienia przez Strony Strategii kampanii w terminie 30 dni od dnia zawarcia Umowy;</w:t>
      </w:r>
    </w:p>
    <w:p w14:paraId="59E3A15C"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w przypadku niedotrzymania, z przyczyn leżących po stronie Wykonawcy:</w:t>
      </w:r>
    </w:p>
    <w:p w14:paraId="0CB22FA0" w14:textId="21C2442F" w:rsidR="0096277F" w:rsidRPr="001D4F5B" w:rsidRDefault="0096277F" w:rsidP="001D4F5B">
      <w:pPr>
        <w:pStyle w:val="Akapitzlist"/>
        <w:tabs>
          <w:tab w:val="left" w:pos="284"/>
        </w:tabs>
        <w:spacing w:line="276" w:lineRule="auto"/>
        <w:ind w:left="644"/>
        <w:rPr>
          <w:rFonts w:ascii="Calibri" w:hAnsi="Calibri" w:cs="Calibri"/>
          <w:sz w:val="22"/>
          <w:szCs w:val="22"/>
        </w:rPr>
      </w:pPr>
      <w:r w:rsidRPr="001D4F5B">
        <w:rPr>
          <w:rFonts w:ascii="Calibri" w:hAnsi="Calibri" w:cs="Calibri"/>
          <w:sz w:val="22"/>
          <w:szCs w:val="22"/>
        </w:rPr>
        <w:lastRenderedPageBreak/>
        <w:t>a)</w:t>
      </w:r>
      <w:r w:rsidR="00E35AEB">
        <w:rPr>
          <w:rFonts w:ascii="Calibri" w:hAnsi="Calibri" w:cs="Calibri"/>
          <w:sz w:val="22"/>
          <w:szCs w:val="22"/>
        </w:rPr>
        <w:t xml:space="preserve"> </w:t>
      </w:r>
      <w:r w:rsidRPr="001D4F5B">
        <w:rPr>
          <w:rFonts w:ascii="Calibri" w:hAnsi="Calibri" w:cs="Calibri"/>
          <w:sz w:val="22"/>
          <w:szCs w:val="22"/>
        </w:rPr>
        <w:t xml:space="preserve">terminu końcowego realizacji przedmiotu Umowy o więcej niż 10 dni roboczych, </w:t>
      </w:r>
    </w:p>
    <w:p w14:paraId="2AD9C180" w14:textId="09881989" w:rsidR="0096277F" w:rsidRPr="001D4F5B" w:rsidRDefault="0096277F" w:rsidP="001D4F5B">
      <w:pPr>
        <w:pStyle w:val="Akapitzlist"/>
        <w:tabs>
          <w:tab w:val="left" w:pos="284"/>
        </w:tabs>
        <w:spacing w:line="276" w:lineRule="auto"/>
        <w:ind w:left="644"/>
        <w:rPr>
          <w:rFonts w:ascii="Calibri" w:hAnsi="Calibri" w:cs="Calibri"/>
          <w:sz w:val="22"/>
          <w:szCs w:val="22"/>
        </w:rPr>
      </w:pPr>
      <w:r w:rsidRPr="001D4F5B">
        <w:rPr>
          <w:rFonts w:ascii="Calibri" w:hAnsi="Calibri" w:cs="Calibri"/>
          <w:sz w:val="22"/>
          <w:szCs w:val="22"/>
        </w:rPr>
        <w:t>b)</w:t>
      </w:r>
      <w:r w:rsidR="00E35AEB">
        <w:rPr>
          <w:rFonts w:ascii="Calibri" w:hAnsi="Calibri" w:cs="Calibri"/>
          <w:sz w:val="22"/>
          <w:szCs w:val="22"/>
        </w:rPr>
        <w:t xml:space="preserve"> </w:t>
      </w:r>
      <w:r w:rsidRPr="001D4F5B">
        <w:rPr>
          <w:rFonts w:ascii="Calibri" w:hAnsi="Calibri" w:cs="Calibri"/>
          <w:sz w:val="22"/>
          <w:szCs w:val="22"/>
        </w:rPr>
        <w:t>terminu realizacji poszcze</w:t>
      </w:r>
      <w:r w:rsidR="00C3077A">
        <w:rPr>
          <w:rFonts w:ascii="Calibri" w:hAnsi="Calibri" w:cs="Calibri"/>
          <w:sz w:val="22"/>
          <w:szCs w:val="22"/>
        </w:rPr>
        <w:t>gólnych Zadań, o których mowa w § 6 ust. 1 pkt od 1) do 9) Umowy, w </w:t>
      </w:r>
      <w:r w:rsidRPr="001D4F5B">
        <w:rPr>
          <w:rFonts w:ascii="Calibri" w:hAnsi="Calibri" w:cs="Calibri"/>
          <w:sz w:val="22"/>
          <w:szCs w:val="22"/>
        </w:rPr>
        <w:t>stosunku do terminów określonych w Harmonogramie Zadań, o więcej niż 20 dni roboczych;</w:t>
      </w:r>
    </w:p>
    <w:p w14:paraId="7EE12410"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gdy wysokość naliczonych kar umownych przekroczy 20% wartości wynagrodzenia łącznego;</w:t>
      </w:r>
    </w:p>
    <w:p w14:paraId="1E316E7A"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 xml:space="preserve">istotnego naruszenia zobowiązań Wykonawcy dotyczących poufności; </w:t>
      </w:r>
    </w:p>
    <w:p w14:paraId="6968111D" w14:textId="77777777" w:rsidR="0096277F" w:rsidRPr="001D4F5B" w:rsidRDefault="0096277F" w:rsidP="001D4F5B">
      <w:pPr>
        <w:pStyle w:val="Akapitzlist"/>
        <w:numPr>
          <w:ilvl w:val="0"/>
          <w:numId w:val="78"/>
        </w:numPr>
        <w:tabs>
          <w:tab w:val="left" w:pos="284"/>
        </w:tabs>
        <w:spacing w:line="276" w:lineRule="auto"/>
        <w:contextualSpacing/>
        <w:jc w:val="both"/>
        <w:rPr>
          <w:rFonts w:ascii="Calibri" w:hAnsi="Calibri" w:cs="Calibri"/>
          <w:sz w:val="22"/>
          <w:szCs w:val="22"/>
        </w:rPr>
      </w:pPr>
      <w:r w:rsidRPr="001D4F5B">
        <w:rPr>
          <w:rFonts w:ascii="Calibri" w:hAnsi="Calibri" w:cs="Calibri"/>
          <w:sz w:val="22"/>
          <w:szCs w:val="22"/>
        </w:rPr>
        <w:t>ujawnienia się wad prawnych w przekazanych Zamawiającemu utworach</w:t>
      </w:r>
    </w:p>
    <w:p w14:paraId="58657AB9" w14:textId="77777777" w:rsidR="0096277F" w:rsidRPr="001D4F5B" w:rsidRDefault="0096277F" w:rsidP="001D4F5B">
      <w:pPr>
        <w:pStyle w:val="Akapitzlist"/>
        <w:numPr>
          <w:ilvl w:val="3"/>
          <w:numId w:val="71"/>
        </w:numPr>
        <w:spacing w:after="120" w:line="276" w:lineRule="auto"/>
        <w:ind w:left="284" w:hanging="284"/>
        <w:contextualSpacing/>
        <w:jc w:val="both"/>
        <w:rPr>
          <w:rFonts w:ascii="Calibri" w:hAnsi="Calibri" w:cs="Calibri"/>
          <w:sz w:val="22"/>
          <w:szCs w:val="22"/>
        </w:rPr>
      </w:pPr>
      <w:r w:rsidRPr="001D4F5B">
        <w:rPr>
          <w:rFonts w:ascii="Calibri" w:hAnsi="Calibri" w:cs="Calibri"/>
          <w:sz w:val="22"/>
          <w:szCs w:val="22"/>
        </w:rPr>
        <w:t>Jeżeli Wykonawca będzie realizował Umowę w sposób wadliwy lub sprzeczny z Umową, Zamawiający wezwie Wykonawcę do zmiany sposobu jej wykonywania i wyznaczy mu w tym celu dodatkowy termin, nie krótszy niż 5 dni roboczych. Po bezskutecznym upływie tego terminu Zamawiający będzie uprawniony do odstąpienia od Umowy lub powierzenia podmiotowi trzeciemu poprawienie lub dalsze wykonanie przedmiotu Umowy lub jej części na koszt i ryzyko Wykonawcy. Wezwanie będzie wystosowane w formie pisemnej lub elektronicznej, pod rygorem bezskuteczności.</w:t>
      </w:r>
    </w:p>
    <w:p w14:paraId="4821E858" w14:textId="6BDA4BC9"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Każda ze Stron ma możliwość odstąpienia od Umowy w przypadku zaist</w:t>
      </w:r>
      <w:r w:rsidR="00C3077A">
        <w:rPr>
          <w:rFonts w:cs="Calibri"/>
        </w:rPr>
        <w:t>nienia przeszkód wynikających z </w:t>
      </w:r>
      <w:r w:rsidRPr="001D4F5B">
        <w:rPr>
          <w:rFonts w:cs="Calibri"/>
        </w:rPr>
        <w:t>siły wyższej uniemożliwiających realizację przedmiotu Umowy. Przez siłę wyższą należy rozumieć zdarzenie nadzwyczajne, zewnętrzne, niemożliwe do przewidzenia i przeciwdziałania, którego wystąpienie jest niezależne od Stron, a które uniemożliwia wyko</w:t>
      </w:r>
      <w:r w:rsidR="00C3077A">
        <w:rPr>
          <w:rFonts w:cs="Calibri"/>
        </w:rPr>
        <w:t>nanie zobowiązań wynikających z </w:t>
      </w:r>
      <w:r w:rsidRPr="001D4F5B">
        <w:rPr>
          <w:rFonts w:cs="Calibri"/>
        </w:rPr>
        <w:t>Umowy.</w:t>
      </w:r>
    </w:p>
    <w:p w14:paraId="57DB4957" w14:textId="77777777"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Zamawiający może od umowy odstąpić częściowo lub w całości z przyczyn leżących po stronie Wykonawcy, w terminie 30 dni od dnia powzięcia wiadomości o przyczynach uzasadniających odstąpienie, jednak nie później niż w terminie 30 dni liczonych od upływu terminu, o którym mowa w § 4 ust. 1 Umowy.</w:t>
      </w:r>
    </w:p>
    <w:p w14:paraId="1299727D" w14:textId="77777777"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W przypadku odstąpienia przez jedną ze Stron Wykonawcy będzie przysługiwało wynagrodzenie jedynie za zrealizowaną i odebraną przez Zamawiającego, na podstawie Protokołów Odbioru Zadania, część przedmiotu Umowy.</w:t>
      </w:r>
    </w:p>
    <w:p w14:paraId="23C9DDC2" w14:textId="77777777" w:rsidR="0096277F" w:rsidRPr="001D4F5B" w:rsidRDefault="0096277F" w:rsidP="001D4F5B">
      <w:pPr>
        <w:numPr>
          <w:ilvl w:val="3"/>
          <w:numId w:val="71"/>
        </w:numPr>
        <w:tabs>
          <w:tab w:val="left" w:pos="284"/>
        </w:tabs>
        <w:spacing w:after="0" w:line="276" w:lineRule="auto"/>
        <w:ind w:left="284" w:hanging="284"/>
        <w:rPr>
          <w:rFonts w:cs="Calibri"/>
        </w:rPr>
      </w:pPr>
      <w:r w:rsidRPr="001D4F5B">
        <w:rPr>
          <w:rFonts w:cs="Calibri"/>
        </w:rPr>
        <w:t>Postanowienia powyższe nie ograniczają prawa Zamawiającego do odstąpienia od Umowy w przypadkach wskazanych w przepisach obowiązującego prawa.</w:t>
      </w:r>
    </w:p>
    <w:p w14:paraId="124D25BC" w14:textId="77777777" w:rsidR="0096277F" w:rsidRPr="001D4F5B" w:rsidRDefault="0096277F" w:rsidP="001D4F5B">
      <w:pPr>
        <w:tabs>
          <w:tab w:val="left" w:pos="284"/>
        </w:tabs>
        <w:spacing w:after="0" w:line="276" w:lineRule="auto"/>
        <w:ind w:left="284"/>
        <w:rPr>
          <w:rFonts w:cs="Calibri"/>
        </w:rPr>
      </w:pPr>
    </w:p>
    <w:p w14:paraId="34AD5100" w14:textId="77777777" w:rsidR="0096277F" w:rsidRPr="001D4F5B" w:rsidRDefault="0096277F" w:rsidP="001D4F5B">
      <w:pPr>
        <w:keepNext/>
        <w:tabs>
          <w:tab w:val="left" w:pos="284"/>
        </w:tabs>
        <w:autoSpaceDE w:val="0"/>
        <w:autoSpaceDN w:val="0"/>
        <w:adjustRightInd w:val="0"/>
        <w:spacing w:before="360" w:after="0" w:line="276" w:lineRule="auto"/>
        <w:jc w:val="center"/>
        <w:rPr>
          <w:rFonts w:eastAsia="Times New Roman" w:cs="Calibri"/>
          <w:b/>
          <w:bCs/>
          <w:lang w:eastAsia="pl-PL"/>
        </w:rPr>
      </w:pPr>
      <w:r w:rsidRPr="001D4F5B">
        <w:rPr>
          <w:rFonts w:eastAsia="Times New Roman" w:cs="Calibri"/>
          <w:b/>
          <w:bCs/>
          <w:lang w:eastAsia="pl-PL"/>
        </w:rPr>
        <w:t>§ 11.</w:t>
      </w:r>
    </w:p>
    <w:p w14:paraId="78092D36" w14:textId="77777777" w:rsidR="0096277F" w:rsidRPr="001D4F5B" w:rsidRDefault="0096277F" w:rsidP="001D4F5B">
      <w:pPr>
        <w:keepNext/>
        <w:tabs>
          <w:tab w:val="left" w:pos="284"/>
        </w:tabs>
        <w:autoSpaceDE w:val="0"/>
        <w:autoSpaceDN w:val="0"/>
        <w:adjustRightInd w:val="0"/>
        <w:spacing w:after="0" w:line="276" w:lineRule="auto"/>
        <w:jc w:val="center"/>
        <w:rPr>
          <w:rFonts w:eastAsia="Times New Roman" w:cs="Calibri"/>
          <w:lang w:eastAsia="pl-PL"/>
        </w:rPr>
      </w:pPr>
      <w:r w:rsidRPr="001D4F5B">
        <w:rPr>
          <w:rFonts w:eastAsia="Times New Roman" w:cs="Calibri"/>
          <w:b/>
          <w:bCs/>
          <w:lang w:eastAsia="pl-PL"/>
        </w:rPr>
        <w:t>Zabezpieczenie należytego wykonania Umowy</w:t>
      </w:r>
    </w:p>
    <w:p w14:paraId="13186403" w14:textId="77777777" w:rsidR="0096277F" w:rsidRPr="001D4F5B" w:rsidRDefault="0096277F" w:rsidP="001D4F5B">
      <w:pPr>
        <w:pStyle w:val="Akapitzlist"/>
        <w:keepNext/>
        <w:numPr>
          <w:ilvl w:val="0"/>
          <w:numId w:val="75"/>
        </w:numPr>
        <w:tabs>
          <w:tab w:val="left" w:pos="284"/>
        </w:tabs>
        <w:autoSpaceDE w:val="0"/>
        <w:autoSpaceDN w:val="0"/>
        <w:adjustRightInd w:val="0"/>
        <w:spacing w:line="276" w:lineRule="auto"/>
        <w:contextualSpacing/>
        <w:jc w:val="both"/>
        <w:rPr>
          <w:rFonts w:ascii="Calibri" w:hAnsi="Calibri" w:cs="Calibri"/>
          <w:sz w:val="22"/>
          <w:szCs w:val="22"/>
        </w:rPr>
      </w:pPr>
      <w:r w:rsidRPr="001D4F5B">
        <w:rPr>
          <w:rFonts w:ascii="Calibri" w:hAnsi="Calibri" w:cs="Calibri"/>
          <w:sz w:val="22"/>
          <w:szCs w:val="22"/>
        </w:rPr>
        <w:t>Wykonawca udzieli Zamawiającemu zabezpieczenia należytego wykonania Umowy w formie ……. należytego wykonania umowy w wysokości ….. zł (słownie: ……../100) tj. 2 % wartości całkowitego wynagrodzenia brutto, o którym mowa w § 6 ust. 1 Umowy. Wykonawca wnosi zabezpieczenie przed zawarciem Umowy.</w:t>
      </w:r>
    </w:p>
    <w:p w14:paraId="29C17014" w14:textId="02F6EAA9" w:rsidR="0096277F" w:rsidRPr="001D4F5B" w:rsidRDefault="0096277F" w:rsidP="001D4F5B">
      <w:pPr>
        <w:pStyle w:val="Akapitzlist"/>
        <w:numPr>
          <w:ilvl w:val="0"/>
          <w:numId w:val="75"/>
        </w:numPr>
        <w:spacing w:after="120" w:line="276" w:lineRule="auto"/>
        <w:contextualSpacing/>
        <w:jc w:val="both"/>
        <w:rPr>
          <w:rFonts w:ascii="Calibri" w:hAnsi="Calibri" w:cs="Calibri"/>
          <w:sz w:val="22"/>
          <w:szCs w:val="22"/>
        </w:rPr>
      </w:pPr>
      <w:r w:rsidRPr="001D4F5B">
        <w:rPr>
          <w:rFonts w:ascii="Calibri" w:hAnsi="Calibri" w:cs="Calibri"/>
          <w:sz w:val="22"/>
          <w:szCs w:val="22"/>
        </w:rPr>
        <w:t>Zamawiający zastrzega sobie prawo uprzedniego opiniowania dokumentów służących zabezpieczeniu należytego wykonania Umowy pod kątem ich zgod</w:t>
      </w:r>
      <w:r w:rsidR="001D4F5B" w:rsidRPr="001D4F5B">
        <w:rPr>
          <w:rFonts w:ascii="Calibri" w:hAnsi="Calibri" w:cs="Calibri"/>
          <w:sz w:val="22"/>
          <w:szCs w:val="22"/>
        </w:rPr>
        <w:t xml:space="preserve">ności z przepisami prawa </w:t>
      </w:r>
      <w:r w:rsidRPr="001D4F5B">
        <w:rPr>
          <w:rFonts w:ascii="Calibri" w:hAnsi="Calibri" w:cs="Calibri"/>
          <w:sz w:val="22"/>
          <w:szCs w:val="22"/>
        </w:rPr>
        <w:t xml:space="preserve">i warunkami Umowy, pod rygorem nieskuteczności dokonania przez Wykonawcę zabezpieczenia. </w:t>
      </w:r>
    </w:p>
    <w:p w14:paraId="7CF57073" w14:textId="2C62AAF0" w:rsidR="0096277F" w:rsidRPr="001D4F5B" w:rsidRDefault="0096277F" w:rsidP="001D4F5B">
      <w:pPr>
        <w:pStyle w:val="Akapitzlist"/>
        <w:numPr>
          <w:ilvl w:val="0"/>
          <w:numId w:val="75"/>
        </w:numPr>
        <w:spacing w:after="120" w:line="276" w:lineRule="auto"/>
        <w:contextualSpacing/>
        <w:jc w:val="both"/>
        <w:rPr>
          <w:rFonts w:ascii="Calibri" w:hAnsi="Calibri" w:cs="Calibri"/>
          <w:sz w:val="22"/>
          <w:szCs w:val="22"/>
        </w:rPr>
      </w:pPr>
      <w:r w:rsidRPr="001D4F5B">
        <w:rPr>
          <w:rFonts w:ascii="Calibri" w:hAnsi="Calibri" w:cs="Calibri"/>
          <w:sz w:val="22"/>
          <w:szCs w:val="22"/>
        </w:rPr>
        <w:t>W przypadku wniesienia zabezpieczenia w formie gwarancji bankowej lub ubezpieczeniowej, gwarancja musi obejmować jednoznaczne i bezwarunkowe zobowiązanie gwaranta do zapłaty sumy zabezpieczenia na rzecz Zamawiającego w terminie obowiązywania gwarancji, na pi</w:t>
      </w:r>
      <w:r w:rsidR="001D4F5B">
        <w:rPr>
          <w:rFonts w:ascii="Calibri" w:hAnsi="Calibri" w:cs="Calibri"/>
          <w:sz w:val="22"/>
          <w:szCs w:val="22"/>
        </w:rPr>
        <w:t>erwsze żądanie Zamawiającego, w </w:t>
      </w:r>
      <w:r w:rsidRPr="001D4F5B">
        <w:rPr>
          <w:rFonts w:ascii="Calibri" w:hAnsi="Calibri" w:cs="Calibri"/>
          <w:sz w:val="22"/>
          <w:szCs w:val="22"/>
        </w:rPr>
        <w:t xml:space="preserve">którym powołał się on na fakt niewykonania lub nienależytego wykonania zobowiązań Wykonawcy, </w:t>
      </w:r>
      <w:r w:rsidRPr="001D4F5B">
        <w:rPr>
          <w:rFonts w:ascii="Calibri" w:hAnsi="Calibri" w:cs="Calibri"/>
          <w:sz w:val="22"/>
          <w:szCs w:val="22"/>
        </w:rPr>
        <w:lastRenderedPageBreak/>
        <w:t>bez konieczności wykazywania jakichkolwiek podstaw odpowiedzialności Wykonawcy. Zamawiający nie dopuszcza wprowadzenia do gwarancji jakichkolwiek postanowień, które utrudniają lub uniemożliwiają skorzystanie przez Zamawiającego z ustanowionego zabezpieczenia i dokonani</w:t>
      </w:r>
      <w:r w:rsidR="00C3077A">
        <w:rPr>
          <w:rFonts w:ascii="Calibri" w:hAnsi="Calibri" w:cs="Calibri"/>
          <w:sz w:val="22"/>
          <w:szCs w:val="22"/>
        </w:rPr>
        <w:t>e wypłaty żądanej sumy w </w:t>
      </w:r>
      <w:r w:rsidRPr="001D4F5B">
        <w:rPr>
          <w:rFonts w:ascii="Calibri" w:hAnsi="Calibri" w:cs="Calibri"/>
          <w:sz w:val="22"/>
          <w:szCs w:val="22"/>
        </w:rPr>
        <w:t>okresie obowiązywania gwarancji. W szczególności Zamawiający uzna zabezpieczenie za niewniesione, jeżeli:</w:t>
      </w:r>
    </w:p>
    <w:p w14:paraId="6EE7ED07" w14:textId="77777777" w:rsidR="0096277F" w:rsidRPr="001D4F5B" w:rsidRDefault="0096277F" w:rsidP="001D4F5B">
      <w:pPr>
        <w:pStyle w:val="Akapitzlist"/>
        <w:spacing w:line="276" w:lineRule="auto"/>
        <w:ind w:left="360"/>
        <w:rPr>
          <w:rFonts w:ascii="Calibri" w:hAnsi="Calibri" w:cs="Calibri"/>
          <w:sz w:val="22"/>
          <w:szCs w:val="22"/>
        </w:rPr>
      </w:pPr>
      <w:r w:rsidRPr="001D4F5B">
        <w:rPr>
          <w:rFonts w:ascii="Calibri" w:hAnsi="Calibri" w:cs="Calibri"/>
          <w:sz w:val="22"/>
          <w:szCs w:val="22"/>
        </w:rPr>
        <w:t>1) gwarancja będzie uzależniać wypłatę sumy zabezpieczenia od wykazania materialnych przesłanek odpowiedzialności Wykonawcy lub</w:t>
      </w:r>
    </w:p>
    <w:p w14:paraId="527D0C1E" w14:textId="77777777" w:rsidR="0096277F" w:rsidRPr="001D4F5B" w:rsidRDefault="0096277F" w:rsidP="001D4F5B">
      <w:pPr>
        <w:pStyle w:val="Akapitzlist"/>
        <w:spacing w:line="276" w:lineRule="auto"/>
        <w:ind w:left="360"/>
        <w:rPr>
          <w:rFonts w:ascii="Calibri" w:hAnsi="Calibri" w:cs="Calibri"/>
          <w:sz w:val="22"/>
          <w:szCs w:val="22"/>
        </w:rPr>
      </w:pPr>
      <w:r w:rsidRPr="001D4F5B">
        <w:rPr>
          <w:rFonts w:ascii="Calibri" w:hAnsi="Calibri" w:cs="Calibri"/>
          <w:sz w:val="22"/>
          <w:szCs w:val="22"/>
        </w:rPr>
        <w:t xml:space="preserve">2) gwarancja będzie uzależniać wypłatę sumy zabezpieczenia od spełnienia formalnych warunków zapłaty innych niż zmierzające do ustalenia formalnego umocowania osób działających w imieniu Zamawiającego do wystąpienia w imieniu Zamawiającego z żądaniem wypłaty kwoty zabezpieczenia. </w:t>
      </w:r>
    </w:p>
    <w:p w14:paraId="2246CE5D" w14:textId="77777777" w:rsidR="0096277F" w:rsidRPr="001D4F5B" w:rsidRDefault="0096277F" w:rsidP="001D4F5B">
      <w:pPr>
        <w:pStyle w:val="Akapitzlist"/>
        <w:keepNext/>
        <w:numPr>
          <w:ilvl w:val="0"/>
          <w:numId w:val="75"/>
        </w:numPr>
        <w:tabs>
          <w:tab w:val="left" w:pos="284"/>
        </w:tabs>
        <w:autoSpaceDE w:val="0"/>
        <w:autoSpaceDN w:val="0"/>
        <w:adjustRightInd w:val="0"/>
        <w:spacing w:line="276" w:lineRule="auto"/>
        <w:contextualSpacing/>
        <w:jc w:val="both"/>
        <w:rPr>
          <w:rFonts w:ascii="Calibri" w:hAnsi="Calibri" w:cs="Calibri"/>
          <w:sz w:val="22"/>
          <w:szCs w:val="22"/>
        </w:rPr>
      </w:pPr>
      <w:r w:rsidRPr="001D4F5B">
        <w:rPr>
          <w:rFonts w:ascii="Calibri" w:hAnsi="Calibri" w:cs="Calibri"/>
          <w:sz w:val="22"/>
          <w:szCs w:val="22"/>
        </w:rPr>
        <w:t>Wykonawca może zmienić formę zabezpieczenia należytego wykonania Umowy na jedną lub kilka form, o których mowa w art. 148 ust. 1 ustawy z dnia 29 stycznia 2004 r. - Prawo zamówień publicznych, zwanej dalej „PZP”. Za zgodą Zamawiającego Wykonawca może zmienić formę zabezpieczenia w zakresie określonym w art. 148 ust. 2 PZP.</w:t>
      </w:r>
    </w:p>
    <w:p w14:paraId="11679C1B" w14:textId="5D5811FD" w:rsidR="0096277F" w:rsidRPr="001D4F5B" w:rsidRDefault="0096277F" w:rsidP="001D4F5B">
      <w:pPr>
        <w:pStyle w:val="Akapitzlist"/>
        <w:keepNext/>
        <w:numPr>
          <w:ilvl w:val="0"/>
          <w:numId w:val="75"/>
        </w:numPr>
        <w:tabs>
          <w:tab w:val="left" w:pos="284"/>
        </w:tabs>
        <w:autoSpaceDE w:val="0"/>
        <w:autoSpaceDN w:val="0"/>
        <w:adjustRightInd w:val="0"/>
        <w:spacing w:line="276" w:lineRule="auto"/>
        <w:contextualSpacing/>
        <w:jc w:val="both"/>
        <w:rPr>
          <w:rFonts w:ascii="Calibri" w:hAnsi="Calibri" w:cs="Calibri"/>
          <w:sz w:val="22"/>
          <w:szCs w:val="22"/>
        </w:rPr>
      </w:pPr>
      <w:r w:rsidRPr="001D4F5B">
        <w:rPr>
          <w:rFonts w:ascii="Calibri" w:hAnsi="Calibri" w:cs="Calibri"/>
          <w:sz w:val="22"/>
          <w:szCs w:val="22"/>
        </w:rPr>
        <w:t>W przypadku wniesienia zabezpieczenia w pieniądzu Wykonawc</w:t>
      </w:r>
      <w:r w:rsidR="001D4F5B" w:rsidRPr="001D4F5B">
        <w:rPr>
          <w:rFonts w:ascii="Calibri" w:hAnsi="Calibri" w:cs="Calibri"/>
          <w:sz w:val="22"/>
          <w:szCs w:val="22"/>
        </w:rPr>
        <w:t xml:space="preserve">a zobowiązany jest do złożenia </w:t>
      </w:r>
      <w:r w:rsidRPr="001D4F5B">
        <w:rPr>
          <w:rFonts w:ascii="Calibri" w:hAnsi="Calibri" w:cs="Calibri"/>
          <w:sz w:val="22"/>
          <w:szCs w:val="22"/>
        </w:rPr>
        <w:t>wniosku o zwrot zabezpieczenia ze wskazaniem numeru rachunku bankowego, na który należy dokonać zwrotu.</w:t>
      </w:r>
    </w:p>
    <w:p w14:paraId="4EDC74E0" w14:textId="77777777" w:rsidR="0096277F" w:rsidRPr="001D4F5B" w:rsidRDefault="0096277F" w:rsidP="001D4F5B">
      <w:pPr>
        <w:pStyle w:val="Akapitzlist"/>
        <w:keepNext/>
        <w:numPr>
          <w:ilvl w:val="0"/>
          <w:numId w:val="75"/>
        </w:numPr>
        <w:tabs>
          <w:tab w:val="left" w:pos="284"/>
        </w:tabs>
        <w:autoSpaceDE w:val="0"/>
        <w:autoSpaceDN w:val="0"/>
        <w:adjustRightInd w:val="0"/>
        <w:spacing w:line="276" w:lineRule="auto"/>
        <w:contextualSpacing/>
        <w:jc w:val="both"/>
        <w:rPr>
          <w:rFonts w:ascii="Calibri" w:hAnsi="Calibri" w:cs="Calibri"/>
          <w:sz w:val="22"/>
          <w:szCs w:val="22"/>
        </w:rPr>
      </w:pPr>
      <w:r w:rsidRPr="001D4F5B">
        <w:rPr>
          <w:rFonts w:ascii="Calibri" w:hAnsi="Calibri" w:cs="Calibri"/>
          <w:sz w:val="22"/>
          <w:szCs w:val="22"/>
        </w:rPr>
        <w:t xml:space="preserve">Zabezpieczenie należytego wykonania Umowy, o którym mowa w niniejszym paragrafie zostanie zwolnione, z zastrzeżeniem ust. 5, w terminie 30 dni od daty podpisania przez Zamawiającego Protokołu Odbioru ostatniego zadania. </w:t>
      </w:r>
    </w:p>
    <w:p w14:paraId="7A7C90A2" w14:textId="77777777" w:rsidR="0096277F" w:rsidRPr="001D4F5B" w:rsidRDefault="0096277F" w:rsidP="001D4F5B">
      <w:pPr>
        <w:pStyle w:val="Akapitzlist"/>
        <w:keepNext/>
        <w:numPr>
          <w:ilvl w:val="0"/>
          <w:numId w:val="75"/>
        </w:numPr>
        <w:tabs>
          <w:tab w:val="left" w:pos="284"/>
        </w:tabs>
        <w:autoSpaceDE w:val="0"/>
        <w:autoSpaceDN w:val="0"/>
        <w:adjustRightInd w:val="0"/>
        <w:spacing w:line="276" w:lineRule="auto"/>
        <w:contextualSpacing/>
        <w:jc w:val="both"/>
        <w:rPr>
          <w:rFonts w:ascii="Calibri" w:hAnsi="Calibri" w:cs="Calibri"/>
          <w:sz w:val="22"/>
          <w:szCs w:val="22"/>
        </w:rPr>
      </w:pPr>
      <w:r w:rsidRPr="001D4F5B">
        <w:rPr>
          <w:rFonts w:ascii="Calibri" w:hAnsi="Calibri" w:cs="Calibri"/>
          <w:sz w:val="22"/>
          <w:szCs w:val="22"/>
        </w:rPr>
        <w:t>Zabezpieczenie należytego wykonania Umowy służy do pokrycia roszczeń Zamawiającego z tytułu niewykonania lub nienależytego wykonania Umowy, w tym potrąceń kar umownych bez potrzeby uzyskania akceptacji Wykonawcy.</w:t>
      </w:r>
    </w:p>
    <w:p w14:paraId="17C5A033" w14:textId="77777777" w:rsidR="0096277F" w:rsidRPr="001D4F5B" w:rsidRDefault="0096277F" w:rsidP="001D4F5B">
      <w:pPr>
        <w:tabs>
          <w:tab w:val="left" w:pos="284"/>
        </w:tabs>
        <w:spacing w:after="0" w:line="276" w:lineRule="auto"/>
        <w:ind w:left="284"/>
        <w:rPr>
          <w:rFonts w:cs="Calibri"/>
        </w:rPr>
      </w:pPr>
    </w:p>
    <w:p w14:paraId="139F760F" w14:textId="77777777" w:rsidR="0096277F" w:rsidRPr="001D4F5B" w:rsidRDefault="0096277F" w:rsidP="001D4F5B">
      <w:pPr>
        <w:spacing w:after="0" w:line="276" w:lineRule="auto"/>
        <w:jc w:val="center"/>
        <w:rPr>
          <w:rFonts w:eastAsia="Lucida Grande" w:cs="Calibri"/>
          <w:b/>
          <w:lang w:eastAsia="pl-PL"/>
        </w:rPr>
      </w:pPr>
    </w:p>
    <w:p w14:paraId="6780D365" w14:textId="77777777" w:rsidR="0096277F" w:rsidRPr="001D4F5B" w:rsidRDefault="0096277F" w:rsidP="001D4F5B">
      <w:pPr>
        <w:spacing w:after="0" w:line="276" w:lineRule="auto"/>
        <w:jc w:val="center"/>
        <w:rPr>
          <w:rFonts w:eastAsia="Lucida Grande" w:cs="Calibri"/>
          <w:b/>
          <w:lang w:eastAsia="pl-PL"/>
        </w:rPr>
      </w:pPr>
      <w:r w:rsidRPr="001D4F5B">
        <w:rPr>
          <w:rFonts w:eastAsia="Lucida Grande" w:cs="Calibri"/>
          <w:b/>
          <w:lang w:eastAsia="pl-PL"/>
        </w:rPr>
        <w:t>§ 12.</w:t>
      </w:r>
    </w:p>
    <w:p w14:paraId="543AC180" w14:textId="77777777" w:rsidR="0096277F" w:rsidRPr="001D4F5B" w:rsidRDefault="0096277F" w:rsidP="001D4F5B">
      <w:pPr>
        <w:tabs>
          <w:tab w:val="center" w:pos="4393"/>
          <w:tab w:val="left" w:pos="5190"/>
        </w:tabs>
        <w:spacing w:after="0" w:line="276" w:lineRule="auto"/>
        <w:jc w:val="center"/>
        <w:rPr>
          <w:rFonts w:eastAsia="Lucida Grande" w:cs="Calibri"/>
          <w:b/>
          <w:lang w:eastAsia="pl-PL"/>
        </w:rPr>
      </w:pPr>
      <w:r w:rsidRPr="001D4F5B">
        <w:rPr>
          <w:rFonts w:eastAsia="Lucida Grande" w:cs="Calibri"/>
          <w:b/>
          <w:lang w:eastAsia="pl-PL"/>
        </w:rPr>
        <w:t>Postanowienia końcowe</w:t>
      </w:r>
    </w:p>
    <w:p w14:paraId="6D1E3658" w14:textId="77777777" w:rsidR="0096277F" w:rsidRPr="001D4F5B" w:rsidRDefault="0096277F" w:rsidP="001D4F5B">
      <w:pPr>
        <w:numPr>
          <w:ilvl w:val="0"/>
          <w:numId w:val="70"/>
        </w:numPr>
        <w:tabs>
          <w:tab w:val="num" w:pos="284"/>
        </w:tabs>
        <w:spacing w:after="0" w:line="276" w:lineRule="auto"/>
        <w:ind w:left="284" w:hanging="284"/>
        <w:rPr>
          <w:rFonts w:eastAsia="Times New Roman" w:cs="Calibri"/>
        </w:rPr>
      </w:pPr>
      <w:r w:rsidRPr="001D4F5B">
        <w:rPr>
          <w:rFonts w:eastAsia="Times New Roman" w:cs="Calibri"/>
        </w:rPr>
        <w:t>Ewentualne spory powstałe w trakcie realizacji Umowy podlegają rozpoznaniu przez sąd właściwy dla siedziby Zamawiającego.</w:t>
      </w:r>
    </w:p>
    <w:p w14:paraId="3B17CEEC" w14:textId="77777777" w:rsidR="0096277F" w:rsidRPr="001D4F5B" w:rsidRDefault="0096277F" w:rsidP="001D4F5B">
      <w:pPr>
        <w:numPr>
          <w:ilvl w:val="0"/>
          <w:numId w:val="70"/>
        </w:numPr>
        <w:spacing w:after="0" w:line="276" w:lineRule="auto"/>
        <w:ind w:left="284" w:hanging="284"/>
        <w:rPr>
          <w:rFonts w:eastAsia="Times New Roman" w:cs="Calibri"/>
        </w:rPr>
      </w:pPr>
      <w:r w:rsidRPr="001D4F5B">
        <w:rPr>
          <w:rFonts w:eastAsia="Times New Roman" w:cs="Calibri"/>
        </w:rPr>
        <w:t>Prawem właściwym dla oceny Umowy oraz wszelkich związanych z nią zdarzeń prawnych jest prawo polskie, w szczególności ustawa – Prawo zamówień publicznych, Kodeks cywilny, ustawa o prawie autorskim i prawach pokrewnych.</w:t>
      </w:r>
    </w:p>
    <w:p w14:paraId="1B69FE71" w14:textId="77777777" w:rsidR="0096277F" w:rsidRPr="001D4F5B" w:rsidRDefault="0096277F" w:rsidP="001D4F5B">
      <w:pPr>
        <w:numPr>
          <w:ilvl w:val="0"/>
          <w:numId w:val="70"/>
        </w:numPr>
        <w:spacing w:after="0" w:line="276" w:lineRule="auto"/>
        <w:ind w:left="284" w:hanging="284"/>
        <w:rPr>
          <w:rFonts w:eastAsia="Times New Roman" w:cs="Calibri"/>
        </w:rPr>
      </w:pPr>
      <w:r w:rsidRPr="001D4F5B">
        <w:rPr>
          <w:rFonts w:eastAsia="Times New Roman" w:cs="Calibri"/>
        </w:rPr>
        <w:t>Załączniki do Umowy stanowią jej część integralną.</w:t>
      </w:r>
    </w:p>
    <w:p w14:paraId="4C52EC33" w14:textId="77777777" w:rsidR="0096277F" w:rsidRPr="001D4F5B" w:rsidRDefault="0096277F" w:rsidP="001D4F5B">
      <w:pPr>
        <w:numPr>
          <w:ilvl w:val="0"/>
          <w:numId w:val="70"/>
        </w:numPr>
        <w:spacing w:after="0" w:line="276" w:lineRule="auto"/>
        <w:ind w:left="284" w:hanging="284"/>
        <w:rPr>
          <w:rFonts w:eastAsia="Times New Roman" w:cs="Calibri"/>
        </w:rPr>
      </w:pPr>
      <w:r w:rsidRPr="001D4F5B">
        <w:rPr>
          <w:rFonts w:eastAsia="Times New Roman" w:cs="Calibri"/>
        </w:rPr>
        <w:t>Wykonawca nie może dokonywać cesji, przeniesienia lub obciążenia swoich praw lub obowiązków wynikających z Umowy bez uprzedniej pisemnej zgody Zamawiającego, pod rygorem nieważności.</w:t>
      </w:r>
    </w:p>
    <w:p w14:paraId="243C2E61" w14:textId="77777777" w:rsidR="0096277F" w:rsidRPr="001D4F5B" w:rsidRDefault="0096277F" w:rsidP="001D4F5B">
      <w:pPr>
        <w:widowControl w:val="0"/>
        <w:numPr>
          <w:ilvl w:val="0"/>
          <w:numId w:val="70"/>
        </w:numPr>
        <w:tabs>
          <w:tab w:val="clear" w:pos="426"/>
          <w:tab w:val="left" w:pos="0"/>
          <w:tab w:val="num" w:pos="284"/>
        </w:tabs>
        <w:autoSpaceDE w:val="0"/>
        <w:autoSpaceDN w:val="0"/>
        <w:adjustRightInd w:val="0"/>
        <w:spacing w:after="0" w:line="276" w:lineRule="auto"/>
        <w:ind w:left="284" w:right="-62" w:hanging="284"/>
        <w:rPr>
          <w:rFonts w:eastAsia="Times New Roman" w:cs="Calibri"/>
          <w:color w:val="000000"/>
          <w:lang w:eastAsia="pl-PL"/>
        </w:rPr>
      </w:pPr>
      <w:r w:rsidRPr="001D4F5B">
        <w:rPr>
          <w:rFonts w:eastAsia="Times New Roman" w:cs="Calibri"/>
          <w:color w:val="000000"/>
          <w:lang w:eastAsia="pl-PL"/>
        </w:rPr>
        <w:t>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33CC0E83" w14:textId="77777777" w:rsidR="0096277F" w:rsidRPr="001D4F5B" w:rsidRDefault="0096277F" w:rsidP="001D4F5B">
      <w:pPr>
        <w:numPr>
          <w:ilvl w:val="0"/>
          <w:numId w:val="70"/>
        </w:numPr>
        <w:spacing w:after="0" w:line="276" w:lineRule="auto"/>
        <w:ind w:left="284" w:hanging="284"/>
        <w:rPr>
          <w:rFonts w:eastAsia="Times New Roman" w:cs="Calibri"/>
        </w:rPr>
      </w:pPr>
      <w:r w:rsidRPr="001D4F5B">
        <w:rPr>
          <w:rFonts w:eastAsia="Times New Roman" w:cs="Calibri"/>
        </w:rPr>
        <w:lastRenderedPageBreak/>
        <w:t>Umowę sporządzono w dwóch jednobrzmiących egzemplarzach, jeden egzemplarz dla Zamawiającego, jeden egzemplarz dla Wykonawcy.</w:t>
      </w:r>
    </w:p>
    <w:p w14:paraId="3655982C" w14:textId="77777777" w:rsidR="0096277F" w:rsidRPr="001D4F5B" w:rsidRDefault="0096277F" w:rsidP="001D4F5B">
      <w:pPr>
        <w:numPr>
          <w:ilvl w:val="0"/>
          <w:numId w:val="70"/>
        </w:numPr>
        <w:spacing w:after="0" w:line="276" w:lineRule="auto"/>
        <w:ind w:left="284" w:hanging="284"/>
        <w:rPr>
          <w:rFonts w:eastAsia="Times New Roman" w:cs="Calibri"/>
        </w:rPr>
      </w:pPr>
      <w:r w:rsidRPr="001D4F5B">
        <w:rPr>
          <w:rFonts w:eastAsia="Times New Roman" w:cs="Calibri"/>
        </w:rPr>
        <w:t>Umowa wchodzi w życie z dniem podpisania przez ostatnią ze Stron.</w:t>
      </w:r>
    </w:p>
    <w:p w14:paraId="0CBBAEFF" w14:textId="77777777" w:rsidR="0096277F" w:rsidRPr="001D4F5B" w:rsidRDefault="0096277F" w:rsidP="001D4F5B">
      <w:pPr>
        <w:spacing w:before="240" w:after="0" w:line="276" w:lineRule="auto"/>
        <w:rPr>
          <w:rFonts w:eastAsia="Times New Roman" w:cs="Calibri"/>
          <w:u w:val="single"/>
          <w:lang w:eastAsia="pl-PL"/>
        </w:rPr>
      </w:pPr>
    </w:p>
    <w:p w14:paraId="17352C67" w14:textId="77777777" w:rsidR="0096277F" w:rsidRPr="001D4F5B" w:rsidRDefault="0096277F" w:rsidP="001D4F5B">
      <w:pPr>
        <w:spacing w:before="240" w:after="0" w:line="276" w:lineRule="auto"/>
        <w:rPr>
          <w:rFonts w:eastAsia="Times New Roman" w:cs="Calibri"/>
          <w:u w:val="single"/>
          <w:lang w:eastAsia="pl-PL"/>
        </w:rPr>
      </w:pPr>
      <w:r w:rsidRPr="001D4F5B">
        <w:rPr>
          <w:rFonts w:eastAsia="Times New Roman" w:cs="Calibri"/>
          <w:u w:val="single"/>
          <w:lang w:eastAsia="pl-PL"/>
        </w:rPr>
        <w:t>Załączniki do Umowy:</w:t>
      </w:r>
    </w:p>
    <w:p w14:paraId="6DF534FF" w14:textId="77777777" w:rsidR="0096277F" w:rsidRPr="001D4F5B" w:rsidRDefault="0096277F" w:rsidP="001D4F5B">
      <w:pPr>
        <w:spacing w:after="0" w:line="276" w:lineRule="auto"/>
        <w:rPr>
          <w:rFonts w:eastAsia="Times New Roman" w:cs="Calibri"/>
          <w:lang w:eastAsia="pl-PL"/>
        </w:rPr>
      </w:pPr>
      <w:r w:rsidRPr="001D4F5B">
        <w:rPr>
          <w:rFonts w:eastAsia="Times New Roman" w:cs="Calibri"/>
          <w:lang w:eastAsia="pl-PL"/>
        </w:rPr>
        <w:t xml:space="preserve">Załącznik nr 1 – Opis Przedmiotu Zamówienia </w:t>
      </w:r>
    </w:p>
    <w:p w14:paraId="72FF02B6" w14:textId="035AC5A1" w:rsidR="0096277F" w:rsidRPr="001D4F5B" w:rsidRDefault="0096277F" w:rsidP="001D4F5B">
      <w:pPr>
        <w:spacing w:after="0" w:line="276" w:lineRule="auto"/>
        <w:rPr>
          <w:rFonts w:eastAsia="Times New Roman" w:cs="Calibri"/>
          <w:lang w:eastAsia="pl-PL"/>
        </w:rPr>
      </w:pPr>
      <w:r w:rsidRPr="001D4F5B">
        <w:rPr>
          <w:rFonts w:eastAsia="Times New Roman" w:cs="Calibri"/>
          <w:lang w:eastAsia="pl-PL"/>
        </w:rPr>
        <w:t>Załącznik nr 2 –</w:t>
      </w:r>
      <w:r w:rsidR="00E35AEB">
        <w:rPr>
          <w:rFonts w:eastAsia="Times New Roman" w:cs="Calibri"/>
          <w:lang w:eastAsia="pl-PL"/>
        </w:rPr>
        <w:t xml:space="preserve"> </w:t>
      </w:r>
      <w:r w:rsidRPr="001D4F5B">
        <w:rPr>
          <w:rFonts w:eastAsia="Times New Roman" w:cs="Calibri"/>
          <w:lang w:eastAsia="pl-PL"/>
        </w:rPr>
        <w:t>Oferta Wykonawcy</w:t>
      </w:r>
    </w:p>
    <w:p w14:paraId="3C17E57F" w14:textId="77777777" w:rsidR="0096277F" w:rsidRPr="001D4F5B" w:rsidRDefault="0096277F" w:rsidP="001D4F5B">
      <w:pPr>
        <w:spacing w:after="0" w:line="276" w:lineRule="auto"/>
        <w:rPr>
          <w:rFonts w:eastAsia="Times New Roman" w:cs="Calibri"/>
          <w:lang w:eastAsia="pl-PL"/>
        </w:rPr>
      </w:pPr>
      <w:r w:rsidRPr="001D4F5B">
        <w:rPr>
          <w:rFonts w:eastAsia="Times New Roman" w:cs="Calibri"/>
          <w:lang w:eastAsia="pl-PL"/>
        </w:rPr>
        <w:t>Załącznik nr 3 – Wzór zlecenia zamówienia opcjonalnego</w:t>
      </w:r>
      <w:r w:rsidRPr="001D4F5B" w:rsidDel="00BF610C">
        <w:rPr>
          <w:rFonts w:eastAsia="Times New Roman" w:cs="Calibri"/>
          <w:lang w:eastAsia="pl-PL"/>
        </w:rPr>
        <w:t xml:space="preserve"> </w:t>
      </w:r>
    </w:p>
    <w:p w14:paraId="7BCC09D5" w14:textId="77777777" w:rsidR="0096277F" w:rsidRPr="001D4F5B" w:rsidRDefault="0096277F" w:rsidP="001D4F5B">
      <w:pPr>
        <w:spacing w:after="0" w:line="276" w:lineRule="auto"/>
        <w:rPr>
          <w:rFonts w:eastAsia="Times New Roman" w:cs="Calibri"/>
          <w:lang w:eastAsia="pl-PL"/>
        </w:rPr>
      </w:pPr>
      <w:r w:rsidRPr="001D4F5B">
        <w:rPr>
          <w:rFonts w:eastAsia="Times New Roman" w:cs="Calibri"/>
          <w:lang w:eastAsia="pl-PL"/>
        </w:rPr>
        <w:t xml:space="preserve">Załącznik nr 4 – Wzór Protokołu Odbioru Zadania </w:t>
      </w:r>
    </w:p>
    <w:p w14:paraId="5DA22245" w14:textId="77777777" w:rsidR="0096277F" w:rsidRPr="001D4F5B" w:rsidRDefault="0096277F" w:rsidP="0096277F">
      <w:pPr>
        <w:spacing w:after="0" w:line="276" w:lineRule="auto"/>
        <w:rPr>
          <w:rFonts w:asciiTheme="minorHAnsi" w:eastAsia="Times New Roman" w:hAnsiTheme="minorHAnsi" w:cstheme="minorHAnsi"/>
          <w:lang w:eastAsia="pl-PL"/>
        </w:rPr>
      </w:pPr>
    </w:p>
    <w:p w14:paraId="30098E81" w14:textId="77777777" w:rsidR="0096277F" w:rsidRPr="000C3674" w:rsidRDefault="0096277F" w:rsidP="0096277F">
      <w:pPr>
        <w:spacing w:after="0" w:line="276" w:lineRule="auto"/>
        <w:rPr>
          <w:rFonts w:asciiTheme="minorHAnsi" w:eastAsia="Times New Roman" w:hAnsiTheme="minorHAnsi" w:cstheme="minorHAnsi"/>
          <w:lang w:eastAsia="pl-PL"/>
        </w:rPr>
      </w:pPr>
    </w:p>
    <w:tbl>
      <w:tblPr>
        <w:tblW w:w="10139" w:type="dxa"/>
        <w:jc w:val="center"/>
        <w:tblLook w:val="04A0" w:firstRow="1" w:lastRow="0" w:firstColumn="1" w:lastColumn="0" w:noHBand="0" w:noVBand="1"/>
      </w:tblPr>
      <w:tblGrid>
        <w:gridCol w:w="6720"/>
        <w:gridCol w:w="3419"/>
      </w:tblGrid>
      <w:tr w:rsidR="0096277F" w:rsidRPr="000C3674" w14:paraId="7102A380" w14:textId="77777777" w:rsidTr="0096277F">
        <w:trPr>
          <w:trHeight w:val="1137"/>
          <w:jc w:val="center"/>
        </w:trPr>
        <w:tc>
          <w:tcPr>
            <w:tcW w:w="6720" w:type="dxa"/>
            <w:shd w:val="clear" w:color="auto" w:fill="auto"/>
            <w:vAlign w:val="bottom"/>
          </w:tcPr>
          <w:p w14:paraId="79ACB1BE" w14:textId="77777777" w:rsidR="0096277F" w:rsidRPr="000C3674" w:rsidRDefault="0096277F" w:rsidP="0096277F">
            <w:pPr>
              <w:spacing w:after="0"/>
              <w:ind w:right="2637"/>
              <w:jc w:val="center"/>
              <w:rPr>
                <w:rFonts w:asciiTheme="minorHAnsi" w:hAnsiTheme="minorHAnsi" w:cstheme="minorHAnsi"/>
              </w:rPr>
            </w:pPr>
          </w:p>
          <w:p w14:paraId="712BBFC7" w14:textId="77777777" w:rsidR="0096277F" w:rsidRPr="000C3674" w:rsidRDefault="0096277F" w:rsidP="0096277F">
            <w:pPr>
              <w:spacing w:after="0"/>
              <w:ind w:right="2637"/>
              <w:jc w:val="center"/>
              <w:rPr>
                <w:rFonts w:asciiTheme="minorHAnsi" w:hAnsiTheme="minorHAnsi" w:cstheme="minorHAnsi"/>
              </w:rPr>
            </w:pPr>
          </w:p>
          <w:p w14:paraId="36693BF1" w14:textId="77777777" w:rsidR="0096277F" w:rsidRPr="000C3674" w:rsidRDefault="0096277F" w:rsidP="0096277F">
            <w:pPr>
              <w:spacing w:after="0"/>
              <w:ind w:right="2637"/>
              <w:jc w:val="center"/>
              <w:rPr>
                <w:rFonts w:asciiTheme="minorHAnsi" w:hAnsiTheme="minorHAnsi" w:cstheme="minorHAnsi"/>
              </w:rPr>
            </w:pPr>
          </w:p>
          <w:p w14:paraId="7E2D4FC2" w14:textId="77777777" w:rsidR="0096277F" w:rsidRPr="000C3674" w:rsidRDefault="0096277F" w:rsidP="0096277F">
            <w:pPr>
              <w:spacing w:after="0"/>
              <w:ind w:right="2637"/>
              <w:jc w:val="center"/>
              <w:rPr>
                <w:rFonts w:asciiTheme="minorHAnsi" w:hAnsiTheme="minorHAnsi" w:cstheme="minorHAnsi"/>
              </w:rPr>
            </w:pPr>
            <w:r w:rsidRPr="000C3674">
              <w:rPr>
                <w:rFonts w:asciiTheme="minorHAnsi" w:hAnsiTheme="minorHAnsi" w:cstheme="minorHAnsi"/>
              </w:rPr>
              <w:t>2020-</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tblGrid>
            <w:tr w:rsidR="0096277F" w:rsidRPr="000C3674" w14:paraId="7573BE51" w14:textId="77777777" w:rsidTr="0096277F">
              <w:trPr>
                <w:trHeight w:val="711"/>
              </w:trPr>
              <w:tc>
                <w:tcPr>
                  <w:tcW w:w="4738" w:type="dxa"/>
                  <w:hideMark/>
                </w:tcPr>
                <w:p w14:paraId="2B59C30F" w14:textId="77777777" w:rsidR="0096277F" w:rsidRPr="000C3674" w:rsidRDefault="0096277F" w:rsidP="0096277F">
                  <w:pPr>
                    <w:spacing w:after="0" w:line="276" w:lineRule="auto"/>
                    <w:contextualSpacing/>
                    <w:rPr>
                      <w:rFonts w:asciiTheme="minorHAnsi" w:hAnsiTheme="minorHAnsi" w:cstheme="minorHAnsi"/>
                    </w:rPr>
                  </w:pPr>
                </w:p>
                <w:p w14:paraId="2D9CDA69" w14:textId="77777777" w:rsidR="0096277F" w:rsidRPr="000C3674" w:rsidRDefault="0096277F" w:rsidP="0096277F">
                  <w:pPr>
                    <w:spacing w:after="0" w:line="276" w:lineRule="auto"/>
                    <w:ind w:firstLine="1016"/>
                    <w:contextualSpacing/>
                    <w:rPr>
                      <w:rFonts w:asciiTheme="minorHAnsi" w:hAnsiTheme="minorHAnsi" w:cstheme="minorHAnsi"/>
                      <w:i/>
                    </w:rPr>
                  </w:pPr>
                  <w:r w:rsidRPr="000C3674">
                    <w:rPr>
                      <w:rFonts w:asciiTheme="minorHAnsi" w:hAnsiTheme="minorHAnsi" w:cstheme="minorHAnsi"/>
                      <w:i/>
                    </w:rPr>
                    <w:t>(-)</w:t>
                  </w:r>
                  <w:r w:rsidRPr="000C3674">
                    <w:rPr>
                      <w:rFonts w:asciiTheme="minorHAnsi" w:hAnsiTheme="minorHAnsi" w:cstheme="minorHAnsi"/>
                    </w:rPr>
                    <w:t xml:space="preserve"> </w:t>
                  </w:r>
                </w:p>
              </w:tc>
            </w:tr>
            <w:tr w:rsidR="0096277F" w:rsidRPr="000C3674" w14:paraId="17EA41EA" w14:textId="77777777" w:rsidTr="0096277F">
              <w:tc>
                <w:tcPr>
                  <w:tcW w:w="4738" w:type="dxa"/>
                  <w:hideMark/>
                </w:tcPr>
                <w:p w14:paraId="745910E6" w14:textId="77777777" w:rsidR="0096277F" w:rsidRPr="000C3674" w:rsidRDefault="0096277F" w:rsidP="0096277F">
                  <w:pPr>
                    <w:spacing w:after="0" w:line="276" w:lineRule="auto"/>
                    <w:contextualSpacing/>
                    <w:jc w:val="center"/>
                    <w:rPr>
                      <w:rFonts w:asciiTheme="minorHAnsi" w:hAnsiTheme="minorHAnsi" w:cstheme="minorHAnsi"/>
                      <w:lang w:val="x-none" w:bidi="he-IL"/>
                    </w:rPr>
                  </w:pPr>
                </w:p>
              </w:tc>
            </w:tr>
          </w:tbl>
          <w:p w14:paraId="10EF7950" w14:textId="77777777" w:rsidR="0096277F" w:rsidRPr="000C3674" w:rsidRDefault="0096277F" w:rsidP="0096277F">
            <w:pPr>
              <w:spacing w:after="0"/>
              <w:jc w:val="center"/>
              <w:rPr>
                <w:rFonts w:asciiTheme="minorHAnsi" w:hAnsiTheme="minorHAnsi" w:cstheme="minorHAnsi"/>
              </w:rPr>
            </w:pPr>
            <w:r w:rsidRPr="000C3674">
              <w:rPr>
                <w:rFonts w:asciiTheme="minorHAnsi" w:hAnsiTheme="minorHAnsi" w:cstheme="minorHAnsi"/>
              </w:rPr>
              <w:t>…………………………………….</w:t>
            </w:r>
          </w:p>
        </w:tc>
        <w:tc>
          <w:tcPr>
            <w:tcW w:w="3419" w:type="dxa"/>
            <w:shd w:val="clear" w:color="auto" w:fill="auto"/>
            <w:vAlign w:val="bottom"/>
          </w:tcPr>
          <w:p w14:paraId="4E0DBA98" w14:textId="77777777" w:rsidR="0096277F" w:rsidRPr="000C3674" w:rsidRDefault="0096277F" w:rsidP="0096277F">
            <w:pPr>
              <w:autoSpaceDE w:val="0"/>
              <w:autoSpaceDN w:val="0"/>
              <w:adjustRightInd w:val="0"/>
              <w:spacing w:after="0"/>
              <w:jc w:val="center"/>
              <w:rPr>
                <w:rFonts w:asciiTheme="minorHAnsi" w:hAnsiTheme="minorHAnsi" w:cstheme="minorHAnsi"/>
                <w:bCs/>
              </w:rPr>
            </w:pPr>
          </w:p>
          <w:p w14:paraId="7FBC2C76" w14:textId="77777777" w:rsidR="0096277F" w:rsidRPr="000C3674" w:rsidRDefault="0096277F" w:rsidP="0096277F">
            <w:pPr>
              <w:spacing w:after="0"/>
              <w:jc w:val="center"/>
              <w:rPr>
                <w:rFonts w:asciiTheme="minorHAnsi" w:hAnsiTheme="minorHAnsi" w:cstheme="minorHAnsi"/>
              </w:rPr>
            </w:pPr>
            <w:r w:rsidRPr="000C3674">
              <w:rPr>
                <w:rFonts w:asciiTheme="minorHAnsi" w:hAnsiTheme="minorHAnsi" w:cstheme="minorHAnsi"/>
                <w:i/>
              </w:rPr>
              <w:t>(-)</w:t>
            </w:r>
            <w:r w:rsidRPr="000C3674">
              <w:rPr>
                <w:rFonts w:asciiTheme="minorHAnsi" w:hAnsiTheme="minorHAnsi" w:cstheme="minorHAnsi"/>
                <w:bCs/>
              </w:rPr>
              <w:t>……………………………………….</w:t>
            </w:r>
          </w:p>
        </w:tc>
      </w:tr>
      <w:tr w:rsidR="0096277F" w:rsidRPr="000C3674" w14:paraId="082AB221" w14:textId="77777777" w:rsidTr="0096277F">
        <w:trPr>
          <w:jc w:val="center"/>
        </w:trPr>
        <w:tc>
          <w:tcPr>
            <w:tcW w:w="6720" w:type="dxa"/>
            <w:shd w:val="clear" w:color="auto" w:fill="auto"/>
            <w:vAlign w:val="center"/>
          </w:tcPr>
          <w:p w14:paraId="0D47506D" w14:textId="77777777" w:rsidR="0096277F" w:rsidRPr="000C3674" w:rsidRDefault="0096277F" w:rsidP="0096277F">
            <w:pPr>
              <w:autoSpaceDE w:val="0"/>
              <w:autoSpaceDN w:val="0"/>
              <w:adjustRightInd w:val="0"/>
              <w:spacing w:after="0" w:line="360" w:lineRule="auto"/>
              <w:jc w:val="center"/>
              <w:rPr>
                <w:rFonts w:asciiTheme="minorHAnsi" w:hAnsiTheme="minorHAnsi" w:cstheme="minorHAnsi"/>
              </w:rPr>
            </w:pPr>
            <w:r w:rsidRPr="000C3674">
              <w:rPr>
                <w:rFonts w:asciiTheme="minorHAnsi" w:hAnsiTheme="minorHAnsi" w:cstheme="minorHAnsi"/>
              </w:rPr>
              <w:t>(data i podpis Zamawiającego)</w:t>
            </w:r>
          </w:p>
        </w:tc>
        <w:tc>
          <w:tcPr>
            <w:tcW w:w="3419" w:type="dxa"/>
            <w:shd w:val="clear" w:color="auto" w:fill="auto"/>
            <w:vAlign w:val="center"/>
          </w:tcPr>
          <w:p w14:paraId="03E520DF" w14:textId="77777777" w:rsidR="0096277F" w:rsidRPr="000C3674" w:rsidRDefault="0096277F" w:rsidP="0096277F">
            <w:pPr>
              <w:autoSpaceDE w:val="0"/>
              <w:autoSpaceDN w:val="0"/>
              <w:adjustRightInd w:val="0"/>
              <w:spacing w:after="0" w:line="360" w:lineRule="auto"/>
              <w:jc w:val="center"/>
              <w:rPr>
                <w:rFonts w:asciiTheme="minorHAnsi" w:hAnsiTheme="minorHAnsi" w:cstheme="minorHAnsi"/>
              </w:rPr>
            </w:pPr>
            <w:r w:rsidRPr="000C3674">
              <w:rPr>
                <w:rFonts w:asciiTheme="minorHAnsi" w:hAnsiTheme="minorHAnsi" w:cstheme="minorHAnsi"/>
              </w:rPr>
              <w:t>(podpis Wykonawcy)</w:t>
            </w:r>
          </w:p>
        </w:tc>
      </w:tr>
    </w:tbl>
    <w:p w14:paraId="120B540A" w14:textId="77777777" w:rsidR="0096277F" w:rsidRDefault="0096277F" w:rsidP="0096277F">
      <w:pPr>
        <w:spacing w:after="160" w:line="259" w:lineRule="auto"/>
        <w:jc w:val="right"/>
        <w:rPr>
          <w:b/>
          <w:bCs/>
          <w:lang w:bidi="he-IL"/>
        </w:rPr>
        <w:sectPr w:rsidR="0096277F" w:rsidSect="00E57C63">
          <w:pgSz w:w="11906" w:h="16838" w:code="9"/>
          <w:pgMar w:top="426" w:right="1134" w:bottom="851" w:left="1134" w:header="850" w:footer="358" w:gutter="0"/>
          <w:cols w:space="708"/>
          <w:docGrid w:linePitch="360"/>
        </w:sectPr>
      </w:pPr>
    </w:p>
    <w:tbl>
      <w:tblPr>
        <w:tblW w:w="10737" w:type="dxa"/>
        <w:jc w:val="center"/>
        <w:tblLook w:val="04A0" w:firstRow="1" w:lastRow="0" w:firstColumn="1" w:lastColumn="0" w:noHBand="0" w:noVBand="1"/>
      </w:tblPr>
      <w:tblGrid>
        <w:gridCol w:w="7084"/>
        <w:gridCol w:w="3290"/>
        <w:gridCol w:w="184"/>
        <w:gridCol w:w="179"/>
      </w:tblGrid>
      <w:tr w:rsidR="0096277F" w:rsidRPr="00572D55" w14:paraId="42B3F3F1" w14:textId="77777777" w:rsidTr="0096277F">
        <w:trPr>
          <w:trHeight w:val="1137"/>
          <w:jc w:val="center"/>
        </w:trPr>
        <w:tc>
          <w:tcPr>
            <w:tcW w:w="10374" w:type="dxa"/>
            <w:gridSpan w:val="2"/>
            <w:shd w:val="clear" w:color="auto" w:fill="auto"/>
            <w:vAlign w:val="bottom"/>
          </w:tcPr>
          <w:p w14:paraId="5CDEFB2A" w14:textId="77777777" w:rsidR="0096277F" w:rsidRPr="000C3674" w:rsidRDefault="0096277F" w:rsidP="0096277F">
            <w:pPr>
              <w:spacing w:after="160" w:line="259" w:lineRule="auto"/>
              <w:jc w:val="right"/>
              <w:rPr>
                <w:b/>
                <w:bCs/>
                <w:lang w:bidi="he-IL"/>
              </w:rPr>
            </w:pPr>
          </w:p>
          <w:p w14:paraId="7156590A" w14:textId="77777777" w:rsidR="0096277F" w:rsidRPr="000C3674" w:rsidRDefault="0096277F" w:rsidP="0096277F">
            <w:pPr>
              <w:jc w:val="right"/>
              <w:rPr>
                <w:rFonts w:asciiTheme="minorHAnsi" w:hAnsiTheme="minorHAnsi" w:cstheme="minorHAnsi"/>
              </w:rPr>
            </w:pPr>
            <w:r w:rsidRPr="000C3674">
              <w:rPr>
                <w:rFonts w:asciiTheme="minorHAnsi" w:hAnsiTheme="minorHAnsi" w:cstheme="minorHAnsi"/>
              </w:rPr>
              <w:t>Załącznik nr 3 do Umowy nr…………</w:t>
            </w:r>
            <w:r w:rsidRPr="000C3674">
              <w:rPr>
                <w:rStyle w:val="Odwoanieprzypisudolnego"/>
                <w:rFonts w:asciiTheme="minorHAnsi" w:hAnsiTheme="minorHAnsi" w:cstheme="minorHAnsi"/>
              </w:rPr>
              <w:footnoteReference w:id="2"/>
            </w:r>
          </w:p>
          <w:p w14:paraId="18A2CC39" w14:textId="77777777" w:rsidR="0096277F" w:rsidRPr="000C3674" w:rsidRDefault="0096277F" w:rsidP="0096277F">
            <w:pPr>
              <w:jc w:val="right"/>
              <w:rPr>
                <w:rFonts w:asciiTheme="minorHAnsi" w:hAnsiTheme="minorHAnsi" w:cstheme="minorHAnsi"/>
              </w:rPr>
            </w:pPr>
          </w:p>
          <w:p w14:paraId="3881564A" w14:textId="77777777" w:rsidR="0096277F" w:rsidRPr="000C3674" w:rsidRDefault="0096277F" w:rsidP="0096277F">
            <w:pPr>
              <w:jc w:val="center"/>
              <w:rPr>
                <w:rFonts w:asciiTheme="minorHAnsi" w:hAnsiTheme="minorHAnsi" w:cstheme="minorHAnsi"/>
                <w:b/>
                <w:bCs/>
              </w:rPr>
            </w:pPr>
          </w:p>
          <w:p w14:paraId="54D81578" w14:textId="77777777" w:rsidR="0096277F" w:rsidRPr="000C3674" w:rsidRDefault="0096277F" w:rsidP="0096277F">
            <w:pPr>
              <w:jc w:val="center"/>
              <w:rPr>
                <w:rFonts w:asciiTheme="minorHAnsi" w:hAnsiTheme="minorHAnsi" w:cstheme="minorHAnsi"/>
                <w:b/>
                <w:bCs/>
              </w:rPr>
            </w:pPr>
          </w:p>
          <w:p w14:paraId="00BC8C77" w14:textId="77777777" w:rsidR="0096277F" w:rsidRPr="000C3674" w:rsidRDefault="0096277F" w:rsidP="0096277F">
            <w:pPr>
              <w:jc w:val="center"/>
              <w:rPr>
                <w:rFonts w:asciiTheme="minorHAnsi" w:hAnsiTheme="minorHAnsi" w:cstheme="minorHAnsi"/>
                <w:b/>
                <w:bCs/>
              </w:rPr>
            </w:pPr>
            <w:r w:rsidRPr="000C3674">
              <w:rPr>
                <w:rFonts w:asciiTheme="minorHAnsi" w:hAnsiTheme="minorHAnsi" w:cstheme="minorHAnsi"/>
                <w:b/>
                <w:bCs/>
              </w:rPr>
              <w:t>WZÓR ZLECENIA</w:t>
            </w:r>
          </w:p>
          <w:p w14:paraId="5C656BF9" w14:textId="77777777" w:rsidR="0096277F" w:rsidRPr="000C3674" w:rsidRDefault="0096277F" w:rsidP="0096277F">
            <w:pPr>
              <w:jc w:val="center"/>
              <w:rPr>
                <w:rFonts w:asciiTheme="minorHAnsi" w:hAnsiTheme="minorHAnsi" w:cstheme="minorHAnsi"/>
                <w:b/>
                <w:bCs/>
              </w:rPr>
            </w:pPr>
            <w:r w:rsidRPr="000C3674">
              <w:rPr>
                <w:rFonts w:asciiTheme="minorHAnsi" w:hAnsiTheme="minorHAnsi" w:cstheme="minorHAnsi"/>
                <w:b/>
                <w:bCs/>
              </w:rPr>
              <w:t>NA ZAMÓWIENIE OPCJONALNE</w:t>
            </w:r>
          </w:p>
          <w:p w14:paraId="39EC18E2" w14:textId="77777777" w:rsidR="0096277F" w:rsidRPr="000C3674" w:rsidRDefault="0096277F" w:rsidP="0096277F">
            <w:pPr>
              <w:spacing w:after="0"/>
              <w:rPr>
                <w:rFonts w:asciiTheme="minorHAnsi" w:hAnsiTheme="minorHAnsi" w:cstheme="minorHAnsi"/>
              </w:rPr>
            </w:pPr>
          </w:p>
          <w:p w14:paraId="31836AD9" w14:textId="77777777" w:rsidR="0096277F" w:rsidRPr="000C3674" w:rsidRDefault="0096277F" w:rsidP="0096277F">
            <w:pPr>
              <w:spacing w:after="0"/>
              <w:rPr>
                <w:rFonts w:asciiTheme="minorHAnsi" w:hAnsiTheme="minorHAnsi" w:cstheme="minorHAnsi"/>
                <w:b/>
                <w:bCs/>
                <w:color w:val="000000"/>
                <w:lang w:eastAsia="pl-PL"/>
              </w:rPr>
            </w:pPr>
            <w:r w:rsidRPr="000C3674">
              <w:rPr>
                <w:rFonts w:asciiTheme="minorHAnsi" w:hAnsiTheme="minorHAnsi" w:cstheme="minorHAnsi"/>
              </w:rPr>
              <w:t>Warszawa, ………</w:t>
            </w:r>
            <w:bookmarkStart w:id="9" w:name="_Hlk525898991"/>
          </w:p>
          <w:p w14:paraId="19A6CB05" w14:textId="77777777" w:rsidR="0096277F" w:rsidRPr="000C3674" w:rsidRDefault="0096277F" w:rsidP="0096277F">
            <w:pPr>
              <w:tabs>
                <w:tab w:val="left" w:pos="5245"/>
              </w:tabs>
              <w:spacing w:after="0"/>
              <w:jc w:val="right"/>
              <w:rPr>
                <w:rFonts w:asciiTheme="minorHAnsi" w:hAnsiTheme="minorHAnsi" w:cstheme="minorHAnsi"/>
                <w:b/>
                <w:bCs/>
                <w:color w:val="000000"/>
                <w:lang w:eastAsia="pl-PL"/>
              </w:rPr>
            </w:pPr>
          </w:p>
          <w:p w14:paraId="2EC73D88" w14:textId="77777777" w:rsidR="0096277F" w:rsidRPr="000C3674" w:rsidRDefault="0096277F" w:rsidP="0096277F">
            <w:pPr>
              <w:tabs>
                <w:tab w:val="left" w:pos="5245"/>
              </w:tabs>
              <w:spacing w:after="0"/>
              <w:rPr>
                <w:rFonts w:asciiTheme="minorHAnsi" w:hAnsiTheme="minorHAnsi" w:cstheme="minorHAnsi"/>
                <w:b/>
                <w:bCs/>
                <w:color w:val="000000"/>
                <w:lang w:eastAsia="pl-PL"/>
              </w:rPr>
            </w:pPr>
          </w:p>
          <w:p w14:paraId="2C906585" w14:textId="77777777" w:rsidR="0096277F" w:rsidRPr="000C3674" w:rsidRDefault="0096277F" w:rsidP="0096277F">
            <w:pPr>
              <w:tabs>
                <w:tab w:val="left" w:pos="5245"/>
              </w:tabs>
              <w:spacing w:after="0"/>
              <w:rPr>
                <w:rFonts w:asciiTheme="minorHAnsi" w:hAnsiTheme="minorHAnsi" w:cstheme="minorHAnsi"/>
                <w:b/>
              </w:rPr>
            </w:pPr>
            <w:r w:rsidRPr="000C3674">
              <w:rPr>
                <w:rFonts w:asciiTheme="minorHAnsi" w:hAnsiTheme="minorHAnsi" w:cstheme="minorHAnsi"/>
                <w:b/>
                <w:bCs/>
                <w:color w:val="000000"/>
                <w:lang w:eastAsia="pl-PL"/>
              </w:rPr>
              <w:t>(Wykonawca) ………….</w:t>
            </w:r>
            <w:r w:rsidRPr="000C3674">
              <w:rPr>
                <w:rFonts w:asciiTheme="minorHAnsi" w:hAnsiTheme="minorHAnsi" w:cstheme="minorHAnsi"/>
                <w:color w:val="000000"/>
                <w:lang w:eastAsia="pl-PL"/>
              </w:rPr>
              <w:t>ul. ……………….</w:t>
            </w:r>
            <w:r w:rsidRPr="000C3674">
              <w:rPr>
                <w:rFonts w:asciiTheme="minorHAnsi" w:hAnsiTheme="minorHAnsi" w:cstheme="minorHAnsi"/>
                <w:b/>
              </w:rPr>
              <w:t xml:space="preserve"> </w:t>
            </w:r>
            <w:r w:rsidRPr="000C3674">
              <w:rPr>
                <w:rFonts w:asciiTheme="minorHAnsi" w:hAnsiTheme="minorHAnsi" w:cstheme="minorHAnsi"/>
                <w:color w:val="000000"/>
                <w:lang w:eastAsia="pl-PL"/>
              </w:rPr>
              <w:t>………………………</w:t>
            </w:r>
          </w:p>
          <w:p w14:paraId="3A93745C" w14:textId="77777777" w:rsidR="0096277F" w:rsidRPr="000C3674" w:rsidRDefault="0096277F" w:rsidP="0096277F">
            <w:pPr>
              <w:tabs>
                <w:tab w:val="left" w:pos="5245"/>
              </w:tabs>
              <w:spacing w:after="0"/>
              <w:rPr>
                <w:rFonts w:asciiTheme="minorHAnsi" w:hAnsiTheme="minorHAnsi" w:cstheme="minorHAnsi"/>
                <w:b/>
              </w:rPr>
            </w:pPr>
          </w:p>
          <w:bookmarkEnd w:id="9"/>
          <w:p w14:paraId="45E3CD7B" w14:textId="77777777" w:rsidR="0096277F" w:rsidRPr="000C3674" w:rsidRDefault="0096277F" w:rsidP="0096277F">
            <w:pPr>
              <w:jc w:val="center"/>
              <w:rPr>
                <w:rFonts w:asciiTheme="minorHAnsi" w:hAnsiTheme="minorHAnsi" w:cstheme="minorHAnsi"/>
                <w:b/>
              </w:rPr>
            </w:pPr>
          </w:p>
          <w:p w14:paraId="4F4EBC47" w14:textId="77777777" w:rsidR="0096277F" w:rsidRPr="000C3674" w:rsidRDefault="0096277F" w:rsidP="0096277F">
            <w:pPr>
              <w:jc w:val="center"/>
              <w:rPr>
                <w:rFonts w:asciiTheme="minorHAnsi" w:hAnsiTheme="minorHAnsi" w:cstheme="minorHAnsi"/>
                <w:b/>
              </w:rPr>
            </w:pPr>
            <w:r w:rsidRPr="000C3674">
              <w:rPr>
                <w:rFonts w:asciiTheme="minorHAnsi" w:hAnsiTheme="minorHAnsi" w:cstheme="minorHAnsi"/>
                <w:b/>
              </w:rPr>
              <w:t>ZLECENIE</w:t>
            </w:r>
          </w:p>
          <w:p w14:paraId="1A99CC68" w14:textId="77777777" w:rsidR="0096277F" w:rsidRPr="000C3674" w:rsidRDefault="0096277F" w:rsidP="0096277F">
            <w:pPr>
              <w:tabs>
                <w:tab w:val="left" w:pos="6585"/>
              </w:tabs>
              <w:spacing w:after="0"/>
              <w:rPr>
                <w:rFonts w:asciiTheme="minorHAnsi" w:hAnsiTheme="minorHAnsi" w:cstheme="minorHAnsi"/>
              </w:rPr>
            </w:pPr>
          </w:p>
          <w:p w14:paraId="194378BE" w14:textId="77777777" w:rsidR="0096277F" w:rsidRPr="000C3674" w:rsidRDefault="0096277F" w:rsidP="0096277F">
            <w:pPr>
              <w:tabs>
                <w:tab w:val="left" w:pos="6585"/>
              </w:tabs>
              <w:spacing w:after="0" w:line="360" w:lineRule="auto"/>
              <w:rPr>
                <w:rFonts w:asciiTheme="minorHAnsi" w:hAnsiTheme="minorHAnsi" w:cstheme="minorHAnsi"/>
              </w:rPr>
            </w:pPr>
            <w:r w:rsidRPr="000C3674">
              <w:rPr>
                <w:rFonts w:asciiTheme="minorHAnsi" w:hAnsiTheme="minorHAnsi" w:cstheme="minorHAnsi"/>
              </w:rPr>
              <w:t>Na podstawie § … ust. …</w:t>
            </w:r>
            <w:r w:rsidRPr="000C3674">
              <w:rPr>
                <w:rStyle w:val="Odwoanieprzypisudolnego"/>
                <w:rFonts w:asciiTheme="minorHAnsi" w:hAnsiTheme="minorHAnsi" w:cstheme="minorHAnsi"/>
              </w:rPr>
              <w:footnoteReference w:id="3"/>
            </w:r>
            <w:r w:rsidRPr="000C3674">
              <w:rPr>
                <w:rFonts w:asciiTheme="minorHAnsi" w:hAnsiTheme="minorHAnsi" w:cstheme="minorHAnsi"/>
              </w:rPr>
              <w:t xml:space="preserve"> Umowy nr ………………………….</w:t>
            </w:r>
            <w:r w:rsidRPr="000C3674">
              <w:rPr>
                <w:rStyle w:val="Odwoanieprzypisudolnego"/>
                <w:rFonts w:asciiTheme="minorHAnsi" w:hAnsiTheme="minorHAnsi" w:cstheme="minorHAnsi"/>
              </w:rPr>
              <w:footnoteReference w:id="4"/>
            </w:r>
            <w:r w:rsidRPr="000C3674">
              <w:rPr>
                <w:rFonts w:asciiTheme="minorHAnsi" w:hAnsiTheme="minorHAnsi" w:cstheme="minorHAnsi"/>
              </w:rPr>
              <w:t xml:space="preserve"> Zamawiający, informuję o skorzystaniu z przysługującego mu prawa opcji i zleca zamówienie …………… </w:t>
            </w:r>
            <w:r w:rsidRPr="000C3674">
              <w:rPr>
                <w:rStyle w:val="Odwoanieprzypisudolnego"/>
                <w:rFonts w:asciiTheme="minorHAnsi" w:hAnsiTheme="minorHAnsi" w:cstheme="minorHAnsi"/>
              </w:rPr>
              <w:footnoteReference w:id="5"/>
            </w:r>
            <w:r w:rsidRPr="000C3674">
              <w:rPr>
                <w:rFonts w:asciiTheme="minorHAnsi" w:hAnsiTheme="minorHAnsi" w:cstheme="minorHAnsi"/>
              </w:rPr>
              <w:t>. zgodnie z warunkami określonymi w Umowie.</w:t>
            </w:r>
          </w:p>
          <w:p w14:paraId="4C7BC506" w14:textId="77777777" w:rsidR="0096277F" w:rsidRPr="000C3674" w:rsidRDefault="0096277F" w:rsidP="0096277F">
            <w:pPr>
              <w:tabs>
                <w:tab w:val="left" w:pos="6585"/>
              </w:tabs>
              <w:spacing w:after="0" w:line="360" w:lineRule="auto"/>
              <w:rPr>
                <w:rFonts w:asciiTheme="minorHAnsi" w:hAnsiTheme="minorHAnsi" w:cstheme="minorHAnsi"/>
              </w:rPr>
            </w:pPr>
            <w:r w:rsidRPr="000C3674">
              <w:rPr>
                <w:rFonts w:asciiTheme="minorHAnsi" w:hAnsiTheme="minorHAnsi" w:cstheme="minorHAnsi"/>
              </w:rPr>
              <w:t>Termin wykonania zlecenia:……..</w:t>
            </w:r>
            <w:r w:rsidRPr="000C3674">
              <w:rPr>
                <w:rStyle w:val="Odwoanieprzypisudolnego"/>
                <w:rFonts w:asciiTheme="minorHAnsi" w:hAnsiTheme="minorHAnsi" w:cstheme="minorHAnsi"/>
              </w:rPr>
              <w:footnoteReference w:id="6"/>
            </w:r>
            <w:r w:rsidRPr="000C3674">
              <w:rPr>
                <w:rFonts w:asciiTheme="minorHAnsi" w:hAnsiTheme="minorHAnsi" w:cstheme="minorHAnsi"/>
              </w:rPr>
              <w:t xml:space="preserve"> dni od dnia przekazania Zlecenia.</w:t>
            </w:r>
          </w:p>
          <w:p w14:paraId="43425344" w14:textId="77777777" w:rsidR="0096277F" w:rsidRPr="000C3674" w:rsidRDefault="0096277F" w:rsidP="0096277F">
            <w:pPr>
              <w:tabs>
                <w:tab w:val="left" w:pos="6585"/>
              </w:tabs>
              <w:spacing w:after="0" w:line="360" w:lineRule="auto"/>
              <w:rPr>
                <w:rFonts w:asciiTheme="minorHAnsi" w:hAnsiTheme="minorHAnsi" w:cstheme="minorHAnsi"/>
              </w:rPr>
            </w:pPr>
          </w:p>
          <w:p w14:paraId="62813A9B" w14:textId="77777777" w:rsidR="0096277F" w:rsidRPr="000C3674" w:rsidRDefault="0096277F" w:rsidP="0096277F">
            <w:pPr>
              <w:tabs>
                <w:tab w:val="left" w:pos="6585"/>
              </w:tabs>
              <w:spacing w:after="0" w:line="360" w:lineRule="auto"/>
              <w:rPr>
                <w:rFonts w:asciiTheme="minorHAnsi" w:hAnsiTheme="minorHAnsi" w:cstheme="minorHAnsi"/>
              </w:rPr>
            </w:pPr>
          </w:p>
          <w:p w14:paraId="12B24386" w14:textId="77777777" w:rsidR="0096277F" w:rsidRPr="000C3674" w:rsidRDefault="0096277F" w:rsidP="0096277F">
            <w:pPr>
              <w:tabs>
                <w:tab w:val="left" w:pos="6585"/>
              </w:tabs>
              <w:spacing w:after="0"/>
              <w:rPr>
                <w:rFonts w:asciiTheme="minorHAnsi" w:hAnsiTheme="minorHAnsi" w:cstheme="minorHAnsi"/>
              </w:rPr>
            </w:pPr>
            <w:r w:rsidRPr="000C3674">
              <w:rPr>
                <w:rFonts w:asciiTheme="minorHAnsi" w:hAnsiTheme="minorHAnsi" w:cstheme="minorHAnsi"/>
              </w:rPr>
              <w:tab/>
              <w:t>…………………………………..</w:t>
            </w:r>
          </w:p>
          <w:p w14:paraId="5BD51EC8" w14:textId="77777777" w:rsidR="0096277F" w:rsidRPr="000C3674" w:rsidRDefault="0096277F" w:rsidP="0096277F">
            <w:pPr>
              <w:tabs>
                <w:tab w:val="left" w:pos="6585"/>
              </w:tabs>
              <w:spacing w:after="0"/>
              <w:rPr>
                <w:rFonts w:asciiTheme="minorHAnsi" w:hAnsiTheme="minorHAnsi" w:cstheme="minorHAnsi"/>
                <w:i/>
              </w:rPr>
            </w:pPr>
            <w:r w:rsidRPr="000C3674">
              <w:rPr>
                <w:rFonts w:asciiTheme="minorHAnsi" w:hAnsiTheme="minorHAnsi" w:cstheme="minorHAnsi"/>
              </w:rPr>
              <w:tab/>
            </w:r>
            <w:r w:rsidRPr="000C3674">
              <w:rPr>
                <w:rFonts w:asciiTheme="minorHAnsi" w:hAnsiTheme="minorHAnsi" w:cstheme="minorHAnsi"/>
              </w:rPr>
              <w:tab/>
            </w:r>
            <w:r w:rsidRPr="000C3674">
              <w:rPr>
                <w:rFonts w:asciiTheme="minorHAnsi" w:hAnsiTheme="minorHAnsi" w:cstheme="minorHAnsi"/>
                <w:i/>
              </w:rPr>
              <w:t>Zamawiający</w:t>
            </w:r>
            <w:r w:rsidRPr="000C3674">
              <w:rPr>
                <w:rStyle w:val="Odwoanieprzypisudolnego"/>
                <w:rFonts w:asciiTheme="minorHAnsi" w:hAnsiTheme="minorHAnsi" w:cstheme="minorHAnsi"/>
                <w:i/>
              </w:rPr>
              <w:footnoteReference w:id="7"/>
            </w:r>
          </w:p>
          <w:p w14:paraId="1A0AB3DA" w14:textId="77777777" w:rsidR="0096277F" w:rsidRPr="000C3674" w:rsidRDefault="0096277F" w:rsidP="0096277F">
            <w:pPr>
              <w:tabs>
                <w:tab w:val="left" w:pos="6585"/>
              </w:tabs>
              <w:spacing w:after="0"/>
              <w:rPr>
                <w:rFonts w:asciiTheme="minorHAnsi" w:hAnsiTheme="minorHAnsi" w:cstheme="minorHAnsi"/>
              </w:rPr>
            </w:pPr>
          </w:p>
          <w:p w14:paraId="27A279D4" w14:textId="77777777" w:rsidR="0096277F" w:rsidRPr="000C3674" w:rsidRDefault="0096277F" w:rsidP="0096277F">
            <w:pPr>
              <w:spacing w:after="160" w:line="259" w:lineRule="auto"/>
              <w:jc w:val="right"/>
              <w:rPr>
                <w:b/>
                <w:bCs/>
                <w:lang w:bidi="he-IL"/>
              </w:rPr>
            </w:pPr>
          </w:p>
          <w:p w14:paraId="1F28865F" w14:textId="77777777" w:rsidR="0096277F" w:rsidRPr="000C3674" w:rsidRDefault="0096277F" w:rsidP="0096277F">
            <w:pPr>
              <w:spacing w:after="160" w:line="259" w:lineRule="auto"/>
              <w:jc w:val="right"/>
              <w:rPr>
                <w:b/>
                <w:bCs/>
                <w:lang w:bidi="he-IL"/>
              </w:rPr>
            </w:pPr>
          </w:p>
          <w:p w14:paraId="70B7A182" w14:textId="77777777" w:rsidR="0096277F" w:rsidRPr="000C3674" w:rsidRDefault="0096277F" w:rsidP="0096277F">
            <w:pPr>
              <w:spacing w:after="160" w:line="259" w:lineRule="auto"/>
              <w:jc w:val="right"/>
              <w:rPr>
                <w:b/>
                <w:bCs/>
                <w:lang w:bidi="he-IL"/>
              </w:rPr>
            </w:pPr>
          </w:p>
          <w:p w14:paraId="4FBBDE81" w14:textId="77777777" w:rsidR="0096277F" w:rsidRPr="000C3674" w:rsidRDefault="0096277F" w:rsidP="0096277F">
            <w:pPr>
              <w:spacing w:after="160" w:line="259" w:lineRule="auto"/>
              <w:jc w:val="right"/>
              <w:rPr>
                <w:b/>
                <w:bCs/>
                <w:lang w:bidi="he-IL"/>
              </w:rPr>
            </w:pPr>
          </w:p>
          <w:p w14:paraId="63103661" w14:textId="77777777" w:rsidR="0096277F" w:rsidRPr="000C3674" w:rsidRDefault="0096277F" w:rsidP="0096277F">
            <w:pPr>
              <w:spacing w:after="160" w:line="259" w:lineRule="auto"/>
              <w:rPr>
                <w:b/>
                <w:bCs/>
                <w:lang w:bidi="he-IL"/>
              </w:rPr>
            </w:pPr>
          </w:p>
          <w:p w14:paraId="27E4805E" w14:textId="77777777" w:rsidR="004A036E" w:rsidRDefault="004A036E" w:rsidP="0096277F">
            <w:pPr>
              <w:spacing w:after="160" w:line="259" w:lineRule="auto"/>
              <w:jc w:val="right"/>
              <w:rPr>
                <w:b/>
                <w:bCs/>
                <w:lang w:bidi="he-IL"/>
              </w:rPr>
            </w:pPr>
          </w:p>
          <w:p w14:paraId="374B26DE" w14:textId="77777777" w:rsidR="0096277F" w:rsidRPr="000C3674" w:rsidRDefault="0096277F" w:rsidP="0096277F">
            <w:pPr>
              <w:spacing w:after="160" w:line="259" w:lineRule="auto"/>
              <w:jc w:val="right"/>
              <w:rPr>
                <w:b/>
                <w:bCs/>
                <w:lang w:bidi="he-IL"/>
              </w:rPr>
            </w:pPr>
            <w:r w:rsidRPr="000C3674">
              <w:rPr>
                <w:b/>
                <w:bCs/>
                <w:lang w:bidi="he-IL"/>
              </w:rPr>
              <w:lastRenderedPageBreak/>
              <w:t>Załącznik nr 4 do Umowy nr CSIOZ/…./2020</w:t>
            </w:r>
          </w:p>
          <w:p w14:paraId="591EF2C8" w14:textId="77777777" w:rsidR="0096277F" w:rsidRPr="000C3674" w:rsidRDefault="0096277F" w:rsidP="0096277F">
            <w:pPr>
              <w:spacing w:after="160" w:line="259" w:lineRule="auto"/>
              <w:jc w:val="right"/>
              <w:rPr>
                <w:b/>
                <w:bCs/>
                <w:lang w:bidi="he-IL"/>
              </w:rPr>
            </w:pPr>
          </w:p>
          <w:p w14:paraId="189AD314" w14:textId="1765B154" w:rsidR="0096277F" w:rsidRPr="000C3674" w:rsidRDefault="0096277F" w:rsidP="0096277F">
            <w:pPr>
              <w:ind w:left="2124" w:hanging="2124"/>
              <w:jc w:val="center"/>
              <w:rPr>
                <w:rFonts w:cs="Arial"/>
                <w:b/>
                <w:lang w:bidi="he-IL"/>
              </w:rPr>
            </w:pPr>
            <w:r w:rsidRPr="000C3674">
              <w:rPr>
                <w:rFonts w:cs="Arial"/>
                <w:b/>
                <w:lang w:bidi="he-IL"/>
              </w:rPr>
              <w:t>Wzór</w:t>
            </w:r>
          </w:p>
          <w:p w14:paraId="06A056C0" w14:textId="77777777" w:rsidR="0096277F" w:rsidRPr="000C3674" w:rsidRDefault="0096277F" w:rsidP="0096277F">
            <w:pPr>
              <w:ind w:left="2124" w:hanging="2124"/>
              <w:jc w:val="center"/>
              <w:rPr>
                <w:rFonts w:cs="Arial"/>
                <w:b/>
              </w:rPr>
            </w:pPr>
            <w:r w:rsidRPr="000C3674">
              <w:rPr>
                <w:rFonts w:cs="Arial"/>
                <w:b/>
                <w:lang w:bidi="he-IL"/>
              </w:rPr>
              <w:t>Protokół Odbioru Zadania</w:t>
            </w:r>
          </w:p>
          <w:tbl>
            <w:tblPr>
              <w:tblW w:w="9465" w:type="dxa"/>
              <w:tblLook w:val="04A0" w:firstRow="1" w:lastRow="0" w:firstColumn="1" w:lastColumn="0" w:noHBand="0" w:noVBand="1"/>
            </w:tblPr>
            <w:tblGrid>
              <w:gridCol w:w="2093"/>
              <w:gridCol w:w="7372"/>
            </w:tblGrid>
            <w:tr w:rsidR="0096277F" w:rsidRPr="000C3674" w14:paraId="1918E434" w14:textId="77777777" w:rsidTr="0096277F">
              <w:tc>
                <w:tcPr>
                  <w:tcW w:w="2093" w:type="dxa"/>
                  <w:hideMark/>
                </w:tcPr>
                <w:p w14:paraId="502CA4DE" w14:textId="77777777" w:rsidR="0096277F" w:rsidRPr="000C3674" w:rsidRDefault="0096277F" w:rsidP="0096277F">
                  <w:pPr>
                    <w:snapToGrid w:val="0"/>
                    <w:spacing w:before="100" w:after="100" w:line="256" w:lineRule="auto"/>
                    <w:rPr>
                      <w:rFonts w:cs="Arial"/>
                    </w:rPr>
                  </w:pPr>
                  <w:r w:rsidRPr="000C3674">
                    <w:rPr>
                      <w:rFonts w:cs="Arial"/>
                    </w:rPr>
                    <w:t>Zamawiający:</w:t>
                  </w:r>
                </w:p>
              </w:tc>
              <w:tc>
                <w:tcPr>
                  <w:tcW w:w="7371" w:type="dxa"/>
                  <w:hideMark/>
                </w:tcPr>
                <w:p w14:paraId="5BBDBD6D" w14:textId="7015548C" w:rsidR="0096277F" w:rsidRPr="000C3674" w:rsidRDefault="0096277F" w:rsidP="00C20E82">
                  <w:pPr>
                    <w:snapToGrid w:val="0"/>
                    <w:spacing w:before="100" w:after="100" w:line="256" w:lineRule="auto"/>
                    <w:rPr>
                      <w:rFonts w:cs="Arial"/>
                    </w:rPr>
                  </w:pPr>
                  <w:r w:rsidRPr="000C3674">
                    <w:rPr>
                      <w:rFonts w:cs="Arial"/>
                    </w:rPr>
                    <w:t xml:space="preserve">Centrum </w:t>
                  </w:r>
                  <w:r w:rsidR="00C20E82">
                    <w:rPr>
                      <w:rFonts w:cs="Arial"/>
                    </w:rPr>
                    <w:t>e-</w:t>
                  </w:r>
                  <w:r w:rsidRPr="000C3674">
                    <w:rPr>
                      <w:rFonts w:cs="Arial"/>
                    </w:rPr>
                    <w:t>Zdrowia</w:t>
                  </w:r>
                </w:p>
              </w:tc>
            </w:tr>
            <w:tr w:rsidR="0096277F" w:rsidRPr="000C3674" w14:paraId="66DE25C5" w14:textId="77777777" w:rsidTr="0096277F">
              <w:tc>
                <w:tcPr>
                  <w:tcW w:w="2093" w:type="dxa"/>
                  <w:hideMark/>
                </w:tcPr>
                <w:p w14:paraId="6AF75E0E" w14:textId="77777777" w:rsidR="0096277F" w:rsidRPr="000C3674" w:rsidRDefault="0096277F" w:rsidP="0096277F">
                  <w:pPr>
                    <w:snapToGrid w:val="0"/>
                    <w:spacing w:before="100" w:after="100" w:line="256" w:lineRule="auto"/>
                    <w:rPr>
                      <w:rFonts w:cs="Arial"/>
                    </w:rPr>
                  </w:pPr>
                  <w:r w:rsidRPr="000C3674">
                    <w:rPr>
                      <w:rFonts w:cs="Arial"/>
                    </w:rPr>
                    <w:t>z siedzibą w:</w:t>
                  </w:r>
                </w:p>
              </w:tc>
              <w:tc>
                <w:tcPr>
                  <w:tcW w:w="7371" w:type="dxa"/>
                  <w:hideMark/>
                </w:tcPr>
                <w:p w14:paraId="2EE01DA6" w14:textId="03CD251C" w:rsidR="0096277F" w:rsidRPr="000C3674" w:rsidRDefault="00C20E82" w:rsidP="0096277F">
                  <w:pPr>
                    <w:snapToGrid w:val="0"/>
                    <w:spacing w:before="100" w:after="100" w:line="256" w:lineRule="auto"/>
                    <w:rPr>
                      <w:rFonts w:cs="Arial"/>
                    </w:rPr>
                  </w:pPr>
                  <w:r>
                    <w:rPr>
                      <w:rFonts w:cs="Arial"/>
                    </w:rPr>
                    <w:t>ul. Stanisław</w:t>
                  </w:r>
                  <w:r w:rsidR="0096277F" w:rsidRPr="000C3674">
                    <w:rPr>
                      <w:rFonts w:cs="Arial"/>
                    </w:rPr>
                    <w:t>a Dubois 5A, 00-184 Warszawa</w:t>
                  </w:r>
                </w:p>
              </w:tc>
            </w:tr>
            <w:tr w:rsidR="0096277F" w:rsidRPr="000C3674" w14:paraId="039DA3EB" w14:textId="77777777" w:rsidTr="0096277F">
              <w:tc>
                <w:tcPr>
                  <w:tcW w:w="2093" w:type="dxa"/>
                  <w:hideMark/>
                </w:tcPr>
                <w:p w14:paraId="735BE6CE" w14:textId="77777777" w:rsidR="0096277F" w:rsidRPr="000C3674" w:rsidRDefault="0096277F" w:rsidP="0096277F">
                  <w:pPr>
                    <w:snapToGrid w:val="0"/>
                    <w:spacing w:before="100" w:after="100" w:line="256" w:lineRule="auto"/>
                    <w:rPr>
                      <w:rFonts w:cs="Arial"/>
                    </w:rPr>
                  </w:pPr>
                  <w:r w:rsidRPr="000C3674">
                    <w:rPr>
                      <w:rFonts w:cs="Arial"/>
                    </w:rPr>
                    <w:t>którego reprezentuje:</w:t>
                  </w:r>
                </w:p>
              </w:tc>
              <w:tc>
                <w:tcPr>
                  <w:tcW w:w="7371" w:type="dxa"/>
                  <w:hideMark/>
                </w:tcPr>
                <w:p w14:paraId="27B270C9" w14:textId="77777777" w:rsidR="0096277F" w:rsidRPr="000C3674" w:rsidRDefault="0096277F" w:rsidP="0096277F">
                  <w:pPr>
                    <w:snapToGrid w:val="0"/>
                    <w:spacing w:before="100" w:after="100" w:line="256" w:lineRule="auto"/>
                    <w:rPr>
                      <w:rFonts w:cs="Arial"/>
                    </w:rPr>
                  </w:pPr>
                  <w:r w:rsidRPr="000C3674">
                    <w:rPr>
                      <w:rFonts w:cs="Arial"/>
                    </w:rPr>
                    <w:t>………………………………………………………………….</w:t>
                  </w:r>
                </w:p>
              </w:tc>
            </w:tr>
            <w:tr w:rsidR="0096277F" w:rsidRPr="000C3674" w14:paraId="37D4BA84" w14:textId="77777777" w:rsidTr="0096277F">
              <w:tc>
                <w:tcPr>
                  <w:tcW w:w="2093" w:type="dxa"/>
                  <w:hideMark/>
                </w:tcPr>
                <w:p w14:paraId="51A61A21" w14:textId="77777777" w:rsidR="0096277F" w:rsidRPr="000C3674" w:rsidRDefault="0096277F" w:rsidP="0096277F">
                  <w:pPr>
                    <w:snapToGrid w:val="0"/>
                    <w:spacing w:before="100" w:after="100" w:line="256" w:lineRule="auto"/>
                    <w:rPr>
                      <w:rFonts w:cs="Arial"/>
                    </w:rPr>
                  </w:pPr>
                  <w:r w:rsidRPr="000C3674">
                    <w:rPr>
                      <w:rFonts w:cs="Arial"/>
                    </w:rPr>
                    <w:t>Wykonawca:</w:t>
                  </w:r>
                </w:p>
              </w:tc>
              <w:tc>
                <w:tcPr>
                  <w:tcW w:w="7371" w:type="dxa"/>
                  <w:hideMark/>
                </w:tcPr>
                <w:p w14:paraId="6C4540D2" w14:textId="77777777" w:rsidR="0096277F" w:rsidRPr="000C3674" w:rsidRDefault="0096277F" w:rsidP="0096277F">
                  <w:pPr>
                    <w:snapToGrid w:val="0"/>
                    <w:spacing w:before="100" w:after="100" w:line="256" w:lineRule="auto"/>
                    <w:rPr>
                      <w:rFonts w:cs="Arial"/>
                    </w:rPr>
                  </w:pPr>
                  <w:r w:rsidRPr="000C3674">
                    <w:rPr>
                      <w:rFonts w:cs="Arial"/>
                    </w:rPr>
                    <w:t>………………………………………………………………….</w:t>
                  </w:r>
                </w:p>
              </w:tc>
            </w:tr>
            <w:tr w:rsidR="0096277F" w:rsidRPr="000C3674" w14:paraId="4AEA8F77" w14:textId="77777777" w:rsidTr="0096277F">
              <w:tc>
                <w:tcPr>
                  <w:tcW w:w="2093" w:type="dxa"/>
                  <w:hideMark/>
                </w:tcPr>
                <w:p w14:paraId="7704281A" w14:textId="77777777" w:rsidR="0096277F" w:rsidRPr="000C3674" w:rsidRDefault="0096277F" w:rsidP="0096277F">
                  <w:pPr>
                    <w:snapToGrid w:val="0"/>
                    <w:spacing w:before="100" w:after="100" w:line="256" w:lineRule="auto"/>
                    <w:rPr>
                      <w:rFonts w:cs="Arial"/>
                    </w:rPr>
                  </w:pPr>
                  <w:r w:rsidRPr="000C3674">
                    <w:rPr>
                      <w:rFonts w:cs="Arial"/>
                    </w:rPr>
                    <w:t>z siedzibą w:</w:t>
                  </w:r>
                </w:p>
              </w:tc>
              <w:tc>
                <w:tcPr>
                  <w:tcW w:w="7371" w:type="dxa"/>
                  <w:hideMark/>
                </w:tcPr>
                <w:p w14:paraId="75835897" w14:textId="77777777" w:rsidR="0096277F" w:rsidRPr="000C3674" w:rsidRDefault="0096277F" w:rsidP="0096277F">
                  <w:pPr>
                    <w:snapToGrid w:val="0"/>
                    <w:spacing w:before="100" w:after="100" w:line="256" w:lineRule="auto"/>
                    <w:rPr>
                      <w:rFonts w:cs="Arial"/>
                    </w:rPr>
                  </w:pPr>
                  <w:r w:rsidRPr="000C3674">
                    <w:rPr>
                      <w:rFonts w:cs="Arial"/>
                    </w:rPr>
                    <w:t xml:space="preserve">…………………………………………………………………. </w:t>
                  </w:r>
                </w:p>
              </w:tc>
            </w:tr>
            <w:tr w:rsidR="0096277F" w:rsidRPr="000C3674" w14:paraId="37D140D5" w14:textId="77777777" w:rsidTr="0096277F">
              <w:tc>
                <w:tcPr>
                  <w:tcW w:w="2093" w:type="dxa"/>
                  <w:hideMark/>
                </w:tcPr>
                <w:p w14:paraId="238EB6C0" w14:textId="77777777" w:rsidR="0096277F" w:rsidRPr="000C3674" w:rsidRDefault="0096277F" w:rsidP="0096277F">
                  <w:pPr>
                    <w:snapToGrid w:val="0"/>
                    <w:spacing w:before="100" w:after="100" w:line="256" w:lineRule="auto"/>
                    <w:rPr>
                      <w:rFonts w:cs="Arial"/>
                    </w:rPr>
                  </w:pPr>
                  <w:r w:rsidRPr="000C3674">
                    <w:rPr>
                      <w:rFonts w:cs="Arial"/>
                    </w:rPr>
                    <w:t xml:space="preserve">którego reprezentuje: </w:t>
                  </w:r>
                </w:p>
              </w:tc>
              <w:tc>
                <w:tcPr>
                  <w:tcW w:w="7371" w:type="dxa"/>
                  <w:hideMark/>
                </w:tcPr>
                <w:p w14:paraId="3505BA85" w14:textId="77777777" w:rsidR="0096277F" w:rsidRPr="000C3674" w:rsidRDefault="0096277F" w:rsidP="0096277F">
                  <w:pPr>
                    <w:snapToGrid w:val="0"/>
                    <w:spacing w:before="100" w:after="100" w:line="256" w:lineRule="auto"/>
                    <w:rPr>
                      <w:rFonts w:cs="Arial"/>
                    </w:rPr>
                  </w:pPr>
                  <w:r w:rsidRPr="000C3674">
                    <w:rPr>
                      <w:rFonts w:cs="Arial"/>
                    </w:rPr>
                    <w:t>……………………………….....................................</w:t>
                  </w:r>
                </w:p>
              </w:tc>
            </w:tr>
          </w:tbl>
          <w:p w14:paraId="71B0EDEA" w14:textId="77777777" w:rsidR="0096277F" w:rsidRPr="000C3674" w:rsidRDefault="0096277F" w:rsidP="0096277F">
            <w:pPr>
              <w:rPr>
                <w:rFonts w:cs="Arial"/>
              </w:rPr>
            </w:pPr>
          </w:p>
          <w:p w14:paraId="2BA40F3D" w14:textId="77777777" w:rsidR="0096277F" w:rsidRPr="000C3674" w:rsidRDefault="0096277F" w:rsidP="0096277F">
            <w:pPr>
              <w:spacing w:after="240"/>
              <w:rPr>
                <w:rFonts w:cs="Arial"/>
              </w:rPr>
            </w:pPr>
            <w:r w:rsidRPr="000C3674">
              <w:rPr>
                <w:rFonts w:asciiTheme="minorHAnsi" w:hAnsiTheme="minorHAnsi" w:cstheme="minorHAnsi"/>
                <w:color w:val="000000"/>
              </w:rPr>
              <w:t>Przedstawiciel Zamawiającego dokonuje odbioru przedmiotu umowy wg. poniższej specyfikacji:</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932"/>
              <w:gridCol w:w="3042"/>
            </w:tblGrid>
            <w:tr w:rsidR="0096277F" w:rsidRPr="000C3674" w14:paraId="7133F225" w14:textId="77777777" w:rsidTr="0096277F">
              <w:tc>
                <w:tcPr>
                  <w:tcW w:w="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959EC" w14:textId="77777777" w:rsidR="0096277F" w:rsidRPr="000C3674" w:rsidRDefault="0096277F" w:rsidP="0096277F">
                  <w:pPr>
                    <w:spacing w:before="60" w:after="60" w:line="256" w:lineRule="auto"/>
                    <w:jc w:val="center"/>
                    <w:rPr>
                      <w:rFonts w:asciiTheme="minorHAnsi" w:hAnsiTheme="minorHAnsi" w:cstheme="minorHAnsi"/>
                      <w:b/>
                    </w:rPr>
                  </w:pPr>
                  <w:r w:rsidRPr="000C3674">
                    <w:rPr>
                      <w:rFonts w:asciiTheme="minorHAnsi" w:hAnsiTheme="minorHAnsi" w:cstheme="minorHAnsi"/>
                      <w:b/>
                    </w:rPr>
                    <w:t>Lp.</w:t>
                  </w:r>
                </w:p>
              </w:tc>
              <w:tc>
                <w:tcPr>
                  <w:tcW w:w="3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B8681" w14:textId="77777777" w:rsidR="0096277F" w:rsidRPr="000C3674" w:rsidRDefault="0096277F" w:rsidP="0096277F">
                  <w:pPr>
                    <w:spacing w:before="60" w:after="60" w:line="256" w:lineRule="auto"/>
                    <w:jc w:val="center"/>
                    <w:rPr>
                      <w:rFonts w:asciiTheme="minorHAnsi" w:hAnsiTheme="minorHAnsi" w:cstheme="minorHAnsi"/>
                      <w:b/>
                    </w:rPr>
                  </w:pPr>
                  <w:r w:rsidRPr="000C3674">
                    <w:rPr>
                      <w:rFonts w:asciiTheme="minorHAnsi" w:hAnsiTheme="minorHAnsi" w:cstheme="minorHAnsi"/>
                      <w:b/>
                    </w:rPr>
                    <w:t>Nazwa zadania</w:t>
                  </w:r>
                </w:p>
              </w:tc>
              <w:tc>
                <w:tcPr>
                  <w:tcW w:w="1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3DF8E" w14:textId="77777777" w:rsidR="0096277F" w:rsidRPr="000C3674" w:rsidRDefault="0096277F" w:rsidP="0096277F">
                  <w:pPr>
                    <w:spacing w:before="60" w:after="60" w:line="256" w:lineRule="auto"/>
                    <w:jc w:val="center"/>
                    <w:rPr>
                      <w:rFonts w:asciiTheme="minorHAnsi" w:hAnsiTheme="minorHAnsi" w:cstheme="minorHAnsi"/>
                      <w:b/>
                    </w:rPr>
                  </w:pPr>
                  <w:r w:rsidRPr="000C3674">
                    <w:rPr>
                      <w:rFonts w:asciiTheme="minorHAnsi" w:hAnsiTheme="minorHAnsi" w:cstheme="minorHAnsi"/>
                      <w:b/>
                    </w:rPr>
                    <w:t>Wartość zadania brutto</w:t>
                  </w:r>
                </w:p>
              </w:tc>
            </w:tr>
            <w:tr w:rsidR="0096277F" w:rsidRPr="000C3674" w14:paraId="1162AFEE" w14:textId="77777777" w:rsidTr="0096277F">
              <w:tc>
                <w:tcPr>
                  <w:tcW w:w="286" w:type="pct"/>
                  <w:tcBorders>
                    <w:top w:val="single" w:sz="4" w:space="0" w:color="auto"/>
                    <w:left w:val="single" w:sz="4" w:space="0" w:color="auto"/>
                    <w:bottom w:val="single" w:sz="4" w:space="0" w:color="auto"/>
                    <w:right w:val="single" w:sz="4" w:space="0" w:color="auto"/>
                  </w:tcBorders>
                  <w:vAlign w:val="center"/>
                  <w:hideMark/>
                </w:tcPr>
                <w:p w14:paraId="70DD720B" w14:textId="77777777" w:rsidR="0096277F" w:rsidRPr="000C3674" w:rsidRDefault="0096277F" w:rsidP="0096277F">
                  <w:pPr>
                    <w:spacing w:before="60" w:after="60" w:line="256" w:lineRule="auto"/>
                    <w:jc w:val="center"/>
                    <w:rPr>
                      <w:rFonts w:asciiTheme="minorHAnsi" w:hAnsiTheme="minorHAnsi" w:cstheme="minorHAnsi"/>
                      <w:b/>
                    </w:rPr>
                  </w:pPr>
                  <w:r w:rsidRPr="000C3674">
                    <w:rPr>
                      <w:rFonts w:asciiTheme="minorHAnsi" w:hAnsiTheme="minorHAnsi" w:cstheme="minorHAnsi"/>
                      <w:b/>
                    </w:rPr>
                    <w:fldChar w:fldCharType="begin"/>
                  </w:r>
                  <w:r w:rsidRPr="000C3674">
                    <w:rPr>
                      <w:rFonts w:asciiTheme="minorHAnsi" w:hAnsiTheme="minorHAnsi" w:cstheme="minorHAnsi"/>
                      <w:b/>
                    </w:rPr>
                    <w:instrText xml:space="preserve"> AUTONUM  </w:instrText>
                  </w:r>
                  <w:r w:rsidRPr="000C3674">
                    <w:rPr>
                      <w:rFonts w:asciiTheme="minorHAnsi" w:hAnsiTheme="minorHAnsi" w:cstheme="minorHAnsi"/>
                      <w:b/>
                    </w:rPr>
                    <w:fldChar w:fldCharType="end"/>
                  </w:r>
                </w:p>
              </w:tc>
              <w:tc>
                <w:tcPr>
                  <w:tcW w:w="3116" w:type="pct"/>
                  <w:tcBorders>
                    <w:top w:val="single" w:sz="4" w:space="0" w:color="auto"/>
                    <w:left w:val="single" w:sz="4" w:space="0" w:color="auto"/>
                    <w:bottom w:val="single" w:sz="4" w:space="0" w:color="auto"/>
                    <w:right w:val="single" w:sz="4" w:space="0" w:color="auto"/>
                  </w:tcBorders>
                  <w:vAlign w:val="center"/>
                </w:tcPr>
                <w:p w14:paraId="7A6D12E5" w14:textId="77777777" w:rsidR="0096277F" w:rsidRPr="000C3674" w:rsidRDefault="0096277F" w:rsidP="0096277F">
                  <w:pPr>
                    <w:spacing w:line="256" w:lineRule="auto"/>
                    <w:jc w:val="left"/>
                    <w:rPr>
                      <w:rFonts w:eastAsia="Times New Roman"/>
                    </w:rPr>
                  </w:pPr>
                </w:p>
              </w:tc>
              <w:tc>
                <w:tcPr>
                  <w:tcW w:w="1598" w:type="pct"/>
                  <w:tcBorders>
                    <w:top w:val="single" w:sz="4" w:space="0" w:color="auto"/>
                    <w:left w:val="single" w:sz="4" w:space="0" w:color="auto"/>
                    <w:bottom w:val="single" w:sz="4" w:space="0" w:color="auto"/>
                    <w:right w:val="single" w:sz="4" w:space="0" w:color="auto"/>
                  </w:tcBorders>
                </w:tcPr>
                <w:p w14:paraId="457AC19E" w14:textId="77777777" w:rsidR="0096277F" w:rsidRPr="000C3674" w:rsidRDefault="0096277F" w:rsidP="0096277F">
                  <w:pPr>
                    <w:spacing w:before="60" w:after="60" w:line="256" w:lineRule="auto"/>
                    <w:jc w:val="center"/>
                    <w:rPr>
                      <w:rFonts w:asciiTheme="minorHAnsi" w:hAnsiTheme="minorHAnsi" w:cstheme="minorHAnsi"/>
                    </w:rPr>
                  </w:pPr>
                </w:p>
              </w:tc>
            </w:tr>
            <w:tr w:rsidR="0096277F" w:rsidRPr="000C3674" w14:paraId="6A142D0F" w14:textId="77777777" w:rsidTr="0096277F">
              <w:tc>
                <w:tcPr>
                  <w:tcW w:w="286" w:type="pct"/>
                  <w:tcBorders>
                    <w:top w:val="single" w:sz="4" w:space="0" w:color="auto"/>
                    <w:left w:val="single" w:sz="4" w:space="0" w:color="auto"/>
                    <w:bottom w:val="single" w:sz="4" w:space="0" w:color="auto"/>
                    <w:right w:val="single" w:sz="4" w:space="0" w:color="auto"/>
                  </w:tcBorders>
                  <w:vAlign w:val="center"/>
                  <w:hideMark/>
                </w:tcPr>
                <w:p w14:paraId="1203F5A9" w14:textId="77777777" w:rsidR="0096277F" w:rsidRPr="000C3674" w:rsidRDefault="0096277F" w:rsidP="0096277F">
                  <w:pPr>
                    <w:spacing w:before="60" w:after="60" w:line="256" w:lineRule="auto"/>
                    <w:jc w:val="center"/>
                    <w:rPr>
                      <w:rFonts w:asciiTheme="minorHAnsi" w:hAnsiTheme="minorHAnsi" w:cstheme="minorHAnsi"/>
                      <w:b/>
                    </w:rPr>
                  </w:pPr>
                  <w:r w:rsidRPr="000C3674">
                    <w:rPr>
                      <w:rFonts w:asciiTheme="minorHAnsi" w:hAnsiTheme="minorHAnsi" w:cstheme="minorHAnsi"/>
                      <w:b/>
                    </w:rPr>
                    <w:t>2.</w:t>
                  </w:r>
                </w:p>
              </w:tc>
              <w:tc>
                <w:tcPr>
                  <w:tcW w:w="3116" w:type="pct"/>
                  <w:tcBorders>
                    <w:top w:val="single" w:sz="4" w:space="0" w:color="auto"/>
                    <w:left w:val="single" w:sz="4" w:space="0" w:color="auto"/>
                    <w:bottom w:val="single" w:sz="4" w:space="0" w:color="auto"/>
                    <w:right w:val="single" w:sz="4" w:space="0" w:color="auto"/>
                  </w:tcBorders>
                  <w:vAlign w:val="center"/>
                </w:tcPr>
                <w:p w14:paraId="3CF410B6" w14:textId="77777777" w:rsidR="0096277F" w:rsidRPr="000C3674" w:rsidRDefault="0096277F" w:rsidP="0096277F">
                  <w:pPr>
                    <w:spacing w:line="256" w:lineRule="auto"/>
                    <w:jc w:val="left"/>
                    <w:rPr>
                      <w:rFonts w:eastAsia="Times New Roman"/>
                    </w:rPr>
                  </w:pPr>
                </w:p>
              </w:tc>
              <w:tc>
                <w:tcPr>
                  <w:tcW w:w="1598" w:type="pct"/>
                  <w:tcBorders>
                    <w:top w:val="single" w:sz="4" w:space="0" w:color="auto"/>
                    <w:left w:val="single" w:sz="4" w:space="0" w:color="auto"/>
                    <w:bottom w:val="single" w:sz="4" w:space="0" w:color="auto"/>
                    <w:right w:val="single" w:sz="4" w:space="0" w:color="auto"/>
                  </w:tcBorders>
                </w:tcPr>
                <w:p w14:paraId="7A31F86B" w14:textId="77777777" w:rsidR="0096277F" w:rsidRPr="000C3674" w:rsidRDefault="0096277F" w:rsidP="0096277F">
                  <w:pPr>
                    <w:spacing w:before="60" w:after="60" w:line="256" w:lineRule="auto"/>
                    <w:jc w:val="center"/>
                    <w:rPr>
                      <w:rFonts w:asciiTheme="minorHAnsi" w:hAnsiTheme="minorHAnsi" w:cstheme="minorHAnsi"/>
                    </w:rPr>
                  </w:pPr>
                </w:p>
              </w:tc>
            </w:tr>
            <w:tr w:rsidR="0096277F" w:rsidRPr="000C3674" w14:paraId="470A434E" w14:textId="77777777" w:rsidTr="0096277F">
              <w:tc>
                <w:tcPr>
                  <w:tcW w:w="3402" w:type="pct"/>
                  <w:gridSpan w:val="2"/>
                  <w:tcBorders>
                    <w:top w:val="single" w:sz="4" w:space="0" w:color="auto"/>
                    <w:left w:val="single" w:sz="4" w:space="0" w:color="auto"/>
                    <w:bottom w:val="single" w:sz="4" w:space="0" w:color="auto"/>
                    <w:right w:val="single" w:sz="4" w:space="0" w:color="auto"/>
                  </w:tcBorders>
                  <w:vAlign w:val="center"/>
                  <w:hideMark/>
                </w:tcPr>
                <w:p w14:paraId="231192F6" w14:textId="77777777" w:rsidR="0096277F" w:rsidRPr="000C3674" w:rsidRDefault="0096277F" w:rsidP="0096277F">
                  <w:pPr>
                    <w:spacing w:line="256" w:lineRule="auto"/>
                    <w:jc w:val="right"/>
                    <w:rPr>
                      <w:rFonts w:eastAsia="Times New Roman"/>
                    </w:rPr>
                  </w:pPr>
                  <w:r w:rsidRPr="000C3674">
                    <w:t xml:space="preserve">RAZEM </w:t>
                  </w:r>
                </w:p>
              </w:tc>
              <w:tc>
                <w:tcPr>
                  <w:tcW w:w="1598" w:type="pct"/>
                  <w:tcBorders>
                    <w:top w:val="single" w:sz="4" w:space="0" w:color="auto"/>
                    <w:left w:val="single" w:sz="4" w:space="0" w:color="auto"/>
                    <w:bottom w:val="single" w:sz="4" w:space="0" w:color="auto"/>
                    <w:right w:val="single" w:sz="4" w:space="0" w:color="auto"/>
                  </w:tcBorders>
                </w:tcPr>
                <w:p w14:paraId="743F9A2A" w14:textId="77777777" w:rsidR="0096277F" w:rsidRPr="000C3674" w:rsidRDefault="0096277F" w:rsidP="0096277F">
                  <w:pPr>
                    <w:spacing w:before="60" w:after="60" w:line="256" w:lineRule="auto"/>
                    <w:jc w:val="center"/>
                  </w:pPr>
                </w:p>
              </w:tc>
            </w:tr>
          </w:tbl>
          <w:p w14:paraId="6EC00FDD" w14:textId="77777777" w:rsidR="0096277F" w:rsidRPr="000C3674" w:rsidRDefault="0096277F" w:rsidP="0096277F">
            <w:pPr>
              <w:spacing w:line="276" w:lineRule="auto"/>
              <w:rPr>
                <w:rFonts w:cs="Arial"/>
              </w:rPr>
            </w:pPr>
            <w:r w:rsidRPr="000C3674">
              <w:rPr>
                <w:rFonts w:cs="Arial"/>
              </w:rPr>
              <w:t>Ustalenia:</w:t>
            </w:r>
          </w:p>
          <w:p w14:paraId="592D789C" w14:textId="77777777" w:rsidR="0096277F" w:rsidRPr="000C3674" w:rsidRDefault="0096277F" w:rsidP="003423BC">
            <w:pPr>
              <w:widowControl w:val="0"/>
              <w:numPr>
                <w:ilvl w:val="0"/>
                <w:numId w:val="80"/>
              </w:numPr>
              <w:suppressAutoHyphens/>
              <w:autoSpaceDE w:val="0"/>
              <w:spacing w:after="0" w:line="276" w:lineRule="auto"/>
              <w:rPr>
                <w:rFonts w:cs="Arial"/>
              </w:rPr>
            </w:pPr>
            <w:r w:rsidRPr="000C3674">
              <w:rPr>
                <w:rFonts w:cs="Arial"/>
              </w:rPr>
              <w:t>Praca została / nie została* wykonana zgodnie z Umową.</w:t>
            </w:r>
          </w:p>
          <w:p w14:paraId="4078E518" w14:textId="77777777" w:rsidR="0096277F" w:rsidRPr="000C3674" w:rsidRDefault="0096277F" w:rsidP="003423BC">
            <w:pPr>
              <w:widowControl w:val="0"/>
              <w:numPr>
                <w:ilvl w:val="0"/>
                <w:numId w:val="80"/>
              </w:numPr>
              <w:suppressAutoHyphens/>
              <w:autoSpaceDE w:val="0"/>
              <w:spacing w:after="0" w:line="276" w:lineRule="auto"/>
              <w:rPr>
                <w:rFonts w:cs="Arial"/>
              </w:rPr>
            </w:pPr>
            <w:r w:rsidRPr="000C3674">
              <w:rPr>
                <w:rFonts w:cs="Arial"/>
              </w:rPr>
              <w:t>Wnioskuję / nie wnioskuję* o rozliczenie finansowe.</w:t>
            </w:r>
          </w:p>
          <w:p w14:paraId="78F99D30" w14:textId="77777777" w:rsidR="0096277F" w:rsidRPr="000C3674" w:rsidRDefault="0096277F" w:rsidP="0096277F">
            <w:pPr>
              <w:spacing w:line="276" w:lineRule="auto"/>
              <w:rPr>
                <w:rFonts w:cs="Arial"/>
              </w:rPr>
            </w:pPr>
            <w:r w:rsidRPr="000C3674">
              <w:rPr>
                <w:rFonts w:cs="Arial"/>
              </w:rPr>
              <w:t>Uwagi dodatkowe (dotyczą m.in. niewykonania lub nienależytego wykonania Umowy, opóźnień w realizacji)</w:t>
            </w:r>
          </w:p>
          <w:tbl>
            <w:tblPr>
              <w:tblW w:w="9465" w:type="dxa"/>
              <w:tblLook w:val="04A0" w:firstRow="1" w:lastRow="0" w:firstColumn="1" w:lastColumn="0" w:noHBand="0" w:noVBand="1"/>
            </w:tblPr>
            <w:tblGrid>
              <w:gridCol w:w="9465"/>
            </w:tblGrid>
            <w:tr w:rsidR="0096277F" w:rsidRPr="000C3674" w14:paraId="54E66285" w14:textId="77777777" w:rsidTr="0096277F">
              <w:tc>
                <w:tcPr>
                  <w:tcW w:w="9464" w:type="dxa"/>
                  <w:hideMark/>
                </w:tcPr>
                <w:p w14:paraId="1B10219E" w14:textId="77777777" w:rsidR="0096277F" w:rsidRPr="000C3674" w:rsidRDefault="0096277F" w:rsidP="0096277F">
                  <w:pPr>
                    <w:snapToGrid w:val="0"/>
                    <w:spacing w:before="100" w:after="100" w:line="256" w:lineRule="auto"/>
                    <w:rPr>
                      <w:rFonts w:cs="Arial"/>
                    </w:rPr>
                  </w:pPr>
                  <w:r w:rsidRPr="000C3674">
                    <w:rPr>
                      <w:rFonts w:cs="Arial"/>
                    </w:rPr>
                    <w:t xml:space="preserve">Brak </w:t>
                  </w:r>
                </w:p>
              </w:tc>
            </w:tr>
          </w:tbl>
          <w:p w14:paraId="255E6408" w14:textId="77777777" w:rsidR="0096277F" w:rsidRPr="000C3674" w:rsidRDefault="0096277F" w:rsidP="0096277F">
            <w:pPr>
              <w:spacing w:line="276" w:lineRule="auto"/>
              <w:rPr>
                <w:rFonts w:cs="Arial"/>
              </w:rPr>
            </w:pPr>
          </w:p>
          <w:tbl>
            <w:tblPr>
              <w:tblW w:w="10140" w:type="dxa"/>
              <w:tblLook w:val="04A0" w:firstRow="1" w:lastRow="0" w:firstColumn="1" w:lastColumn="0" w:noHBand="0" w:noVBand="1"/>
            </w:tblPr>
            <w:tblGrid>
              <w:gridCol w:w="109"/>
              <w:gridCol w:w="4486"/>
              <w:gridCol w:w="108"/>
              <w:gridCol w:w="935"/>
              <w:gridCol w:w="108"/>
              <w:gridCol w:w="4286"/>
              <w:gridCol w:w="108"/>
            </w:tblGrid>
            <w:tr w:rsidR="0096277F" w:rsidRPr="000C3674" w14:paraId="5A959194" w14:textId="77777777" w:rsidTr="0096277F">
              <w:trPr>
                <w:gridBefore w:val="1"/>
                <w:wBefore w:w="108" w:type="dxa"/>
                <w:trHeight w:val="1340"/>
              </w:trPr>
              <w:tc>
                <w:tcPr>
                  <w:tcW w:w="4594" w:type="dxa"/>
                  <w:gridSpan w:val="2"/>
                  <w:tcBorders>
                    <w:top w:val="nil"/>
                    <w:left w:val="nil"/>
                    <w:bottom w:val="dashed" w:sz="4" w:space="0" w:color="auto"/>
                    <w:right w:val="nil"/>
                  </w:tcBorders>
                  <w:hideMark/>
                </w:tcPr>
                <w:p w14:paraId="313046F9" w14:textId="1104591C" w:rsidR="0096277F" w:rsidRPr="000C3674" w:rsidRDefault="0096277F" w:rsidP="0096277F">
                  <w:pPr>
                    <w:snapToGrid w:val="0"/>
                    <w:spacing w:line="276" w:lineRule="auto"/>
                    <w:rPr>
                      <w:rFonts w:cs="Arial"/>
                    </w:rPr>
                  </w:pPr>
                  <w:r w:rsidRPr="000C3674">
                    <w:rPr>
                      <w:rFonts w:cs="Arial"/>
                    </w:rPr>
                    <w:t>PRZEDSTAWICIEL</w:t>
                  </w:r>
                  <w:r w:rsidR="00E35AEB">
                    <w:rPr>
                      <w:rFonts w:cs="Arial"/>
                    </w:rPr>
                    <w:t xml:space="preserve"> </w:t>
                  </w:r>
                  <w:r w:rsidRPr="000C3674">
                    <w:rPr>
                      <w:rFonts w:cs="Arial"/>
                    </w:rPr>
                    <w:t>ZAMAWIAJĄCEGO:</w:t>
                  </w:r>
                </w:p>
              </w:tc>
              <w:tc>
                <w:tcPr>
                  <w:tcW w:w="1043" w:type="dxa"/>
                  <w:gridSpan w:val="2"/>
                </w:tcPr>
                <w:p w14:paraId="241F7D8C" w14:textId="77777777" w:rsidR="0096277F" w:rsidRPr="000C3674" w:rsidRDefault="0096277F" w:rsidP="0096277F">
                  <w:pPr>
                    <w:snapToGrid w:val="0"/>
                    <w:spacing w:line="276" w:lineRule="auto"/>
                    <w:rPr>
                      <w:rFonts w:cs="Arial"/>
                    </w:rPr>
                  </w:pPr>
                </w:p>
              </w:tc>
              <w:tc>
                <w:tcPr>
                  <w:tcW w:w="4394" w:type="dxa"/>
                  <w:gridSpan w:val="2"/>
                  <w:tcBorders>
                    <w:top w:val="nil"/>
                    <w:left w:val="nil"/>
                    <w:bottom w:val="dashed" w:sz="4" w:space="0" w:color="auto"/>
                    <w:right w:val="nil"/>
                  </w:tcBorders>
                  <w:hideMark/>
                </w:tcPr>
                <w:p w14:paraId="67203B73" w14:textId="77777777" w:rsidR="0096277F" w:rsidRPr="000C3674" w:rsidRDefault="0096277F" w:rsidP="0096277F">
                  <w:pPr>
                    <w:snapToGrid w:val="0"/>
                    <w:spacing w:line="276" w:lineRule="auto"/>
                    <w:rPr>
                      <w:rFonts w:cs="Arial"/>
                    </w:rPr>
                  </w:pPr>
                  <w:r w:rsidRPr="000C3674">
                    <w:rPr>
                      <w:rFonts w:cs="Arial"/>
                    </w:rPr>
                    <w:t>PRZEDSTAWICIEL WYKONAWCY:</w:t>
                  </w:r>
                </w:p>
              </w:tc>
            </w:tr>
            <w:tr w:rsidR="0096277F" w:rsidRPr="00F87E37" w14:paraId="6A32B086" w14:textId="77777777" w:rsidTr="0096277F">
              <w:trPr>
                <w:gridAfter w:val="1"/>
                <w:wAfter w:w="108" w:type="dxa"/>
                <w:trHeight w:val="624"/>
              </w:trPr>
              <w:tc>
                <w:tcPr>
                  <w:tcW w:w="4594" w:type="dxa"/>
                  <w:gridSpan w:val="2"/>
                  <w:tcBorders>
                    <w:top w:val="dashed" w:sz="4" w:space="0" w:color="auto"/>
                    <w:left w:val="nil"/>
                    <w:bottom w:val="nil"/>
                    <w:right w:val="nil"/>
                  </w:tcBorders>
                  <w:hideMark/>
                </w:tcPr>
                <w:p w14:paraId="36FEBCB3" w14:textId="77777777" w:rsidR="0096277F" w:rsidRPr="000C3674" w:rsidRDefault="0096277F" w:rsidP="0096277F">
                  <w:pPr>
                    <w:snapToGrid w:val="0"/>
                    <w:spacing w:line="276" w:lineRule="auto"/>
                    <w:jc w:val="center"/>
                    <w:rPr>
                      <w:rFonts w:cs="Arial"/>
                    </w:rPr>
                  </w:pPr>
                  <w:r w:rsidRPr="000C3674">
                    <w:rPr>
                      <w:rFonts w:cs="Arial"/>
                    </w:rPr>
                    <w:t>(podpis)</w:t>
                  </w:r>
                </w:p>
              </w:tc>
              <w:tc>
                <w:tcPr>
                  <w:tcW w:w="1043" w:type="dxa"/>
                  <w:gridSpan w:val="2"/>
                </w:tcPr>
                <w:p w14:paraId="6599E203" w14:textId="77777777" w:rsidR="0096277F" w:rsidRPr="000C3674" w:rsidRDefault="0096277F" w:rsidP="0096277F">
                  <w:pPr>
                    <w:snapToGrid w:val="0"/>
                    <w:spacing w:line="276" w:lineRule="auto"/>
                    <w:jc w:val="center"/>
                    <w:rPr>
                      <w:rFonts w:cs="Arial"/>
                    </w:rPr>
                  </w:pPr>
                </w:p>
              </w:tc>
              <w:tc>
                <w:tcPr>
                  <w:tcW w:w="4394" w:type="dxa"/>
                  <w:gridSpan w:val="2"/>
                  <w:tcBorders>
                    <w:top w:val="dashed" w:sz="4" w:space="0" w:color="auto"/>
                    <w:left w:val="nil"/>
                    <w:bottom w:val="nil"/>
                    <w:right w:val="nil"/>
                  </w:tcBorders>
                  <w:hideMark/>
                </w:tcPr>
                <w:p w14:paraId="5B8075C3" w14:textId="77777777" w:rsidR="0096277F" w:rsidRPr="00F87E37" w:rsidRDefault="0096277F" w:rsidP="0096277F">
                  <w:pPr>
                    <w:snapToGrid w:val="0"/>
                    <w:spacing w:line="276" w:lineRule="auto"/>
                    <w:jc w:val="center"/>
                    <w:rPr>
                      <w:rFonts w:cs="Arial"/>
                    </w:rPr>
                  </w:pPr>
                  <w:r w:rsidRPr="000C3674">
                    <w:rPr>
                      <w:rFonts w:cs="Arial"/>
                    </w:rPr>
                    <w:t>(podpis)</w:t>
                  </w:r>
                </w:p>
              </w:tc>
            </w:tr>
          </w:tbl>
          <w:p w14:paraId="35AAFA18" w14:textId="77777777" w:rsidR="0096277F" w:rsidRPr="00F87E37" w:rsidRDefault="0096277F" w:rsidP="0096277F">
            <w:pPr>
              <w:spacing w:after="160" w:line="259" w:lineRule="auto"/>
              <w:jc w:val="left"/>
              <w:rPr>
                <w:b/>
                <w:bCs/>
                <w:lang w:bidi="he-IL"/>
              </w:rPr>
            </w:pPr>
          </w:p>
          <w:p w14:paraId="7B493665" w14:textId="77777777" w:rsidR="0096277F" w:rsidRPr="00F87E37" w:rsidRDefault="0096277F" w:rsidP="0096277F">
            <w:pPr>
              <w:spacing w:after="160" w:line="259" w:lineRule="auto"/>
              <w:jc w:val="left"/>
              <w:rPr>
                <w:b/>
                <w:bCs/>
                <w:lang w:bidi="he-IL"/>
              </w:rPr>
            </w:pPr>
            <w:r w:rsidRPr="00F87E37">
              <w:rPr>
                <w:b/>
                <w:bCs/>
                <w:lang w:bidi="he-IL"/>
              </w:rPr>
              <w:lastRenderedPageBreak/>
              <w:br w:type="page"/>
            </w:r>
          </w:p>
          <w:p w14:paraId="42B8AC10" w14:textId="77777777" w:rsidR="0096277F" w:rsidRPr="00572D55" w:rsidRDefault="0096277F" w:rsidP="0096277F">
            <w:pPr>
              <w:spacing w:after="0" w:line="276" w:lineRule="auto"/>
              <w:jc w:val="center"/>
              <w:rPr>
                <w:rFonts w:asciiTheme="minorHAnsi" w:hAnsiTheme="minorHAnsi" w:cstheme="minorHAnsi"/>
              </w:rPr>
            </w:pPr>
          </w:p>
        </w:tc>
        <w:tc>
          <w:tcPr>
            <w:tcW w:w="363" w:type="dxa"/>
            <w:gridSpan w:val="2"/>
            <w:shd w:val="clear" w:color="auto" w:fill="auto"/>
            <w:vAlign w:val="bottom"/>
          </w:tcPr>
          <w:p w14:paraId="41ADC6E4" w14:textId="77777777" w:rsidR="0096277F" w:rsidRPr="00572D55" w:rsidRDefault="0096277F" w:rsidP="0096277F">
            <w:pPr>
              <w:autoSpaceDE w:val="0"/>
              <w:autoSpaceDN w:val="0"/>
              <w:adjustRightInd w:val="0"/>
              <w:spacing w:after="0" w:line="276" w:lineRule="auto"/>
              <w:jc w:val="center"/>
              <w:rPr>
                <w:rFonts w:asciiTheme="minorHAnsi" w:hAnsiTheme="minorHAnsi" w:cstheme="minorHAnsi"/>
              </w:rPr>
            </w:pPr>
          </w:p>
        </w:tc>
      </w:tr>
      <w:tr w:rsidR="0096277F" w:rsidRPr="00572D55" w14:paraId="7848E462" w14:textId="77777777" w:rsidTr="0096277F">
        <w:trPr>
          <w:gridAfter w:val="1"/>
          <w:wAfter w:w="179" w:type="dxa"/>
          <w:jc w:val="center"/>
        </w:trPr>
        <w:tc>
          <w:tcPr>
            <w:tcW w:w="7084" w:type="dxa"/>
            <w:shd w:val="clear" w:color="auto" w:fill="auto"/>
            <w:vAlign w:val="center"/>
          </w:tcPr>
          <w:p w14:paraId="0CA23999" w14:textId="77777777" w:rsidR="0096277F" w:rsidRPr="00572D55" w:rsidRDefault="0096277F" w:rsidP="0096277F">
            <w:pPr>
              <w:autoSpaceDE w:val="0"/>
              <w:autoSpaceDN w:val="0"/>
              <w:adjustRightInd w:val="0"/>
              <w:spacing w:after="0" w:line="276" w:lineRule="auto"/>
              <w:jc w:val="center"/>
              <w:rPr>
                <w:rFonts w:asciiTheme="minorHAnsi" w:hAnsiTheme="minorHAnsi" w:cstheme="minorHAnsi"/>
              </w:rPr>
            </w:pPr>
          </w:p>
        </w:tc>
        <w:tc>
          <w:tcPr>
            <w:tcW w:w="3474" w:type="dxa"/>
            <w:gridSpan w:val="2"/>
            <w:shd w:val="clear" w:color="auto" w:fill="auto"/>
            <w:vAlign w:val="center"/>
          </w:tcPr>
          <w:p w14:paraId="46885C47" w14:textId="77777777" w:rsidR="0096277F" w:rsidRPr="00572D55" w:rsidRDefault="0096277F" w:rsidP="0096277F">
            <w:pPr>
              <w:autoSpaceDE w:val="0"/>
              <w:autoSpaceDN w:val="0"/>
              <w:adjustRightInd w:val="0"/>
              <w:spacing w:after="0" w:line="276" w:lineRule="auto"/>
              <w:jc w:val="center"/>
              <w:rPr>
                <w:rFonts w:asciiTheme="minorHAnsi" w:hAnsiTheme="minorHAnsi" w:cstheme="minorHAnsi"/>
              </w:rPr>
            </w:pPr>
          </w:p>
        </w:tc>
      </w:tr>
    </w:tbl>
    <w:p w14:paraId="48F6BE6A" w14:textId="3E54508E" w:rsidR="0095016F" w:rsidRPr="0023355A" w:rsidRDefault="0095016F" w:rsidP="0095016F">
      <w:pPr>
        <w:jc w:val="right"/>
        <w:rPr>
          <w:rFonts w:asciiTheme="minorHAnsi" w:hAnsiTheme="minorHAnsi" w:cstheme="minorHAnsi"/>
          <w:b/>
          <w:bCs/>
        </w:rPr>
      </w:pPr>
      <w:r w:rsidRPr="0023355A">
        <w:rPr>
          <w:rFonts w:asciiTheme="minorHAnsi" w:hAnsiTheme="minorHAnsi" w:cstheme="minorHAnsi"/>
          <w:b/>
          <w:bCs/>
        </w:rPr>
        <w:t>Załącznik nr 3 do SIWZ</w:t>
      </w:r>
    </w:p>
    <w:p w14:paraId="7B0BDAEE" w14:textId="7FA59B35" w:rsidR="00C947A8" w:rsidRPr="0023355A" w:rsidRDefault="00C947A8" w:rsidP="0095016F">
      <w:pPr>
        <w:jc w:val="right"/>
        <w:rPr>
          <w:rFonts w:asciiTheme="minorHAnsi" w:hAnsiTheme="minorHAnsi" w:cstheme="minorHAnsi"/>
          <w:b/>
          <w:bCs/>
        </w:rPr>
      </w:pPr>
      <w:r w:rsidRPr="0023355A">
        <w:rPr>
          <w:rFonts w:asciiTheme="minorHAnsi" w:hAnsiTheme="minorHAnsi" w:cstheme="minorHAnsi"/>
          <w:b/>
        </w:rPr>
        <w:t>Załącznik nr 2 do Umowy nr CSIOZ/…./20</w:t>
      </w:r>
      <w:r w:rsidR="002E4857" w:rsidRPr="0023355A">
        <w:rPr>
          <w:rFonts w:asciiTheme="minorHAnsi" w:hAnsiTheme="minorHAnsi" w:cstheme="minorHAnsi"/>
          <w:b/>
        </w:rPr>
        <w:t>20</w:t>
      </w:r>
    </w:p>
    <w:p w14:paraId="3CF3D109"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p>
    <w:p w14:paraId="70A708A7"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5303EC52"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p>
    <w:p w14:paraId="594F8C8D" w14:textId="6BB48E6B" w:rsidR="0095016F" w:rsidRPr="0023355A" w:rsidRDefault="0095016F" w:rsidP="00C20E82">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Centrum </w:t>
      </w:r>
      <w:r w:rsidR="00C20E82">
        <w:rPr>
          <w:rFonts w:asciiTheme="minorHAnsi" w:hAnsiTheme="minorHAnsi" w:cstheme="minorHAnsi"/>
          <w:sz w:val="22"/>
          <w:szCs w:val="22"/>
        </w:rPr>
        <w:t>e-</w:t>
      </w:r>
      <w:r w:rsidRPr="0023355A">
        <w:rPr>
          <w:rFonts w:asciiTheme="minorHAnsi" w:hAnsiTheme="minorHAnsi" w:cstheme="minorHAnsi"/>
          <w:sz w:val="22"/>
          <w:szCs w:val="22"/>
        </w:rPr>
        <w:t>Zdrowia</w:t>
      </w:r>
    </w:p>
    <w:p w14:paraId="5BCFE0F3" w14:textId="08C896FC"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ul. Stanisława Dubois 5A </w:t>
      </w:r>
    </w:p>
    <w:p w14:paraId="50F5C16A"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00-184 Warszawa</w:t>
      </w:r>
    </w:p>
    <w:p w14:paraId="7F09D200" w14:textId="77777777" w:rsidR="0095016F" w:rsidRPr="0023355A"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23355A">
        <w:rPr>
          <w:rFonts w:asciiTheme="minorHAnsi" w:hAnsiTheme="minorHAnsi" w:cstheme="minorHAnsi"/>
          <w:bCs/>
          <w:sz w:val="22"/>
          <w:szCs w:val="22"/>
        </w:rPr>
        <w:t>(Zamawiający)</w:t>
      </w:r>
    </w:p>
    <w:p w14:paraId="36CA49AE" w14:textId="77777777" w:rsidR="0095016F" w:rsidRPr="0023355A"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77777777" w:rsidR="0095016F" w:rsidRPr="0023355A" w:rsidRDefault="0095016F" w:rsidP="0095016F">
      <w:pPr>
        <w:spacing w:line="360" w:lineRule="auto"/>
        <w:jc w:val="center"/>
        <w:rPr>
          <w:rFonts w:asciiTheme="minorHAnsi" w:hAnsiTheme="minorHAnsi" w:cstheme="minorHAnsi"/>
          <w:b/>
          <w:bCs/>
        </w:rPr>
      </w:pPr>
      <w:r w:rsidRPr="0023355A">
        <w:rPr>
          <w:rFonts w:asciiTheme="minorHAnsi" w:hAnsiTheme="minorHAnsi" w:cstheme="minorHAnsi"/>
          <w:b/>
          <w:bCs/>
        </w:rPr>
        <w:t xml:space="preserve">FORMULARZ OFERTOWY </w:t>
      </w:r>
    </w:p>
    <w:p w14:paraId="10504E78" w14:textId="0681EC41" w:rsidR="0095016F" w:rsidRPr="0023355A" w:rsidRDefault="0095016F" w:rsidP="007D520C">
      <w:pPr>
        <w:autoSpaceDE w:val="0"/>
        <w:autoSpaceDN w:val="0"/>
        <w:adjustRightInd w:val="0"/>
        <w:spacing w:before="240" w:after="0" w:line="276" w:lineRule="auto"/>
        <w:rPr>
          <w:rFonts w:asciiTheme="minorHAnsi" w:hAnsiTheme="minorHAnsi" w:cstheme="minorHAnsi"/>
          <w:b/>
          <w:i/>
        </w:rPr>
      </w:pPr>
      <w:r w:rsidRPr="0023355A">
        <w:rPr>
          <w:rFonts w:asciiTheme="minorHAnsi" w:hAnsiTheme="minorHAnsi" w:cstheme="minorHAnsi"/>
          <w:bCs/>
        </w:rPr>
        <w:t xml:space="preserve">Nawiązując do ogłoszenia o zamówieniu publicznym w postępowaniu prowadzonym w trybie przetargu nieograniczonego </w:t>
      </w:r>
      <w:r w:rsidRPr="0023355A">
        <w:rPr>
          <w:rFonts w:asciiTheme="minorHAnsi" w:hAnsiTheme="minorHAnsi" w:cstheme="minorHAnsi"/>
        </w:rPr>
        <w:t>na</w:t>
      </w:r>
      <w:r w:rsidRPr="0023355A">
        <w:rPr>
          <w:rFonts w:asciiTheme="minorHAnsi" w:hAnsiTheme="minorHAnsi" w:cstheme="minorHAnsi"/>
          <w:b/>
        </w:rPr>
        <w:t xml:space="preserve"> </w:t>
      </w:r>
      <w:bookmarkStart w:id="10" w:name="_Hlk36722180"/>
      <w:r w:rsidR="00987257" w:rsidRPr="00987257">
        <w:rPr>
          <w:rFonts w:asciiTheme="minorHAnsi" w:hAnsiTheme="minorHAnsi" w:cstheme="minorHAnsi"/>
          <w:b/>
          <w:i/>
        </w:rPr>
        <w:t xml:space="preserve">Przeprowadzenie kampanii promującej usługi e-zdrowia </w:t>
      </w:r>
      <w:r w:rsidR="00987257" w:rsidRPr="004A036E">
        <w:rPr>
          <w:rFonts w:asciiTheme="minorHAnsi" w:hAnsiTheme="minorHAnsi" w:cstheme="minorHAnsi"/>
          <w:b/>
          <w:i/>
        </w:rPr>
        <w:t>dedykowanej segmentowi B2B oraz przygotowanie i produkcja poradnika dla personelu medycznego</w:t>
      </w:r>
      <w:r w:rsidR="008619E0" w:rsidRPr="004A036E">
        <w:rPr>
          <w:rFonts w:asciiTheme="minorHAnsi" w:hAnsiTheme="minorHAnsi" w:cstheme="minorHAnsi"/>
          <w:b/>
          <w:i/>
        </w:rPr>
        <w:t xml:space="preserve">, </w:t>
      </w:r>
      <w:r w:rsidR="002E4857" w:rsidRPr="004A036E">
        <w:rPr>
          <w:rFonts w:asciiTheme="minorHAnsi" w:hAnsiTheme="minorHAnsi" w:cstheme="minorHAnsi"/>
          <w:b/>
          <w:bCs/>
        </w:rPr>
        <w:t>znak sprawy: WZ</w:t>
      </w:r>
      <w:r w:rsidR="00E928F3" w:rsidRPr="004A036E">
        <w:rPr>
          <w:rFonts w:asciiTheme="minorHAnsi" w:hAnsiTheme="minorHAnsi" w:cstheme="minorHAnsi"/>
          <w:b/>
          <w:bCs/>
        </w:rPr>
        <w:t>.270</w:t>
      </w:r>
      <w:r w:rsidR="004A036E" w:rsidRPr="004A036E">
        <w:rPr>
          <w:rFonts w:asciiTheme="minorHAnsi" w:hAnsiTheme="minorHAnsi" w:cstheme="minorHAnsi"/>
          <w:b/>
          <w:bCs/>
        </w:rPr>
        <w:t>.176</w:t>
      </w:r>
      <w:r w:rsidR="00C977A9" w:rsidRPr="004A036E">
        <w:rPr>
          <w:rFonts w:asciiTheme="minorHAnsi" w:hAnsiTheme="minorHAnsi" w:cstheme="minorHAnsi"/>
          <w:b/>
          <w:bCs/>
        </w:rPr>
        <w:t>.</w:t>
      </w:r>
      <w:r w:rsidR="00E928F3" w:rsidRPr="004A036E">
        <w:rPr>
          <w:rFonts w:asciiTheme="minorHAnsi" w:hAnsiTheme="minorHAnsi" w:cstheme="minorHAnsi"/>
          <w:b/>
          <w:bCs/>
        </w:rPr>
        <w:t>20</w:t>
      </w:r>
      <w:r w:rsidR="002E4857" w:rsidRPr="004A036E">
        <w:rPr>
          <w:rFonts w:asciiTheme="minorHAnsi" w:hAnsiTheme="minorHAnsi" w:cstheme="minorHAnsi"/>
          <w:b/>
          <w:bCs/>
        </w:rPr>
        <w:t>20</w:t>
      </w:r>
      <w:bookmarkEnd w:id="10"/>
    </w:p>
    <w:p w14:paraId="73DF1D32" w14:textId="77777777" w:rsidR="0095016F" w:rsidRPr="0023355A" w:rsidRDefault="0095016F" w:rsidP="0095016F">
      <w:pPr>
        <w:rPr>
          <w:rFonts w:asciiTheme="minorHAnsi" w:hAnsiTheme="minorHAnsi" w:cstheme="minorHAnsi"/>
          <w:b/>
        </w:rPr>
      </w:pPr>
    </w:p>
    <w:p w14:paraId="516FEB91" w14:textId="77777777" w:rsidR="0095016F" w:rsidRPr="0023355A" w:rsidRDefault="0095016F" w:rsidP="0095016F">
      <w:pPr>
        <w:pStyle w:val="Opis"/>
        <w:spacing w:before="0" w:after="0" w:line="360" w:lineRule="auto"/>
        <w:ind w:left="0"/>
        <w:jc w:val="center"/>
        <w:rPr>
          <w:rFonts w:asciiTheme="minorHAnsi" w:hAnsiTheme="minorHAnsi" w:cstheme="minorHAnsi"/>
          <w:b/>
          <w:sz w:val="22"/>
          <w:szCs w:val="22"/>
        </w:rPr>
      </w:pPr>
      <w:r w:rsidRPr="0023355A">
        <w:rPr>
          <w:rFonts w:asciiTheme="minorHAnsi" w:hAnsiTheme="minorHAnsi" w:cstheme="minorHAnsi"/>
          <w:bCs/>
          <w:sz w:val="22"/>
          <w:szCs w:val="22"/>
        </w:rPr>
        <w:t>my niżej podpisani:</w:t>
      </w:r>
      <w:r w:rsidRPr="0023355A">
        <w:rPr>
          <w:rFonts w:asciiTheme="minorHAnsi" w:hAnsiTheme="minorHAnsi" w:cstheme="minorHAnsi"/>
          <w:sz w:val="22"/>
          <w:szCs w:val="22"/>
        </w:rPr>
        <w:t xml:space="preserve"> </w:t>
      </w:r>
    </w:p>
    <w:p w14:paraId="4DAD02CD" w14:textId="22C5BEEB"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0151463F" w14:textId="1E083819"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26009536" w14:textId="77777777" w:rsidR="0095016F" w:rsidRPr="0023355A" w:rsidRDefault="0095016F" w:rsidP="0095016F">
      <w:pPr>
        <w:pStyle w:val="Zwykytekst"/>
        <w:tabs>
          <w:tab w:val="left" w:leader="dot" w:pos="9072"/>
        </w:tabs>
        <w:jc w:val="both"/>
        <w:rPr>
          <w:rFonts w:asciiTheme="minorHAnsi" w:hAnsiTheme="minorHAnsi" w:cstheme="minorHAnsi"/>
          <w:sz w:val="22"/>
          <w:szCs w:val="22"/>
        </w:rPr>
      </w:pPr>
      <w:r w:rsidRPr="0023355A">
        <w:rPr>
          <w:rFonts w:asciiTheme="minorHAnsi" w:hAnsiTheme="minorHAnsi" w:cstheme="minorHAnsi"/>
          <w:sz w:val="22"/>
          <w:szCs w:val="22"/>
        </w:rPr>
        <w:t>działając w imieniu i na rzecz:</w:t>
      </w:r>
    </w:p>
    <w:p w14:paraId="7B2CE43D" w14:textId="793D55C3"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sidR="00C947A8" w:rsidRPr="0023355A">
        <w:rPr>
          <w:rFonts w:asciiTheme="minorHAnsi" w:hAnsiTheme="minorHAnsi" w:cstheme="minorHAnsi"/>
          <w:szCs w:val="22"/>
        </w:rPr>
        <w:t>……………</w:t>
      </w:r>
      <w:r w:rsidRPr="0023355A">
        <w:rPr>
          <w:rFonts w:asciiTheme="minorHAnsi" w:hAnsiTheme="minorHAnsi" w:cstheme="minorHAnsi"/>
          <w:szCs w:val="22"/>
        </w:rPr>
        <w:t>…………</w:t>
      </w:r>
    </w:p>
    <w:p w14:paraId="043CE363" w14:textId="646063DC" w:rsidR="0095016F" w:rsidRPr="0023355A" w:rsidRDefault="0095016F" w:rsidP="0095016F">
      <w:pPr>
        <w:pStyle w:val="Zwykytekst"/>
        <w:tabs>
          <w:tab w:val="left" w:leader="dot" w:pos="9072"/>
        </w:tabs>
        <w:jc w:val="center"/>
        <w:rPr>
          <w:rFonts w:asciiTheme="minorHAnsi" w:hAnsiTheme="minorHAnsi" w:cstheme="minorHAnsi"/>
          <w:i/>
          <w:sz w:val="22"/>
          <w:szCs w:val="22"/>
        </w:rPr>
      </w:pPr>
      <w:r w:rsidRPr="0023355A">
        <w:rPr>
          <w:rFonts w:asciiTheme="minorHAnsi" w:hAnsiTheme="minorHAnsi" w:cstheme="minorHAnsi"/>
          <w:i/>
          <w:sz w:val="22"/>
          <w:szCs w:val="22"/>
        </w:rPr>
        <w:t>(nazwa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23355A" w:rsidRDefault="0095016F" w:rsidP="00DC1A92">
      <w:pPr>
        <w:numPr>
          <w:ilvl w:val="0"/>
          <w:numId w:val="29"/>
        </w:numPr>
        <w:spacing w:after="0"/>
        <w:ind w:left="357" w:hanging="357"/>
        <w:rPr>
          <w:rFonts w:asciiTheme="minorHAnsi" w:hAnsiTheme="minorHAnsi" w:cstheme="minorHAnsi"/>
        </w:rPr>
      </w:pPr>
      <w:r w:rsidRPr="00C3077A">
        <w:rPr>
          <w:rFonts w:asciiTheme="minorHAnsi" w:hAnsiTheme="minorHAnsi" w:cstheme="minorHAnsi"/>
        </w:rPr>
        <w:t>Składamy ofertę</w:t>
      </w:r>
      <w:r w:rsidRPr="0023355A">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23355A" w:rsidRDefault="0095016F" w:rsidP="00DC1A92">
      <w:pPr>
        <w:numPr>
          <w:ilvl w:val="0"/>
          <w:numId w:val="29"/>
        </w:numPr>
        <w:spacing w:after="0"/>
        <w:ind w:left="357" w:hanging="357"/>
        <w:rPr>
          <w:rFonts w:asciiTheme="minorHAnsi" w:hAnsiTheme="minorHAnsi" w:cstheme="minorHAnsi"/>
        </w:rPr>
      </w:pPr>
      <w:r w:rsidRPr="00C3077A">
        <w:rPr>
          <w:rFonts w:asciiTheme="minorHAnsi" w:hAnsiTheme="minorHAnsi" w:cstheme="minorHAnsi"/>
          <w:bCs/>
        </w:rPr>
        <w:t>Oświadczamy</w:t>
      </w:r>
      <w:r w:rsidRPr="0023355A">
        <w:rPr>
          <w:rFonts w:asciiTheme="minorHAnsi" w:hAnsiTheme="minorHAnsi" w:cstheme="minorHAnsi"/>
        </w:rPr>
        <w:t xml:space="preserve">, że naszym pełnomocnikiem dla potrzeb niniejszego zamówienia jest: </w:t>
      </w:r>
    </w:p>
    <w:p w14:paraId="70DC6E88" w14:textId="77777777" w:rsidR="0095016F" w:rsidRPr="0023355A" w:rsidRDefault="0095016F" w:rsidP="0095016F">
      <w:pPr>
        <w:pStyle w:val="Tekstpodstawowy"/>
        <w:tabs>
          <w:tab w:val="left" w:leader="dot" w:pos="9072"/>
        </w:tabs>
        <w:ind w:left="360"/>
        <w:rPr>
          <w:rFonts w:asciiTheme="minorHAnsi" w:hAnsiTheme="minorHAnsi" w:cstheme="minorHAnsi"/>
          <w:szCs w:val="22"/>
        </w:rPr>
      </w:pPr>
      <w:r w:rsidRPr="0023355A">
        <w:rPr>
          <w:rFonts w:asciiTheme="minorHAnsi" w:hAnsiTheme="minorHAnsi" w:cstheme="minorHAnsi"/>
          <w:szCs w:val="22"/>
        </w:rPr>
        <w:tab/>
        <w:t>…</w:t>
      </w:r>
    </w:p>
    <w:p w14:paraId="53893E82" w14:textId="321583C7" w:rsidR="0095016F" w:rsidRPr="0023355A"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23355A">
        <w:rPr>
          <w:rFonts w:asciiTheme="minorHAnsi" w:hAnsiTheme="minorHAnsi" w:cstheme="minorHAnsi"/>
          <w:i/>
          <w:sz w:val="22"/>
          <w:szCs w:val="22"/>
        </w:rPr>
        <w:t>(Wypełniają jedynie przedsiębiorcy składający wspólną ofertę)</w:t>
      </w:r>
    </w:p>
    <w:p w14:paraId="2C5E9207" w14:textId="750B6E27" w:rsidR="005A42D2" w:rsidRDefault="0095016F" w:rsidP="00DC1A92">
      <w:pPr>
        <w:pStyle w:val="normaltableau"/>
        <w:numPr>
          <w:ilvl w:val="0"/>
          <w:numId w:val="29"/>
        </w:numPr>
        <w:spacing w:before="0" w:after="0"/>
        <w:ind w:left="357"/>
        <w:rPr>
          <w:rFonts w:asciiTheme="minorHAnsi" w:hAnsiTheme="minorHAnsi" w:cstheme="minorHAnsi"/>
          <w:lang w:val="pl-PL"/>
        </w:rPr>
      </w:pPr>
      <w:r w:rsidRPr="0023355A">
        <w:rPr>
          <w:rFonts w:asciiTheme="minorHAnsi" w:hAnsiTheme="minorHAnsi" w:cstheme="minorHAnsi"/>
          <w:lang w:val="pl-PL"/>
        </w:rPr>
        <w:t xml:space="preserve">Oferujemy wykonanie przedmiotu zamówienia </w:t>
      </w:r>
      <w:r w:rsidR="00E33787" w:rsidRPr="0023355A">
        <w:rPr>
          <w:rFonts w:asciiTheme="minorHAnsi" w:hAnsiTheme="minorHAnsi" w:cstheme="minorHAnsi"/>
          <w:lang w:val="pl-PL"/>
        </w:rPr>
        <w:t>w zakresie objętym SIWZ</w:t>
      </w:r>
      <w:r w:rsidR="005A42D2">
        <w:rPr>
          <w:rFonts w:asciiTheme="minorHAnsi" w:hAnsiTheme="minorHAnsi" w:cstheme="minorHAnsi"/>
          <w:lang w:val="pl-PL"/>
        </w:rPr>
        <w:t>:</w:t>
      </w:r>
    </w:p>
    <w:p w14:paraId="528DB27F" w14:textId="77777777" w:rsidR="007D520C" w:rsidRDefault="007D520C" w:rsidP="007D520C">
      <w:pPr>
        <w:pStyle w:val="normaltableau"/>
        <w:spacing w:before="0" w:after="0"/>
        <w:ind w:left="357"/>
        <w:rPr>
          <w:rFonts w:asciiTheme="minorHAnsi" w:hAnsiTheme="minorHAnsi" w:cstheme="minorHAnsi"/>
          <w:lang w:val="pl-PL"/>
        </w:rPr>
      </w:pPr>
    </w:p>
    <w:p w14:paraId="3B6E71BE" w14:textId="691E2A8C" w:rsidR="00E33787" w:rsidRDefault="00E33787" w:rsidP="001E12BD">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Cs/>
        </w:rPr>
      </w:pPr>
      <w:r w:rsidRPr="007D520C">
        <w:rPr>
          <w:rFonts w:asciiTheme="minorHAnsi" w:hAnsiTheme="minorHAnsi" w:cstheme="minorHAnsi"/>
        </w:rPr>
        <w:t xml:space="preserve">Cena za wykonanie całości przedmiotu zamówienia wynosi </w:t>
      </w:r>
      <w:r w:rsidRPr="001E12BD">
        <w:rPr>
          <w:rFonts w:asciiTheme="minorHAnsi" w:hAnsiTheme="minorHAnsi" w:cstheme="minorHAnsi"/>
          <w:b/>
        </w:rPr>
        <w:t>maksymalnie</w:t>
      </w:r>
      <w:r w:rsidRPr="007D520C">
        <w:rPr>
          <w:rFonts w:asciiTheme="minorHAnsi" w:hAnsiTheme="minorHAnsi" w:cstheme="minorHAnsi"/>
        </w:rPr>
        <w:t xml:space="preserve"> …….............................. zł </w:t>
      </w:r>
      <w:r w:rsidRPr="007D520C">
        <w:rPr>
          <w:rFonts w:asciiTheme="minorHAnsi" w:hAnsiTheme="minorHAnsi" w:cstheme="minorHAnsi"/>
          <w:i/>
        </w:rPr>
        <w:t>(słownie złotych: ……………………………………/100)</w:t>
      </w:r>
      <w:r w:rsidRPr="007D520C">
        <w:rPr>
          <w:rFonts w:asciiTheme="minorHAnsi" w:hAnsiTheme="minorHAnsi" w:cstheme="minorHAnsi"/>
        </w:rPr>
        <w:t xml:space="preserve"> </w:t>
      </w:r>
      <w:r w:rsidRPr="007D520C">
        <w:rPr>
          <w:rFonts w:asciiTheme="minorHAnsi" w:hAnsiTheme="minorHAnsi" w:cstheme="minorHAnsi"/>
          <w:i/>
        </w:rPr>
        <w:t>brutto</w:t>
      </w:r>
      <w:r w:rsidR="007D520C" w:rsidRPr="007D520C">
        <w:rPr>
          <w:rFonts w:asciiTheme="minorHAnsi" w:hAnsiTheme="minorHAnsi" w:cstheme="minorHAnsi"/>
          <w:iCs/>
        </w:rPr>
        <w:t>, przy czym:</w:t>
      </w:r>
    </w:p>
    <w:p w14:paraId="66F32176" w14:textId="61E503E4" w:rsidR="001E12BD" w:rsidRPr="001E12BD" w:rsidRDefault="001E12BD" w:rsidP="001E12BD">
      <w:pPr>
        <w:pStyle w:val="Akapitzlist"/>
        <w:tabs>
          <w:tab w:val="left" w:pos="3828"/>
        </w:tabs>
        <w:spacing w:line="276" w:lineRule="auto"/>
        <w:ind w:left="1440" w:hanging="447"/>
        <w:contextualSpacing/>
        <w:jc w:val="both"/>
        <w:rPr>
          <w:rFonts w:ascii="Calibri" w:hAnsi="Calibri" w:cs="Calibri"/>
          <w:b/>
          <w:sz w:val="22"/>
          <w:szCs w:val="22"/>
        </w:rPr>
      </w:pPr>
      <w:r w:rsidRPr="001E12BD">
        <w:rPr>
          <w:rFonts w:ascii="Calibri" w:hAnsi="Calibri" w:cs="Calibri"/>
          <w:b/>
          <w:sz w:val="22"/>
          <w:szCs w:val="22"/>
        </w:rPr>
        <w:t>Zamówienie podstawowe:</w:t>
      </w:r>
    </w:p>
    <w:p w14:paraId="1BDC418C" w14:textId="77777777" w:rsidR="001E12BD" w:rsidRPr="001D4F5B" w:rsidRDefault="001E12BD" w:rsidP="001E12BD">
      <w:pPr>
        <w:pStyle w:val="Akapitzlist"/>
        <w:numPr>
          <w:ilvl w:val="1"/>
          <w:numId w:val="66"/>
        </w:numPr>
        <w:tabs>
          <w:tab w:val="left" w:pos="3828"/>
        </w:tabs>
        <w:spacing w:line="276" w:lineRule="auto"/>
        <w:contextualSpacing/>
        <w:jc w:val="both"/>
        <w:rPr>
          <w:rFonts w:ascii="Calibri" w:hAnsi="Calibri" w:cs="Calibri"/>
          <w:sz w:val="22"/>
          <w:szCs w:val="22"/>
        </w:rPr>
      </w:pPr>
      <w:r w:rsidRPr="001D4F5B">
        <w:rPr>
          <w:rFonts w:ascii="Calibri" w:hAnsi="Calibri" w:cs="Calibri"/>
          <w:sz w:val="22"/>
          <w:szCs w:val="22"/>
        </w:rPr>
        <w:t>wynagrodzenie za opracowanie strategii kampanii edukacyjno-informacyjnej wynosi ……………….. zł brutto;</w:t>
      </w:r>
    </w:p>
    <w:p w14:paraId="6BCB67E1"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lastRenderedPageBreak/>
        <w:t>wynagrodzenie za opracowanie (merytoryczne, edytorskie, graficzne) oraz publikacja artykułów informacyjno-edukacyjnych w różnych tytułach prasowych, zapewniających dotarcie do poszczególnych segmentów grupy docelowej wynosi ……………….. zł brutto;</w:t>
      </w:r>
    </w:p>
    <w:p w14:paraId="755D22A3"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artykułów lub dodatków i ich publikacja w ramach przygotowywanych przez tytuły prasowe raportów, rankingów lub w kontekście innych wydarzeń pozwalających z większą efektywnością dotrzeć do poszczególnych segmentów grupy docelowej wynosi ……………….. zł brutto;</w:t>
      </w:r>
    </w:p>
    <w:p w14:paraId="1106C9D1"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(merytoryczne, edytorskie, graficzne) oraz druk poradnika dla lekarzy wynosi ……………….. zł brutto;</w:t>
      </w:r>
    </w:p>
    <w:p w14:paraId="4C79217B"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(merytoryczne, edytorskie, graficzne) cyklu poświęconego e-zdrowiu i zapewnienie publikacji w tytułach wydawanych przez Okręgowe Izby Lekarskie wynosi ……………….. zł brutto;</w:t>
      </w:r>
    </w:p>
    <w:p w14:paraId="5E063B42"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realizację kampanii internetowej skierowanej do profesjonalistów medycznych wynosi ……………….. zł brutto;</w:t>
      </w:r>
    </w:p>
    <w:p w14:paraId="301C2912" w14:textId="77777777" w:rsidR="001E12BD"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realizację kampanii internetowej skierowanej do specjalistów IT w sektorze ochrony zdrowia wynosi ……………….. zł brutto;</w:t>
      </w:r>
    </w:p>
    <w:p w14:paraId="59C6322E"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D4F5B">
        <w:rPr>
          <w:rFonts w:ascii="Calibri" w:hAnsi="Calibri" w:cs="Calibri"/>
          <w:sz w:val="22"/>
          <w:szCs w:val="22"/>
        </w:rPr>
        <w:t>wynagrodzenie za opracowanie i przekazanie Zamawiającemu raportów z realizacji poszczególnych działań w ramach kampanii wynosi ……………….. zł brutto.</w:t>
      </w:r>
    </w:p>
    <w:p w14:paraId="52DC90CC" w14:textId="77777777" w:rsidR="001E12BD" w:rsidRDefault="001E12BD" w:rsidP="001E12BD">
      <w:pPr>
        <w:pStyle w:val="Akapitzlist"/>
        <w:spacing w:after="120" w:line="276" w:lineRule="auto"/>
        <w:ind w:left="1440"/>
        <w:contextualSpacing/>
        <w:jc w:val="both"/>
        <w:rPr>
          <w:rFonts w:ascii="Calibri" w:hAnsi="Calibri" w:cs="Calibri"/>
          <w:sz w:val="22"/>
          <w:szCs w:val="22"/>
        </w:rPr>
      </w:pPr>
    </w:p>
    <w:p w14:paraId="29D3319F" w14:textId="26237AE7" w:rsidR="001E12BD" w:rsidRPr="001E12BD" w:rsidRDefault="001E12BD" w:rsidP="001E12BD">
      <w:pPr>
        <w:pStyle w:val="Akapitzlist"/>
        <w:spacing w:after="120" w:line="276" w:lineRule="auto"/>
        <w:ind w:left="1440"/>
        <w:contextualSpacing/>
        <w:jc w:val="both"/>
        <w:rPr>
          <w:rFonts w:ascii="Calibri" w:hAnsi="Calibri" w:cs="Calibri"/>
          <w:b/>
          <w:sz w:val="22"/>
          <w:szCs w:val="22"/>
        </w:rPr>
      </w:pPr>
      <w:r w:rsidRPr="001E12BD">
        <w:rPr>
          <w:rFonts w:ascii="Calibri" w:hAnsi="Calibri" w:cs="Calibri"/>
          <w:b/>
          <w:sz w:val="22"/>
          <w:szCs w:val="22"/>
        </w:rPr>
        <w:t>Zamówienie opcjonalne:</w:t>
      </w:r>
    </w:p>
    <w:p w14:paraId="43606610" w14:textId="77777777" w:rsidR="001E12BD" w:rsidRPr="001D4F5B" w:rsidRDefault="001E12BD" w:rsidP="001E12BD">
      <w:pPr>
        <w:pStyle w:val="Akapitzlist"/>
        <w:numPr>
          <w:ilvl w:val="1"/>
          <w:numId w:val="66"/>
        </w:numPr>
        <w:spacing w:after="120" w:line="276" w:lineRule="auto"/>
        <w:contextualSpacing/>
        <w:jc w:val="both"/>
        <w:rPr>
          <w:rFonts w:ascii="Calibri" w:hAnsi="Calibri" w:cs="Calibri"/>
          <w:sz w:val="22"/>
          <w:szCs w:val="22"/>
        </w:rPr>
      </w:pPr>
      <w:r w:rsidRPr="001E12BD">
        <w:rPr>
          <w:rFonts w:ascii="Calibri" w:hAnsi="Calibri" w:cs="Calibri"/>
          <w:sz w:val="22"/>
          <w:szCs w:val="22"/>
        </w:rPr>
        <w:t>wynagrodzenie za realizację zamówień opcjonalnych</w:t>
      </w:r>
      <w:r w:rsidRPr="001D4F5B">
        <w:rPr>
          <w:rFonts w:ascii="Calibri" w:hAnsi="Calibri" w:cs="Calibri"/>
          <w:sz w:val="22"/>
          <w:szCs w:val="22"/>
        </w:rPr>
        <w:t>, uruchamianych na postawie oddzielnych zleceń przekazywanych Wykonawcy przez Zamawiającego:</w:t>
      </w:r>
    </w:p>
    <w:p w14:paraId="64385B70" w14:textId="77777777" w:rsidR="001E12BD" w:rsidRPr="001D4F5B" w:rsidRDefault="001E12BD" w:rsidP="001E12BD">
      <w:pPr>
        <w:pStyle w:val="Akapitzlist"/>
        <w:numPr>
          <w:ilvl w:val="2"/>
          <w:numId w:val="66"/>
        </w:numPr>
        <w:spacing w:after="120" w:line="276" w:lineRule="auto"/>
        <w:ind w:left="2410" w:hanging="430"/>
        <w:contextualSpacing/>
        <w:jc w:val="both"/>
        <w:rPr>
          <w:rFonts w:ascii="Calibri" w:hAnsi="Calibri" w:cs="Calibri"/>
          <w:sz w:val="22"/>
          <w:szCs w:val="22"/>
        </w:rPr>
      </w:pPr>
      <w:r w:rsidRPr="001D4F5B">
        <w:rPr>
          <w:rFonts w:ascii="Calibri" w:hAnsi="Calibri" w:cs="Calibri"/>
          <w:sz w:val="22"/>
          <w:szCs w:val="22"/>
        </w:rPr>
        <w:t>wynagrodzenie za zarekomendowanie tytułu prasowego poświęconego wydarzeniu dotyczącemu zagadnień ekonomicznych lub transformacji cyfrowej w ochronie zdrowia, zapewnienie publikacji dodatku w zarekomendowanym tytule prasowym oraz zapewnienie dystrybucji dodatku podczas zarekomendowanego wydarzenia wynosi ……………….. zł brutto;</w:t>
      </w:r>
    </w:p>
    <w:p w14:paraId="6118B98B" w14:textId="17DE87CD" w:rsidR="001E12BD" w:rsidRPr="001D4F5B" w:rsidRDefault="001E12BD" w:rsidP="001E12BD">
      <w:pPr>
        <w:pStyle w:val="Akapitzlist"/>
        <w:numPr>
          <w:ilvl w:val="2"/>
          <w:numId w:val="66"/>
        </w:numPr>
        <w:spacing w:after="120" w:line="276" w:lineRule="auto"/>
        <w:ind w:left="2410" w:hanging="430"/>
        <w:contextualSpacing/>
        <w:jc w:val="both"/>
        <w:rPr>
          <w:rFonts w:ascii="Calibri" w:hAnsi="Calibri" w:cs="Calibri"/>
          <w:sz w:val="22"/>
          <w:szCs w:val="22"/>
        </w:rPr>
      </w:pPr>
      <w:r w:rsidRPr="001D4F5B">
        <w:rPr>
          <w:rFonts w:ascii="Calibri" w:hAnsi="Calibri" w:cs="Calibri"/>
          <w:sz w:val="22"/>
          <w:szCs w:val="22"/>
        </w:rPr>
        <w:t>wynagrodzenie za opracowanie i wydanie dodatku o tematyce e-zdrowia do dystrybucji podczas wydarzenia poświęconego tematyce polityczno-ekonomic</w:t>
      </w:r>
      <w:r>
        <w:rPr>
          <w:rFonts w:ascii="Calibri" w:hAnsi="Calibri" w:cs="Calibri"/>
          <w:sz w:val="22"/>
          <w:szCs w:val="22"/>
        </w:rPr>
        <w:t>znej wynosi ……………….. zł brutto;</w:t>
      </w:r>
    </w:p>
    <w:p w14:paraId="0C92EBE1" w14:textId="30A55C8E" w:rsidR="001E12BD" w:rsidRPr="001D4F5B" w:rsidRDefault="001E12BD" w:rsidP="001E12BD">
      <w:pPr>
        <w:pStyle w:val="Akapitzlist"/>
        <w:numPr>
          <w:ilvl w:val="2"/>
          <w:numId w:val="66"/>
        </w:numPr>
        <w:spacing w:after="120" w:line="276" w:lineRule="auto"/>
        <w:ind w:left="2410" w:hanging="430"/>
        <w:contextualSpacing/>
        <w:jc w:val="both"/>
        <w:rPr>
          <w:rFonts w:ascii="Calibri" w:hAnsi="Calibri" w:cs="Calibri"/>
          <w:sz w:val="22"/>
          <w:szCs w:val="22"/>
        </w:rPr>
      </w:pPr>
      <w:r w:rsidRPr="001D4F5B">
        <w:rPr>
          <w:rFonts w:ascii="Calibri" w:hAnsi="Calibri" w:cs="Calibri"/>
          <w:sz w:val="22"/>
          <w:szCs w:val="22"/>
        </w:rPr>
        <w:t>wynagrodzenie za zarekomendowanie tytułu wydającego ranking oceniający gminy pod kątem jakości zarządzania i jakości życia mieszkańców oraz zapewnienie publikacji artykułu w wydaniu tytułu poświęconym ranki</w:t>
      </w:r>
      <w:r>
        <w:rPr>
          <w:rFonts w:ascii="Calibri" w:hAnsi="Calibri" w:cs="Calibri"/>
          <w:sz w:val="22"/>
          <w:szCs w:val="22"/>
        </w:rPr>
        <w:t>ngowi wynosi ……………….. zł brutto.</w:t>
      </w:r>
    </w:p>
    <w:p w14:paraId="442893C3" w14:textId="77777777" w:rsidR="00E33787" w:rsidRPr="0023355A" w:rsidRDefault="00E33787" w:rsidP="00E33787">
      <w:pPr>
        <w:pStyle w:val="normaltableau"/>
        <w:spacing w:before="0" w:after="0"/>
        <w:rPr>
          <w:rFonts w:asciiTheme="minorHAnsi" w:hAnsiTheme="minorHAnsi" w:cstheme="minorHAnsi"/>
          <w:lang w:val="pl-PL"/>
        </w:rPr>
      </w:pPr>
    </w:p>
    <w:p w14:paraId="6CBAC191" w14:textId="77777777" w:rsidR="002D39B1" w:rsidRDefault="002108E4" w:rsidP="002D39B1">
      <w:pPr>
        <w:pStyle w:val="Akapitzlist"/>
        <w:numPr>
          <w:ilvl w:val="0"/>
          <w:numId w:val="29"/>
        </w:numPr>
        <w:spacing w:line="276" w:lineRule="auto"/>
        <w:rPr>
          <w:rFonts w:asciiTheme="minorHAnsi" w:hAnsiTheme="minorHAnsi" w:cstheme="minorHAnsi"/>
          <w:sz w:val="22"/>
          <w:szCs w:val="22"/>
        </w:rPr>
      </w:pPr>
      <w:r w:rsidRPr="00C3077A">
        <w:rPr>
          <w:rFonts w:asciiTheme="minorHAnsi" w:hAnsiTheme="minorHAnsi" w:cstheme="minorHAnsi"/>
          <w:bCs/>
          <w:sz w:val="22"/>
          <w:szCs w:val="22"/>
        </w:rPr>
        <w:t>Oświadczamy,</w:t>
      </w:r>
      <w:r w:rsidRPr="0023355A">
        <w:rPr>
          <w:rFonts w:asciiTheme="minorHAnsi" w:hAnsiTheme="minorHAnsi" w:cstheme="minorHAnsi"/>
          <w:sz w:val="22"/>
          <w:szCs w:val="22"/>
        </w:rPr>
        <w:t xml:space="preserve"> że cena brutto określona w pkt. 3 zawiera wszystkie koszty, jakie ponosi Zamawiający </w:t>
      </w:r>
      <w:r w:rsidR="00444F93">
        <w:rPr>
          <w:rFonts w:asciiTheme="minorHAnsi" w:hAnsiTheme="minorHAnsi" w:cstheme="minorHAnsi"/>
          <w:sz w:val="22"/>
          <w:szCs w:val="22"/>
        </w:rPr>
        <w:br/>
      </w:r>
      <w:r w:rsidRPr="0023355A">
        <w:rPr>
          <w:rFonts w:asciiTheme="minorHAnsi" w:hAnsiTheme="minorHAnsi" w:cstheme="minorHAnsi"/>
          <w:sz w:val="22"/>
          <w:szCs w:val="22"/>
        </w:rPr>
        <w:t>w przypadku wyboru niniejszej oferty.</w:t>
      </w:r>
    </w:p>
    <w:p w14:paraId="71E67477" w14:textId="77777777" w:rsidR="002D39B1" w:rsidRPr="002D39B1" w:rsidRDefault="002D39B1" w:rsidP="002D39B1">
      <w:pPr>
        <w:pStyle w:val="Akapitzlist"/>
        <w:numPr>
          <w:ilvl w:val="0"/>
          <w:numId w:val="29"/>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2D39B1">
        <w:rPr>
          <w:rFonts w:asciiTheme="minorHAnsi" w:hAnsiTheme="minorHAnsi" w:cstheme="minorHAnsi"/>
          <w:sz w:val="22"/>
          <w:szCs w:val="22"/>
        </w:rPr>
        <w:t xml:space="preserve">Oświadczamy, że </w:t>
      </w:r>
      <w:r w:rsidRPr="002D39B1">
        <w:rPr>
          <w:rFonts w:ascii="Calibri" w:hAnsi="Calibri" w:cs="Calibri"/>
          <w:b/>
          <w:sz w:val="22"/>
          <w:szCs w:val="22"/>
        </w:rPr>
        <w:t>Liczba tytułów Okręgowych Izb Lekarskich, w których zapewniona zostanie publikacja artykułów (T) będzie wynosiła:…………………………………………………………………</w:t>
      </w:r>
    </w:p>
    <w:p w14:paraId="23F7665B" w14:textId="10443143" w:rsidR="002D39B1" w:rsidRPr="002D39B1" w:rsidRDefault="002D39B1" w:rsidP="002D39B1">
      <w:pPr>
        <w:pStyle w:val="Akapitzlist"/>
        <w:pBdr>
          <w:top w:val="single" w:sz="4" w:space="1" w:color="auto"/>
          <w:left w:val="single" w:sz="4" w:space="4" w:color="auto"/>
          <w:bottom w:val="single" w:sz="4" w:space="1" w:color="auto"/>
          <w:right w:val="single" w:sz="4" w:space="4" w:color="auto"/>
        </w:pBdr>
        <w:spacing w:line="276" w:lineRule="auto"/>
        <w:ind w:left="360"/>
        <w:rPr>
          <w:rFonts w:asciiTheme="minorHAnsi" w:hAnsiTheme="minorHAnsi" w:cstheme="minorHAnsi"/>
          <w:sz w:val="22"/>
          <w:szCs w:val="22"/>
        </w:rPr>
      </w:pPr>
      <w:r w:rsidRPr="002D39B1">
        <w:rPr>
          <w:rFonts w:ascii="Calibri" w:hAnsi="Calibri" w:cs="Calibri"/>
          <w:b/>
          <w:i/>
          <w:sz w:val="22"/>
          <w:szCs w:val="22"/>
        </w:rPr>
        <w:t>Powyższe oświadczenie będzie podlegało ocenie zgodnie z punktacją określoną w rozdziale XIII pkt 5</w:t>
      </w:r>
      <w:r>
        <w:rPr>
          <w:rFonts w:ascii="Calibri" w:hAnsi="Calibri" w:cs="Calibri"/>
          <w:b/>
          <w:i/>
          <w:sz w:val="22"/>
          <w:szCs w:val="22"/>
        </w:rPr>
        <w:t>.</w:t>
      </w:r>
    </w:p>
    <w:p w14:paraId="5AEEEED5" w14:textId="310EE86D" w:rsidR="0095016F" w:rsidRPr="002D39B1" w:rsidRDefault="00C17530" w:rsidP="002D39B1">
      <w:pPr>
        <w:pStyle w:val="Akapitzlist"/>
        <w:numPr>
          <w:ilvl w:val="0"/>
          <w:numId w:val="29"/>
        </w:numPr>
        <w:spacing w:line="276" w:lineRule="auto"/>
        <w:rPr>
          <w:rFonts w:asciiTheme="minorHAnsi" w:hAnsiTheme="minorHAnsi" w:cstheme="minorHAnsi"/>
          <w:sz w:val="22"/>
          <w:szCs w:val="22"/>
        </w:rPr>
      </w:pPr>
      <w:r w:rsidRPr="002D39B1">
        <w:rPr>
          <w:rFonts w:asciiTheme="minorHAnsi" w:hAnsiTheme="minorHAnsi" w:cstheme="minorHAnsi"/>
          <w:bCs/>
        </w:rPr>
        <w:lastRenderedPageBreak/>
        <w:t>Adres skrzynki ePUAP</w:t>
      </w:r>
      <w:r w:rsidR="0095016F" w:rsidRPr="002D39B1">
        <w:rPr>
          <w:rFonts w:asciiTheme="minorHAnsi" w:hAnsiTheme="minorHAnsi" w:cstheme="minorHAnsi"/>
        </w:rPr>
        <w:t>: ……………………………….</w:t>
      </w:r>
    </w:p>
    <w:p w14:paraId="1B4D42DD" w14:textId="1800ADB5" w:rsidR="0095016F" w:rsidRPr="0023355A" w:rsidRDefault="0095016F" w:rsidP="00DC1A92">
      <w:pPr>
        <w:pStyle w:val="normaltableau"/>
        <w:numPr>
          <w:ilvl w:val="0"/>
          <w:numId w:val="29"/>
        </w:numPr>
        <w:spacing w:before="0" w:after="0" w:line="276" w:lineRule="auto"/>
        <w:rPr>
          <w:rFonts w:asciiTheme="minorHAnsi" w:hAnsiTheme="minorHAnsi" w:cstheme="minorHAnsi"/>
          <w:lang w:val="pl-PL"/>
        </w:rPr>
      </w:pPr>
      <w:r w:rsidRPr="00C3077A">
        <w:rPr>
          <w:rFonts w:asciiTheme="minorHAnsi" w:hAnsiTheme="minorHAnsi" w:cstheme="minorHAnsi"/>
          <w:bCs/>
          <w:lang w:val="pl-PL"/>
        </w:rPr>
        <w:t>Oświadczamy,</w:t>
      </w:r>
      <w:r w:rsidRPr="0023355A">
        <w:rPr>
          <w:rFonts w:asciiTheme="minorHAnsi" w:hAnsiTheme="minorHAnsi" w:cstheme="minorHAnsi"/>
          <w:lang w:val="pl-PL"/>
        </w:rPr>
        <w:t xml:space="preserve"> że zapoznaliśmy się z SIWZ i uznajemy</w:t>
      </w:r>
      <w:r w:rsidR="00C17530" w:rsidRPr="0023355A">
        <w:rPr>
          <w:rFonts w:asciiTheme="minorHAnsi" w:hAnsiTheme="minorHAnsi" w:cstheme="minorHAnsi"/>
          <w:lang w:val="pl-PL"/>
        </w:rPr>
        <w:t xml:space="preserve"> się za związanych określonymi </w:t>
      </w:r>
      <w:r w:rsidRPr="0023355A">
        <w:rPr>
          <w:rFonts w:asciiTheme="minorHAnsi" w:hAnsiTheme="minorHAnsi" w:cstheme="minorHAnsi"/>
          <w:lang w:val="pl-PL"/>
        </w:rPr>
        <w:t>w niej postanowieniami i zasadami postępowania.</w:t>
      </w:r>
    </w:p>
    <w:p w14:paraId="1DF1EFB4" w14:textId="4A60DB43" w:rsidR="00F01B20" w:rsidRPr="0023355A" w:rsidRDefault="0095016F" w:rsidP="00DC1A92">
      <w:pPr>
        <w:pStyle w:val="Default"/>
        <w:widowControl w:val="0"/>
        <w:numPr>
          <w:ilvl w:val="0"/>
          <w:numId w:val="29"/>
        </w:numPr>
        <w:spacing w:line="276" w:lineRule="auto"/>
        <w:contextualSpacing/>
        <w:jc w:val="both"/>
        <w:rPr>
          <w:rFonts w:asciiTheme="minorHAnsi" w:hAnsiTheme="minorHAnsi" w:cstheme="minorHAnsi"/>
          <w:color w:val="auto"/>
          <w:sz w:val="22"/>
          <w:szCs w:val="22"/>
        </w:rPr>
      </w:pPr>
      <w:r w:rsidRPr="00C3077A">
        <w:rPr>
          <w:rFonts w:asciiTheme="minorHAnsi" w:hAnsiTheme="minorHAnsi" w:cstheme="minorHAnsi"/>
          <w:bCs/>
          <w:color w:val="auto"/>
          <w:sz w:val="22"/>
          <w:szCs w:val="22"/>
        </w:rPr>
        <w:t>O</w:t>
      </w:r>
      <w:r w:rsidR="00AF6E9D" w:rsidRPr="00C3077A">
        <w:rPr>
          <w:rFonts w:asciiTheme="minorHAnsi" w:hAnsiTheme="minorHAnsi" w:cstheme="minorHAnsi"/>
          <w:bCs/>
          <w:color w:val="auto"/>
          <w:sz w:val="22"/>
          <w:szCs w:val="22"/>
        </w:rPr>
        <w:t>świadczamy</w:t>
      </w:r>
      <w:r w:rsidRPr="00C3077A">
        <w:rPr>
          <w:rFonts w:asciiTheme="minorHAnsi" w:hAnsiTheme="minorHAnsi" w:cstheme="minorHAnsi"/>
          <w:bCs/>
          <w:color w:val="auto"/>
          <w:sz w:val="22"/>
          <w:szCs w:val="22"/>
        </w:rPr>
        <w:t>,</w:t>
      </w:r>
      <w:r w:rsidRPr="0023355A">
        <w:rPr>
          <w:rFonts w:asciiTheme="minorHAnsi" w:hAnsiTheme="minorHAnsi" w:cstheme="minorHAnsi"/>
          <w:color w:val="auto"/>
          <w:sz w:val="22"/>
          <w:szCs w:val="22"/>
        </w:rPr>
        <w:t xml:space="preserve"> że gwarantujemy wykonanie zamówienia w terminie</w:t>
      </w:r>
      <w:r w:rsidR="00F12143" w:rsidRPr="0023355A">
        <w:rPr>
          <w:rFonts w:asciiTheme="minorHAnsi" w:hAnsiTheme="minorHAnsi" w:cstheme="minorHAnsi"/>
          <w:color w:val="auto"/>
          <w:sz w:val="22"/>
          <w:szCs w:val="22"/>
        </w:rPr>
        <w:t xml:space="preserve"> o</w:t>
      </w:r>
      <w:r w:rsidR="00AF6E9D" w:rsidRPr="0023355A">
        <w:rPr>
          <w:rFonts w:asciiTheme="minorHAnsi" w:hAnsiTheme="minorHAnsi" w:cstheme="minorHAnsi"/>
          <w:color w:val="auto"/>
          <w:sz w:val="22"/>
          <w:szCs w:val="22"/>
        </w:rPr>
        <w:t>kreślonym przez Zamawiającego w </w:t>
      </w:r>
      <w:r w:rsidR="00F12143" w:rsidRPr="0023355A">
        <w:rPr>
          <w:rFonts w:asciiTheme="minorHAnsi" w:hAnsiTheme="minorHAnsi" w:cstheme="minorHAnsi"/>
          <w:color w:val="auto"/>
          <w:sz w:val="22"/>
          <w:szCs w:val="22"/>
        </w:rPr>
        <w:t>SIWZ.</w:t>
      </w:r>
    </w:p>
    <w:p w14:paraId="644DDEED" w14:textId="33676D49" w:rsidR="0095016F" w:rsidRDefault="0095016F" w:rsidP="00DC1A92">
      <w:pPr>
        <w:numPr>
          <w:ilvl w:val="0"/>
          <w:numId w:val="29"/>
        </w:numPr>
        <w:spacing w:after="0" w:line="276" w:lineRule="auto"/>
        <w:rPr>
          <w:rFonts w:asciiTheme="minorHAnsi" w:hAnsiTheme="minorHAnsi" w:cstheme="minorHAnsi"/>
        </w:rPr>
      </w:pPr>
      <w:r w:rsidRPr="00C3077A">
        <w:rPr>
          <w:rFonts w:asciiTheme="minorHAnsi" w:hAnsiTheme="minorHAnsi" w:cstheme="minorHAnsi"/>
          <w:bCs/>
        </w:rPr>
        <w:t>Uważamy się</w:t>
      </w:r>
      <w:r w:rsidRPr="0023355A">
        <w:rPr>
          <w:rFonts w:asciiTheme="minorHAnsi" w:hAnsiTheme="minorHAnsi" w:cstheme="minorHAnsi"/>
        </w:rPr>
        <w:t xml:space="preserve"> za związanych niniejszą ofertą przez</w:t>
      </w:r>
      <w:r w:rsidR="007D520C">
        <w:rPr>
          <w:rFonts w:asciiTheme="minorHAnsi" w:hAnsiTheme="minorHAnsi" w:cstheme="minorHAnsi"/>
        </w:rPr>
        <w:t xml:space="preserve"> okres</w:t>
      </w:r>
      <w:r w:rsidRPr="0023355A">
        <w:rPr>
          <w:rFonts w:asciiTheme="minorHAnsi" w:hAnsiTheme="minorHAnsi" w:cstheme="minorHAnsi"/>
        </w:rPr>
        <w:t xml:space="preserve"> wskazany w SIWZ</w:t>
      </w:r>
      <w:r w:rsidR="007D520C">
        <w:rPr>
          <w:rFonts w:asciiTheme="minorHAnsi" w:hAnsiTheme="minorHAnsi" w:cstheme="minorHAnsi"/>
        </w:rPr>
        <w:t>.</w:t>
      </w:r>
    </w:p>
    <w:p w14:paraId="21D85BB8" w14:textId="4DBBF289" w:rsidR="007D520C" w:rsidRPr="007D520C" w:rsidRDefault="007D520C" w:rsidP="00DC1A92">
      <w:pPr>
        <w:numPr>
          <w:ilvl w:val="0"/>
          <w:numId w:val="29"/>
        </w:numPr>
        <w:spacing w:after="0" w:line="276" w:lineRule="auto"/>
        <w:rPr>
          <w:rFonts w:asciiTheme="minorHAnsi" w:eastAsia="Times New Roman" w:hAnsiTheme="minorHAnsi" w:cstheme="minorHAnsi"/>
        </w:rPr>
      </w:pPr>
      <w:r w:rsidRPr="00C3077A">
        <w:rPr>
          <w:rFonts w:asciiTheme="minorHAnsi" w:hAnsiTheme="minorHAnsi" w:cstheme="minorHAnsi"/>
          <w:bCs/>
        </w:rPr>
        <w:t>Zobowiązujemy się</w:t>
      </w:r>
      <w:r w:rsidRPr="00F846F9">
        <w:rPr>
          <w:rFonts w:asciiTheme="minorHAnsi" w:hAnsiTheme="minorHAnsi" w:cstheme="minorHAnsi"/>
        </w:rPr>
        <w:t xml:space="preserve"> do wniesienia najpóźniej w dniu zawarcia umowy zabezpieczenia należytego wykonania umowy w wysokości </w:t>
      </w:r>
      <w:r w:rsidR="001D4F5B">
        <w:rPr>
          <w:rFonts w:asciiTheme="minorHAnsi" w:hAnsiTheme="minorHAnsi" w:cstheme="minorHAnsi"/>
        </w:rPr>
        <w:t>2</w:t>
      </w:r>
      <w:r w:rsidRPr="00F846F9">
        <w:rPr>
          <w:rFonts w:asciiTheme="minorHAnsi" w:hAnsiTheme="minorHAnsi" w:cstheme="minorHAnsi"/>
        </w:rPr>
        <w:t>% wartości całkowitego wynagrodzenia brutto.</w:t>
      </w:r>
    </w:p>
    <w:p w14:paraId="1A6E05BD" w14:textId="482E166A" w:rsidR="0095016F" w:rsidRDefault="0095016F" w:rsidP="00DC1A92">
      <w:pPr>
        <w:numPr>
          <w:ilvl w:val="0"/>
          <w:numId w:val="29"/>
        </w:numPr>
        <w:spacing w:after="0" w:line="276" w:lineRule="auto"/>
        <w:rPr>
          <w:rFonts w:asciiTheme="minorHAnsi" w:hAnsiTheme="minorHAnsi" w:cstheme="minorHAnsi"/>
        </w:rPr>
      </w:pPr>
      <w:r w:rsidRPr="00C3077A">
        <w:rPr>
          <w:rFonts w:asciiTheme="minorHAnsi" w:hAnsiTheme="minorHAnsi" w:cstheme="minorHAnsi"/>
          <w:bCs/>
        </w:rPr>
        <w:t>Oświadczamy</w:t>
      </w:r>
      <w:r w:rsidR="007D520C" w:rsidRPr="00C3077A">
        <w:rPr>
          <w:rFonts w:asciiTheme="minorHAnsi" w:hAnsiTheme="minorHAnsi" w:cstheme="minorHAnsi"/>
          <w:bCs/>
        </w:rPr>
        <w:t>,</w:t>
      </w:r>
      <w:r w:rsidRPr="007D520C">
        <w:rPr>
          <w:rFonts w:asciiTheme="minorHAnsi" w:hAnsiTheme="minorHAnsi" w:cstheme="minorHAnsi"/>
        </w:rPr>
        <w:t xml:space="preserve"> że</w:t>
      </w:r>
      <w:r w:rsidRPr="0023355A">
        <w:rPr>
          <w:rFonts w:asciiTheme="minorHAnsi" w:hAnsiTheme="minorHAnsi" w:cstheme="minorHAnsi"/>
        </w:rPr>
        <w:t xml:space="preserve"> zapoznaliśmy się ze wzorem Umowy, który stanowi </w:t>
      </w:r>
      <w:r w:rsidR="00C17530" w:rsidRPr="0023355A">
        <w:rPr>
          <w:rFonts w:asciiTheme="minorHAnsi" w:hAnsiTheme="minorHAnsi" w:cstheme="minorHAnsi"/>
        </w:rPr>
        <w:t>Załącznik nr 2 do SIWZ i </w:t>
      </w:r>
      <w:r w:rsidRPr="0023355A">
        <w:rPr>
          <w:rFonts w:asciiTheme="minorHAnsi" w:hAnsiTheme="minorHAnsi" w:cstheme="minorHAnsi"/>
        </w:rPr>
        <w:t>zobowiązujemy się w przypadku wyboru naszej oferty do zawarcia Umowy na określonych w tym załączniku warunkach, w miejscu i terminie wyznaczonym przez Zamawiającego.</w:t>
      </w:r>
    </w:p>
    <w:p w14:paraId="2B1EBEB2" w14:textId="6E486C0B" w:rsidR="00C81FF5" w:rsidRPr="000510D9" w:rsidRDefault="00C81FF5" w:rsidP="00DC1A92">
      <w:pPr>
        <w:pStyle w:val="Akapitzlist"/>
        <w:numPr>
          <w:ilvl w:val="0"/>
          <w:numId w:val="29"/>
        </w:numPr>
        <w:spacing w:line="276" w:lineRule="auto"/>
        <w:jc w:val="both"/>
        <w:rPr>
          <w:rFonts w:asciiTheme="minorHAnsi" w:eastAsia="Calibri" w:hAnsiTheme="minorHAnsi" w:cstheme="minorHAnsi"/>
          <w:sz w:val="22"/>
          <w:szCs w:val="22"/>
          <w:lang w:eastAsia="en-US"/>
        </w:rPr>
      </w:pPr>
      <w:r w:rsidRPr="00C3077A">
        <w:rPr>
          <w:rFonts w:asciiTheme="minorHAnsi" w:eastAsia="Calibri" w:hAnsiTheme="minorHAnsi" w:cstheme="minorHAnsi"/>
          <w:bCs/>
          <w:sz w:val="22"/>
          <w:szCs w:val="22"/>
          <w:lang w:eastAsia="en-US"/>
        </w:rPr>
        <w:t>Zobowiązujemy się</w:t>
      </w:r>
      <w:r>
        <w:rPr>
          <w:rFonts w:asciiTheme="minorHAnsi" w:eastAsia="Calibri" w:hAnsiTheme="minorHAnsi" w:cstheme="minorHAnsi"/>
          <w:sz w:val="22"/>
          <w:szCs w:val="22"/>
          <w:lang w:eastAsia="en-US"/>
        </w:rPr>
        <w:t xml:space="preserve"> </w:t>
      </w:r>
      <w:r w:rsidRPr="00C81FF5">
        <w:rPr>
          <w:rFonts w:asciiTheme="minorHAnsi" w:eastAsia="Calibri" w:hAnsiTheme="minorHAnsi" w:cstheme="minorHAnsi"/>
          <w:sz w:val="22"/>
          <w:szCs w:val="22"/>
          <w:lang w:eastAsia="en-US"/>
        </w:rPr>
        <w:t>do posiadania, najpóźniej w momencie zawarcia Umowy, aktualnego ubezpieczenia odpowiedzialności cywilnej w związku z prowadzoną działalnością gospodarczą, obejmującego szkody mogące powstać w związku z realizacją Umowy, z sumą ubezpieczenia w wysokości nie mniejszej niż maksymalne wynagrodzenie brutto, o którym mowa w § 3 ust. 1 Umowy.</w:t>
      </w:r>
    </w:p>
    <w:p w14:paraId="09DEDCC2" w14:textId="6B5DC5C9" w:rsidR="0095016F" w:rsidRDefault="0095016F" w:rsidP="00DC1A92">
      <w:pPr>
        <w:numPr>
          <w:ilvl w:val="0"/>
          <w:numId w:val="29"/>
        </w:numPr>
        <w:spacing w:after="0" w:line="276" w:lineRule="auto"/>
        <w:rPr>
          <w:rFonts w:asciiTheme="minorHAnsi" w:hAnsiTheme="minorHAnsi" w:cstheme="minorHAnsi"/>
        </w:rPr>
      </w:pPr>
      <w:r w:rsidRPr="00C3077A">
        <w:rPr>
          <w:rFonts w:asciiTheme="minorHAnsi" w:hAnsiTheme="minorHAnsi" w:cstheme="minorHAnsi"/>
          <w:bCs/>
        </w:rPr>
        <w:t>Akceptujemy</w:t>
      </w:r>
      <w:r w:rsidRPr="0023355A">
        <w:rPr>
          <w:rFonts w:asciiTheme="minorHAnsi" w:hAnsiTheme="minorHAnsi" w:cstheme="minorHAnsi"/>
        </w:rPr>
        <w:t xml:space="preserve"> termin płatności – 30 dni od daty doręczenia Zamawiającemu prawidłowo wystawionej faktury/rachunku.</w:t>
      </w:r>
    </w:p>
    <w:p w14:paraId="0779AF54" w14:textId="35D3CB82" w:rsidR="007D520C" w:rsidRPr="007D520C" w:rsidRDefault="007D520C" w:rsidP="00DC1A92">
      <w:pPr>
        <w:numPr>
          <w:ilvl w:val="0"/>
          <w:numId w:val="29"/>
        </w:numPr>
        <w:spacing w:after="0" w:line="276" w:lineRule="auto"/>
        <w:rPr>
          <w:rFonts w:asciiTheme="minorHAnsi" w:hAnsiTheme="minorHAnsi" w:cstheme="minorHAnsi"/>
          <w:bCs/>
          <w:color w:val="000000"/>
        </w:rPr>
      </w:pPr>
      <w:r w:rsidRPr="00C3077A">
        <w:rPr>
          <w:rFonts w:asciiTheme="minorHAnsi" w:hAnsiTheme="minorHAnsi" w:cstheme="minorHAnsi"/>
        </w:rPr>
        <w:t>Oświadczam</w:t>
      </w:r>
      <w:r w:rsidRPr="0023355A">
        <w:rPr>
          <w:rFonts w:asciiTheme="minorHAnsi" w:hAnsiTheme="minorHAnsi" w:cstheme="minorHAnsi"/>
          <w:bCs/>
        </w:rPr>
        <w:t>, że wypełniłem obowiązki informacyjne przewidziane w art. 13 lub art. 14 RODO</w:t>
      </w:r>
      <w:r w:rsidRPr="0023355A">
        <w:rPr>
          <w:rStyle w:val="Odwoanieprzypisudolnego"/>
          <w:rFonts w:asciiTheme="minorHAnsi" w:hAnsiTheme="minorHAnsi" w:cstheme="minorHAnsi"/>
          <w:bCs/>
          <w:sz w:val="22"/>
        </w:rPr>
        <w:footnoteReference w:id="8"/>
      </w:r>
      <w:r w:rsidRPr="0023355A">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23355A">
        <w:rPr>
          <w:rStyle w:val="Odwoanieprzypisudolnego"/>
          <w:rFonts w:asciiTheme="minorHAnsi" w:hAnsiTheme="minorHAnsi" w:cstheme="minorHAnsi"/>
          <w:bCs/>
          <w:sz w:val="22"/>
        </w:rPr>
        <w:footnoteReference w:id="9"/>
      </w:r>
    </w:p>
    <w:p w14:paraId="45C7C1B0" w14:textId="3DE2F1F9" w:rsidR="0095016F" w:rsidRPr="00C3077A" w:rsidRDefault="0095016F" w:rsidP="00DC1A92">
      <w:pPr>
        <w:numPr>
          <w:ilvl w:val="0"/>
          <w:numId w:val="29"/>
        </w:numPr>
        <w:spacing w:after="0" w:line="276" w:lineRule="auto"/>
        <w:rPr>
          <w:rFonts w:asciiTheme="minorHAnsi" w:hAnsiTheme="minorHAnsi" w:cstheme="minorHAnsi"/>
          <w:bCs/>
        </w:rPr>
      </w:pPr>
      <w:r w:rsidRPr="00C3077A">
        <w:rPr>
          <w:rFonts w:asciiTheme="minorHAnsi" w:hAnsiTheme="minorHAnsi" w:cstheme="minorHAnsi"/>
          <w:bCs/>
        </w:rPr>
        <w:t>Oświadczamy,</w:t>
      </w:r>
      <w:r w:rsidRPr="0023355A">
        <w:rPr>
          <w:rFonts w:asciiTheme="minorHAnsi" w:hAnsiTheme="minorHAnsi" w:cstheme="minorHAnsi"/>
        </w:rPr>
        <w:t xml:space="preserve"> że niniejsza oferta jest jawna i nie zawiera informacji stanowiących tajemnicę przedsiębiorstwa w rozumieniu przepisów o zwalczaniu nieuczciwej konkurencji, za wyjątkiem informacji </w:t>
      </w:r>
      <w:r w:rsidRPr="00C3077A">
        <w:rPr>
          <w:rFonts w:asciiTheme="minorHAnsi" w:hAnsiTheme="minorHAnsi" w:cstheme="minorHAnsi"/>
        </w:rPr>
        <w:t>zawartych na stronach ……………………………………………………………………</w:t>
      </w:r>
      <w:r w:rsidR="00A82F19" w:rsidRPr="00C3077A">
        <w:rPr>
          <w:rFonts w:asciiTheme="minorHAnsi" w:hAnsiTheme="minorHAnsi" w:cstheme="minorHAnsi"/>
        </w:rPr>
        <w:t>…………………………</w:t>
      </w:r>
    </w:p>
    <w:p w14:paraId="0CCF467F" w14:textId="6E00A5F8" w:rsidR="0095016F" w:rsidRPr="0023355A" w:rsidRDefault="00531634" w:rsidP="00DC1A92">
      <w:pPr>
        <w:numPr>
          <w:ilvl w:val="0"/>
          <w:numId w:val="29"/>
        </w:numPr>
        <w:spacing w:after="0" w:line="276" w:lineRule="auto"/>
        <w:rPr>
          <w:rFonts w:asciiTheme="minorHAnsi" w:hAnsiTheme="minorHAnsi" w:cstheme="minorHAnsi"/>
          <w:bCs/>
        </w:rPr>
      </w:pPr>
      <w:r w:rsidRPr="00C3077A">
        <w:rPr>
          <w:rFonts w:asciiTheme="minorHAnsi" w:hAnsiTheme="minorHAnsi" w:cstheme="minorHAnsi"/>
          <w:bCs/>
        </w:rPr>
        <w:t>Tajemnicę przedsiębiorstwa</w:t>
      </w:r>
      <w:r w:rsidRPr="00C3077A">
        <w:rPr>
          <w:rFonts w:asciiTheme="minorHAnsi" w:hAnsiTheme="minorHAnsi" w:cstheme="minorHAnsi"/>
          <w:bCs/>
          <w:rtl/>
        </w:rPr>
        <w:t>٭٭٭</w:t>
      </w:r>
      <w:r w:rsidR="0095016F" w:rsidRPr="0023355A">
        <w:rPr>
          <w:rFonts w:asciiTheme="minorHAnsi" w:hAnsiTheme="minorHAnsi" w:cstheme="minorHAnsi"/>
        </w:rPr>
        <w:t xml:space="preserve"> w rozumieniu przepisów o zwalczaniu nieuczciwej konkurencji stanowią</w:t>
      </w:r>
      <w:r w:rsidR="00E35AEB">
        <w:rPr>
          <w:rFonts w:asciiTheme="minorHAnsi" w:hAnsiTheme="minorHAnsi" w:cstheme="minorHAnsi"/>
        </w:rPr>
        <w:t xml:space="preserve"> </w:t>
      </w:r>
      <w:r w:rsidR="0095016F" w:rsidRPr="0023355A">
        <w:rPr>
          <w:rFonts w:asciiTheme="minorHAnsi" w:hAnsiTheme="minorHAnsi" w:cstheme="minorHAnsi"/>
          <w:bCs/>
        </w:rPr>
        <w:t>następujące dokumenty dołączone do oferty:</w:t>
      </w:r>
    </w:p>
    <w:p w14:paraId="06D01FF3" w14:textId="77777777" w:rsidR="0095016F" w:rsidRPr="0023355A" w:rsidRDefault="0095016F" w:rsidP="00DC1A92">
      <w:pPr>
        <w:numPr>
          <w:ilvl w:val="0"/>
          <w:numId w:val="28"/>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79666E63" w14:textId="77777777" w:rsidR="0095016F" w:rsidRPr="0023355A" w:rsidRDefault="0095016F" w:rsidP="00DC1A92">
      <w:pPr>
        <w:numPr>
          <w:ilvl w:val="0"/>
          <w:numId w:val="28"/>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69A5C63F" w14:textId="7B25C3C9" w:rsidR="0095016F" w:rsidRPr="0023355A" w:rsidRDefault="0095016F" w:rsidP="00444F93">
      <w:pPr>
        <w:spacing w:after="0" w:line="276" w:lineRule="auto"/>
        <w:ind w:left="360"/>
        <w:rPr>
          <w:rFonts w:asciiTheme="minorHAnsi" w:hAnsiTheme="minorHAnsi" w:cstheme="minorHAnsi"/>
        </w:rPr>
      </w:pPr>
      <w:r w:rsidRPr="0023355A">
        <w:rPr>
          <w:rFonts w:asciiTheme="minorHAnsi" w:hAnsiTheme="minorHAnsi" w:cstheme="minorHAnsi"/>
        </w:rPr>
        <w:t>Zgo</w:t>
      </w:r>
      <w:r w:rsidR="001E2763" w:rsidRPr="0023355A">
        <w:rPr>
          <w:rFonts w:asciiTheme="minorHAnsi" w:hAnsiTheme="minorHAnsi" w:cstheme="minorHAnsi"/>
        </w:rPr>
        <w:t>dnie z art. 8 ust. 3 Ustawy Pzp, n</w:t>
      </w:r>
      <w:r w:rsidRPr="0023355A">
        <w:rPr>
          <w:rFonts w:asciiTheme="minorHAnsi" w:hAnsiTheme="minorHAnsi" w:cstheme="minorHAnsi"/>
        </w:rPr>
        <w:t>ie ujawnia się informacji stanowiących tajemnicę przedsiębiorstwa w rozumieniu przepisów o zwalczaniu nieuczciwej konkurencji, jeż</w:t>
      </w:r>
      <w:r w:rsidR="001E2763" w:rsidRPr="0023355A">
        <w:rPr>
          <w:rFonts w:asciiTheme="minorHAnsi" w:hAnsiTheme="minorHAnsi" w:cstheme="minorHAnsi"/>
        </w:rPr>
        <w:t>eli Wykonawca nie później niż w </w:t>
      </w:r>
      <w:r w:rsidRPr="0023355A">
        <w:rPr>
          <w:rFonts w:asciiTheme="minorHAnsi" w:hAnsiTheme="minorHAnsi" w:cstheme="minorHAnsi"/>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23355A" w:rsidRDefault="0095016F" w:rsidP="00DC1A92">
      <w:pPr>
        <w:numPr>
          <w:ilvl w:val="0"/>
          <w:numId w:val="29"/>
        </w:numPr>
        <w:spacing w:after="0" w:line="276" w:lineRule="auto"/>
        <w:rPr>
          <w:rFonts w:asciiTheme="minorHAnsi" w:hAnsiTheme="minorHAnsi" w:cstheme="minorHAnsi"/>
        </w:rPr>
      </w:pPr>
      <w:r w:rsidRPr="00C3077A">
        <w:rPr>
          <w:rFonts w:asciiTheme="minorHAnsi" w:hAnsiTheme="minorHAnsi" w:cstheme="minorHAnsi"/>
        </w:rPr>
        <w:t>Wszelką korespondencję</w:t>
      </w:r>
      <w:r w:rsidRPr="0023355A">
        <w:rPr>
          <w:rFonts w:asciiTheme="minorHAnsi" w:hAnsiTheme="minorHAnsi" w:cstheme="minorHAnsi"/>
        </w:rPr>
        <w:t xml:space="preserve"> w sprawie niniejszego postępowania należy kierować do: </w:t>
      </w:r>
    </w:p>
    <w:p w14:paraId="34D0106C"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Imię i nazwisko ……………………………….</w:t>
      </w:r>
    </w:p>
    <w:p w14:paraId="2D12D4A7"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w:t>
      </w:r>
    </w:p>
    <w:p w14:paraId="4674E734"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lastRenderedPageBreak/>
        <w:t>Telefon: ………………………………………..</w:t>
      </w:r>
    </w:p>
    <w:p w14:paraId="0DD69C3F"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Fax: …………………………………………….</w:t>
      </w:r>
    </w:p>
    <w:p w14:paraId="7D34D501"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e-mail: …………………………………..</w:t>
      </w:r>
    </w:p>
    <w:p w14:paraId="1D91741E" w14:textId="0C494E6D" w:rsidR="0095016F" w:rsidRPr="00444F93" w:rsidRDefault="0095016F" w:rsidP="00DC1A92">
      <w:pPr>
        <w:numPr>
          <w:ilvl w:val="0"/>
          <w:numId w:val="29"/>
        </w:numPr>
        <w:spacing w:after="0" w:line="276" w:lineRule="auto"/>
        <w:rPr>
          <w:rFonts w:asciiTheme="minorHAnsi" w:hAnsiTheme="minorHAnsi" w:cstheme="minorHAnsi"/>
          <w:bCs/>
        </w:rPr>
      </w:pPr>
      <w:r w:rsidRPr="00C3077A">
        <w:rPr>
          <w:rFonts w:asciiTheme="minorHAnsi" w:hAnsiTheme="minorHAnsi" w:cstheme="minorHAnsi"/>
        </w:rPr>
        <w:t>Zamówienie zrealizujemy</w:t>
      </w:r>
      <w:r w:rsidRPr="0023355A">
        <w:rPr>
          <w:rFonts w:asciiTheme="minorHAnsi" w:hAnsiTheme="minorHAnsi" w:cstheme="minorHAnsi"/>
          <w:bCs/>
        </w:rPr>
        <w:t xml:space="preserve"> sami</w:t>
      </w:r>
      <w:r w:rsidR="00531634" w:rsidRPr="0023355A">
        <w:rPr>
          <w:rFonts w:asciiTheme="minorHAnsi" w:hAnsiTheme="minorHAnsi" w:cstheme="minorHAnsi"/>
          <w:b/>
          <w:bCs/>
          <w:rtl/>
        </w:rPr>
        <w:t>٭٭٭٭</w:t>
      </w:r>
      <w:r w:rsidRPr="0023355A">
        <w:rPr>
          <w:rFonts w:asciiTheme="minorHAnsi" w:hAnsiTheme="minorHAnsi" w:cstheme="minorHAnsi"/>
          <w:bCs/>
        </w:rPr>
        <w:t xml:space="preserve"> / przy udziale Podwykonawców</w:t>
      </w:r>
      <w:r w:rsidRPr="0023355A">
        <w:rPr>
          <w:rFonts w:asciiTheme="minorHAnsi" w:hAnsiTheme="minorHAnsi" w:cstheme="minorHAnsi"/>
          <w:bCs/>
          <w:vertAlign w:val="superscript"/>
        </w:rPr>
        <w:t>****</w:t>
      </w:r>
      <w:r w:rsidRPr="0023355A">
        <w:rPr>
          <w:rFonts w:asciiTheme="minorHAnsi" w:hAnsiTheme="minorHAnsi" w:cstheme="minorHAnsi"/>
          <w:b/>
          <w:bCs/>
        </w:rPr>
        <w:t>.</w:t>
      </w:r>
      <w:r w:rsidRPr="0023355A">
        <w:rPr>
          <w:rFonts w:asciiTheme="minorHAnsi" w:hAnsiTheme="minorHAnsi" w:cstheme="minorHAnsi"/>
          <w:bCs/>
        </w:rPr>
        <w:t xml:space="preserve"> Podwykonawcom zostaną powierzone do wykonania następujące zakresy zamówienia:</w:t>
      </w:r>
    </w:p>
    <w:p w14:paraId="7020620F" w14:textId="77777777" w:rsidR="0095016F" w:rsidRPr="0023355A" w:rsidRDefault="0095016F" w:rsidP="00444F93">
      <w:pPr>
        <w:pStyle w:val="Zwykytekst"/>
        <w:keepLines/>
        <w:tabs>
          <w:tab w:val="left" w:pos="-4253"/>
          <w:tab w:val="left" w:leader="dot" w:pos="9072"/>
        </w:tabs>
        <w:spacing w:line="276" w:lineRule="auto"/>
        <w:ind w:firstLine="426"/>
        <w:jc w:val="both"/>
        <w:rPr>
          <w:rFonts w:asciiTheme="minorHAnsi" w:hAnsiTheme="minorHAnsi" w:cstheme="minorHAnsi"/>
          <w:sz w:val="22"/>
          <w:szCs w:val="22"/>
        </w:rPr>
      </w:pPr>
      <w:r w:rsidRPr="0023355A">
        <w:rPr>
          <w:rFonts w:asciiTheme="minorHAnsi" w:hAnsiTheme="minorHAnsi" w:cstheme="minorHAnsi"/>
          <w:sz w:val="22"/>
          <w:szCs w:val="22"/>
        </w:rPr>
        <w:t>a)</w:t>
      </w:r>
      <w:r w:rsidRPr="0023355A">
        <w:rPr>
          <w:rFonts w:asciiTheme="minorHAnsi" w:hAnsiTheme="minorHAnsi" w:cstheme="minorHAnsi"/>
          <w:sz w:val="22"/>
          <w:szCs w:val="22"/>
        </w:rPr>
        <w:tab/>
        <w:t xml:space="preserve"> </w:t>
      </w:r>
    </w:p>
    <w:p w14:paraId="255EDE60" w14:textId="77777777" w:rsidR="0095016F" w:rsidRPr="0023355A" w:rsidRDefault="0095016F" w:rsidP="00444F93">
      <w:pPr>
        <w:pStyle w:val="Zwykytekst"/>
        <w:keepLines/>
        <w:tabs>
          <w:tab w:val="left" w:leader="dot" w:pos="9072"/>
        </w:tabs>
        <w:spacing w:line="276" w:lineRule="auto"/>
        <w:ind w:firstLine="720"/>
        <w:jc w:val="center"/>
        <w:rPr>
          <w:rFonts w:asciiTheme="minorHAnsi" w:hAnsiTheme="minorHAnsi" w:cstheme="minorHAnsi"/>
          <w:i/>
          <w:sz w:val="22"/>
          <w:szCs w:val="22"/>
        </w:rPr>
      </w:pPr>
      <w:r w:rsidRPr="0023355A">
        <w:rPr>
          <w:rFonts w:asciiTheme="minorHAnsi" w:hAnsiTheme="minorHAnsi" w:cstheme="minorHAnsi"/>
          <w:i/>
          <w:sz w:val="22"/>
          <w:szCs w:val="22"/>
        </w:rPr>
        <w:t>(opis zamówienia zlecanego podwykonawcy)</w:t>
      </w:r>
    </w:p>
    <w:p w14:paraId="4385C558" w14:textId="62531D24" w:rsidR="0095016F" w:rsidRPr="0023355A" w:rsidRDefault="00A82F19" w:rsidP="00444F93">
      <w:pPr>
        <w:keepLines/>
        <w:tabs>
          <w:tab w:val="left" w:leader="dot" w:pos="9072"/>
        </w:tabs>
        <w:autoSpaceDE w:val="0"/>
        <w:autoSpaceDN w:val="0"/>
        <w:spacing w:before="240" w:line="276" w:lineRule="auto"/>
        <w:ind w:firstLine="426"/>
        <w:rPr>
          <w:rFonts w:asciiTheme="minorHAnsi" w:hAnsiTheme="minorHAnsi" w:cstheme="minorHAnsi"/>
          <w:i/>
        </w:rPr>
      </w:pPr>
      <w:r w:rsidRPr="0023355A">
        <w:rPr>
          <w:rFonts w:asciiTheme="minorHAnsi" w:hAnsiTheme="minorHAnsi" w:cstheme="minorHAnsi"/>
          <w:i/>
        </w:rPr>
        <w:t>Podwykonawcą będzie (</w:t>
      </w:r>
      <w:r w:rsidR="0095016F" w:rsidRPr="0023355A">
        <w:rPr>
          <w:rFonts w:asciiTheme="minorHAnsi" w:hAnsiTheme="minorHAnsi" w:cstheme="minorHAnsi"/>
          <w:i/>
        </w:rPr>
        <w:t>o ile na etapie składania ofert Podwykonawca jest znany)</w:t>
      </w:r>
    </w:p>
    <w:p w14:paraId="7DF08AD8" w14:textId="77777777" w:rsidR="0095016F" w:rsidRPr="0023355A" w:rsidRDefault="0095016F" w:rsidP="00444F93">
      <w:pPr>
        <w:pStyle w:val="Zwykytekst"/>
        <w:keepLines/>
        <w:tabs>
          <w:tab w:val="left" w:leader="dot" w:pos="9072"/>
        </w:tabs>
        <w:spacing w:line="276" w:lineRule="auto"/>
        <w:ind w:left="720" w:hanging="294"/>
        <w:rPr>
          <w:rFonts w:asciiTheme="minorHAnsi" w:hAnsiTheme="minorHAnsi" w:cstheme="minorHAnsi"/>
          <w:sz w:val="22"/>
          <w:szCs w:val="22"/>
          <w:lang w:eastAsia="en-US"/>
        </w:rPr>
      </w:pPr>
      <w:r w:rsidRPr="0023355A">
        <w:rPr>
          <w:rFonts w:asciiTheme="minorHAnsi" w:hAnsiTheme="minorHAnsi" w:cstheme="minorHAnsi"/>
          <w:sz w:val="22"/>
          <w:szCs w:val="22"/>
        </w:rPr>
        <w:t>b)</w:t>
      </w:r>
      <w:r w:rsidRPr="0023355A">
        <w:rPr>
          <w:rFonts w:asciiTheme="minorHAnsi" w:hAnsiTheme="minorHAnsi" w:cstheme="minorHAnsi"/>
          <w:sz w:val="22"/>
          <w:szCs w:val="22"/>
          <w:lang w:eastAsia="en-US"/>
        </w:rPr>
        <w:t xml:space="preserve">……………………………………………………………………………………….………………… </w:t>
      </w:r>
    </w:p>
    <w:p w14:paraId="100B846C" w14:textId="77777777" w:rsidR="0095016F" w:rsidRPr="0023355A" w:rsidRDefault="0095016F" w:rsidP="00444F93">
      <w:pPr>
        <w:pStyle w:val="Zwykytekst"/>
        <w:keepLines/>
        <w:tabs>
          <w:tab w:val="left" w:leader="dot" w:pos="9072"/>
        </w:tabs>
        <w:spacing w:line="276" w:lineRule="auto"/>
        <w:ind w:left="720" w:hanging="294"/>
        <w:jc w:val="center"/>
        <w:rPr>
          <w:rFonts w:asciiTheme="minorHAnsi" w:hAnsiTheme="minorHAnsi" w:cstheme="minorHAnsi"/>
          <w:sz w:val="22"/>
          <w:szCs w:val="22"/>
          <w:lang w:eastAsia="en-US"/>
        </w:rPr>
      </w:pPr>
      <w:r w:rsidRPr="0023355A">
        <w:rPr>
          <w:rFonts w:asciiTheme="minorHAnsi" w:hAnsiTheme="minorHAnsi" w:cstheme="minorHAnsi"/>
          <w:i/>
          <w:sz w:val="22"/>
          <w:szCs w:val="22"/>
        </w:rPr>
        <w:t>(nazwa (firma) Podwykonawców)</w:t>
      </w:r>
    </w:p>
    <w:p w14:paraId="24E3D1C4" w14:textId="3DF51151" w:rsidR="0095016F" w:rsidRPr="0023355A" w:rsidRDefault="00F917E0" w:rsidP="00DC1A92">
      <w:pPr>
        <w:pStyle w:val="Akapitzlist"/>
        <w:numPr>
          <w:ilvl w:val="0"/>
          <w:numId w:val="29"/>
        </w:numPr>
        <w:spacing w:before="120" w:line="276" w:lineRule="auto"/>
        <w:rPr>
          <w:rFonts w:asciiTheme="minorHAnsi" w:hAnsiTheme="minorHAnsi" w:cstheme="minorHAnsi"/>
          <w:sz w:val="22"/>
          <w:szCs w:val="22"/>
        </w:rPr>
      </w:pPr>
      <w:r w:rsidRPr="0023355A">
        <w:rPr>
          <w:rFonts w:asciiTheme="minorHAnsi" w:hAnsiTheme="minorHAnsi" w:cstheme="minorHAnsi"/>
          <w:sz w:val="22"/>
          <w:szCs w:val="22"/>
        </w:rPr>
        <w:t>Jesteśmy/ nie jesteśmy** mikroprzedsiębiorstwem /małym przedsiębiors</w:t>
      </w:r>
      <w:r w:rsidR="00C3077A">
        <w:rPr>
          <w:rFonts w:asciiTheme="minorHAnsi" w:hAnsiTheme="minorHAnsi" w:cstheme="minorHAnsi"/>
          <w:sz w:val="22"/>
          <w:szCs w:val="22"/>
        </w:rPr>
        <w:t>twem/ średnim przedsiębiorstwem</w:t>
      </w:r>
      <w:r w:rsidR="0095016F" w:rsidRPr="0023355A">
        <w:rPr>
          <w:rStyle w:val="Odwoanieprzypisudolnego"/>
          <w:rFonts w:asciiTheme="minorHAnsi" w:hAnsiTheme="minorHAnsi" w:cstheme="minorHAnsi"/>
          <w:sz w:val="22"/>
          <w:szCs w:val="22"/>
        </w:rPr>
        <w:footnoteReference w:id="10"/>
      </w:r>
      <w:r w:rsidR="0095016F" w:rsidRPr="0023355A">
        <w:rPr>
          <w:rFonts w:asciiTheme="minorHAnsi" w:hAnsiTheme="minorHAnsi" w:cstheme="minorHAnsi"/>
          <w:sz w:val="22"/>
          <w:szCs w:val="22"/>
        </w:rPr>
        <w:t>:</w:t>
      </w:r>
    </w:p>
    <w:p w14:paraId="76024CED" w14:textId="77777777" w:rsidR="0095016F" w:rsidRPr="0023355A" w:rsidRDefault="0095016F" w:rsidP="00444F93">
      <w:pPr>
        <w:spacing w:line="276" w:lineRule="auto"/>
        <w:ind w:left="2204"/>
        <w:contextualSpacing/>
        <w:rPr>
          <w:rFonts w:asciiTheme="minorHAnsi" w:hAnsiTheme="minorHAnsi" w:cstheme="minorHAnsi"/>
        </w:rPr>
      </w:pPr>
      <w:r w:rsidRPr="0023355A">
        <w:rPr>
          <w:rFonts w:asciiTheme="minorHAnsi" w:hAnsiTheme="minorHAnsi" w:cstheme="minorHAnsi"/>
        </w:rPr>
        <w:tab/>
      </w:r>
    </w:p>
    <w:p w14:paraId="514E23AC" w14:textId="77777777" w:rsidR="0095016F" w:rsidRPr="0023355A" w:rsidRDefault="0095016F" w:rsidP="00DC1A92">
      <w:pPr>
        <w:numPr>
          <w:ilvl w:val="0"/>
          <w:numId w:val="29"/>
        </w:numPr>
        <w:spacing w:after="0" w:line="276" w:lineRule="auto"/>
        <w:rPr>
          <w:rFonts w:asciiTheme="minorHAnsi" w:hAnsiTheme="minorHAnsi" w:cstheme="minorHAnsi"/>
        </w:rPr>
      </w:pPr>
      <w:r w:rsidRPr="0023355A">
        <w:rPr>
          <w:rFonts w:asciiTheme="minorHAnsi" w:hAnsiTheme="minorHAnsi" w:cstheme="minorHAnsi"/>
        </w:rPr>
        <w:t>Ofertę</w:t>
      </w:r>
      <w:r w:rsidRPr="0023355A">
        <w:rPr>
          <w:rFonts w:asciiTheme="minorHAnsi" w:hAnsiTheme="minorHAnsi" w:cstheme="minorHAnsi"/>
          <w:b/>
        </w:rPr>
        <w:t xml:space="preserve"> </w:t>
      </w:r>
      <w:r w:rsidRPr="0023355A">
        <w:rPr>
          <w:rFonts w:asciiTheme="minorHAnsi" w:hAnsiTheme="minorHAnsi" w:cstheme="minorHAnsi"/>
        </w:rPr>
        <w:t xml:space="preserve">niniejszą składamy na </w:t>
      </w:r>
      <w:r w:rsidRPr="0023355A">
        <w:rPr>
          <w:rFonts w:asciiTheme="minorHAnsi" w:hAnsiTheme="minorHAnsi" w:cstheme="minorHAnsi"/>
          <w:b/>
        </w:rPr>
        <w:t>………………</w:t>
      </w:r>
      <w:r w:rsidRPr="0023355A">
        <w:rPr>
          <w:rFonts w:asciiTheme="minorHAnsi" w:hAnsiTheme="minorHAnsi" w:cstheme="minorHAnsi"/>
        </w:rPr>
        <w:t xml:space="preserve"> kolejno ponumerowanych kartkach.</w:t>
      </w:r>
    </w:p>
    <w:p w14:paraId="2801A328" w14:textId="77777777" w:rsidR="00C17530" w:rsidRPr="0023355A" w:rsidRDefault="0095016F" w:rsidP="00DC1A92">
      <w:pPr>
        <w:numPr>
          <w:ilvl w:val="0"/>
          <w:numId w:val="29"/>
        </w:numPr>
        <w:spacing w:after="0" w:line="276" w:lineRule="auto"/>
        <w:rPr>
          <w:rFonts w:asciiTheme="minorHAnsi" w:hAnsiTheme="minorHAnsi" w:cstheme="minorHAnsi"/>
        </w:rPr>
      </w:pPr>
      <w:r w:rsidRPr="0023355A">
        <w:rPr>
          <w:rFonts w:asciiTheme="minorHAnsi" w:hAnsiTheme="minorHAnsi" w:cstheme="minorHAnsi"/>
        </w:rPr>
        <w:t>Wraz z ofertą składamy następujące dokumenty, oświadczenia i pełnomocnictwa</w:t>
      </w:r>
      <w:r w:rsidR="00111BA3" w:rsidRPr="0023355A">
        <w:rPr>
          <w:rFonts w:asciiTheme="minorHAnsi" w:hAnsiTheme="minorHAnsi" w:cstheme="minorHAnsi"/>
        </w:rPr>
        <w:t>,</w:t>
      </w:r>
      <w:r w:rsidR="0017784D" w:rsidRPr="0023355A">
        <w:rPr>
          <w:rFonts w:asciiTheme="minorHAnsi" w:hAnsiTheme="minorHAnsi" w:cstheme="minorHAnsi"/>
        </w:rPr>
        <w:t xml:space="preserve"> </w:t>
      </w:r>
    </w:p>
    <w:p w14:paraId="56D85F69" w14:textId="61DCECFA" w:rsidR="0095016F" w:rsidRPr="0023355A" w:rsidRDefault="0095016F" w:rsidP="00444F93">
      <w:pPr>
        <w:spacing w:after="0" w:line="276" w:lineRule="auto"/>
        <w:ind w:left="360"/>
        <w:rPr>
          <w:rFonts w:asciiTheme="minorHAnsi" w:hAnsiTheme="minorHAnsi" w:cstheme="minorHAnsi"/>
        </w:rPr>
      </w:pPr>
      <w:r w:rsidRPr="0023355A">
        <w:rPr>
          <w:rFonts w:asciiTheme="minorHAnsi" w:hAnsiTheme="minorHAnsi" w:cstheme="minorHAnsi"/>
        </w:rPr>
        <w:t xml:space="preserve">1. …………………………………. </w:t>
      </w:r>
    </w:p>
    <w:p w14:paraId="45D11E3A" w14:textId="77777777" w:rsidR="0095016F" w:rsidRPr="0023355A" w:rsidRDefault="0095016F" w:rsidP="00444F93">
      <w:pPr>
        <w:spacing w:line="276" w:lineRule="auto"/>
        <w:ind w:left="360"/>
        <w:rPr>
          <w:rFonts w:asciiTheme="minorHAnsi" w:hAnsiTheme="minorHAnsi" w:cstheme="minorHAnsi"/>
        </w:rPr>
      </w:pPr>
      <w:r w:rsidRPr="0023355A">
        <w:rPr>
          <w:rFonts w:asciiTheme="minorHAnsi" w:hAnsiTheme="minorHAnsi" w:cstheme="minorHAnsi"/>
        </w:rPr>
        <w:t>2.………………………………….. itd.</w:t>
      </w:r>
    </w:p>
    <w:p w14:paraId="0281842C" w14:textId="6B65CC04" w:rsidR="0095016F" w:rsidRDefault="0095016F" w:rsidP="00444F93">
      <w:pPr>
        <w:spacing w:line="276" w:lineRule="auto"/>
        <w:ind w:left="360"/>
        <w:rPr>
          <w:rFonts w:asciiTheme="minorHAnsi" w:hAnsiTheme="minorHAnsi" w:cstheme="minorHAnsi"/>
        </w:rPr>
      </w:pPr>
    </w:p>
    <w:p w14:paraId="3B50B68E" w14:textId="22783E3A" w:rsidR="000510D9" w:rsidRDefault="000510D9" w:rsidP="00444F93">
      <w:pPr>
        <w:spacing w:line="276" w:lineRule="auto"/>
        <w:ind w:left="360"/>
        <w:rPr>
          <w:rFonts w:asciiTheme="minorHAnsi" w:hAnsiTheme="minorHAnsi" w:cstheme="minorHAnsi"/>
        </w:rPr>
      </w:pPr>
    </w:p>
    <w:p w14:paraId="79F80C56" w14:textId="77777777" w:rsidR="000510D9" w:rsidRPr="0023355A" w:rsidRDefault="000510D9" w:rsidP="00444F93">
      <w:pPr>
        <w:spacing w:line="276"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23355A" w14:paraId="54F9EA0C" w14:textId="77777777" w:rsidTr="00D43721">
        <w:trPr>
          <w:jc w:val="center"/>
        </w:trPr>
        <w:tc>
          <w:tcPr>
            <w:tcW w:w="3072" w:type="dxa"/>
          </w:tcPr>
          <w:p w14:paraId="3DB82B15"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2139" w:type="dxa"/>
          </w:tcPr>
          <w:p w14:paraId="5D5986B7"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3544" w:type="dxa"/>
          </w:tcPr>
          <w:p w14:paraId="4E921344"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r>
      <w:tr w:rsidR="0095016F" w:rsidRPr="0023355A" w14:paraId="789D4D47" w14:textId="77777777" w:rsidTr="00D43721">
        <w:trPr>
          <w:jc w:val="center"/>
        </w:trPr>
        <w:tc>
          <w:tcPr>
            <w:tcW w:w="3072" w:type="dxa"/>
          </w:tcPr>
          <w:p w14:paraId="1294C01B"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Miejscowość</w:t>
            </w:r>
          </w:p>
        </w:tc>
        <w:tc>
          <w:tcPr>
            <w:tcW w:w="2139" w:type="dxa"/>
          </w:tcPr>
          <w:p w14:paraId="6F9A74F1"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Data</w:t>
            </w:r>
          </w:p>
        </w:tc>
        <w:tc>
          <w:tcPr>
            <w:tcW w:w="3544" w:type="dxa"/>
          </w:tcPr>
          <w:p w14:paraId="1385370B" w14:textId="62477FB3" w:rsidR="0095016F" w:rsidRPr="0023355A" w:rsidRDefault="0095016F" w:rsidP="00444F93">
            <w:pPr>
              <w:spacing w:line="276" w:lineRule="auto"/>
              <w:jc w:val="center"/>
              <w:rPr>
                <w:rFonts w:asciiTheme="minorHAnsi" w:hAnsiTheme="minorHAnsi" w:cstheme="minorHAnsi"/>
                <w:i/>
                <w:sz w:val="22"/>
                <w:szCs w:val="22"/>
              </w:rPr>
            </w:pPr>
            <w:r w:rsidRPr="0023355A">
              <w:rPr>
                <w:rFonts w:asciiTheme="minorHAnsi" w:hAnsiTheme="minorHAnsi" w:cstheme="minorHAnsi"/>
                <w:i/>
                <w:sz w:val="22"/>
                <w:szCs w:val="22"/>
              </w:rPr>
              <w:t>(podpis Wykonawcy lub</w:t>
            </w:r>
            <w:r w:rsidR="00E35AEB">
              <w:rPr>
                <w:rFonts w:asciiTheme="minorHAnsi" w:hAnsiTheme="minorHAnsi" w:cstheme="minorHAnsi"/>
                <w:i/>
                <w:sz w:val="22"/>
                <w:szCs w:val="22"/>
              </w:rPr>
              <w:t xml:space="preserve"> </w:t>
            </w:r>
            <w:r w:rsidRPr="0023355A">
              <w:rPr>
                <w:rFonts w:asciiTheme="minorHAnsi" w:hAnsiTheme="minorHAnsi" w:cstheme="minorHAnsi"/>
                <w:i/>
                <w:sz w:val="22"/>
                <w:szCs w:val="22"/>
              </w:rPr>
              <w:t>osoby uprawnionej do jego reprezentowania)</w:t>
            </w:r>
          </w:p>
        </w:tc>
      </w:tr>
    </w:tbl>
    <w:p w14:paraId="14898E6A" w14:textId="64535F4B" w:rsidR="0095016F" w:rsidRPr="0023355A" w:rsidRDefault="00F12143" w:rsidP="00444F93">
      <w:pPr>
        <w:suppressAutoHyphens/>
        <w:spacing w:line="276" w:lineRule="auto"/>
        <w:ind w:left="284" w:right="-3" w:hanging="284"/>
        <w:rPr>
          <w:rFonts w:asciiTheme="minorHAnsi" w:hAnsiTheme="minorHAnsi" w:cstheme="minorHAnsi"/>
          <w:i/>
        </w:rPr>
      </w:pPr>
      <w:r w:rsidRPr="0023355A">
        <w:rPr>
          <w:rFonts w:asciiTheme="minorHAnsi" w:hAnsiTheme="minorHAnsi" w:cstheme="minorHAnsi"/>
          <w:i/>
        </w:rPr>
        <w:t xml:space="preserve"> </w:t>
      </w:r>
      <w:r w:rsidR="0095016F" w:rsidRPr="0023355A">
        <w:rPr>
          <w:rFonts w:asciiTheme="minorHAnsi" w:hAnsiTheme="minorHAnsi" w:cstheme="minorHAnsi"/>
          <w:i/>
        </w:rPr>
        <w:t>„</w:t>
      </w:r>
      <w:r w:rsidR="00531634" w:rsidRPr="0023355A">
        <w:rPr>
          <w:rFonts w:asciiTheme="minorHAnsi" w:hAnsiTheme="minorHAnsi" w:cstheme="minorHAnsi"/>
          <w:i/>
          <w:rtl/>
        </w:rPr>
        <w:t>٭٭٭</w:t>
      </w:r>
      <w:r w:rsidR="0095016F" w:rsidRPr="0023355A">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p>
    <w:p w14:paraId="7C2937F8" w14:textId="69BE6092" w:rsidR="0095016F" w:rsidRPr="0023355A" w:rsidRDefault="00531634" w:rsidP="00444F93">
      <w:pPr>
        <w:tabs>
          <w:tab w:val="center" w:pos="4536"/>
          <w:tab w:val="right" w:pos="9072"/>
        </w:tabs>
        <w:spacing w:line="276" w:lineRule="auto"/>
        <w:rPr>
          <w:rFonts w:asciiTheme="minorHAnsi" w:hAnsiTheme="minorHAnsi" w:cstheme="minorHAnsi"/>
          <w:i/>
        </w:rPr>
      </w:pPr>
      <w:r w:rsidRPr="0023355A">
        <w:rPr>
          <w:rFonts w:asciiTheme="minorHAnsi" w:hAnsiTheme="minorHAnsi" w:cstheme="minorHAnsi"/>
          <w:i/>
          <w:rtl/>
        </w:rPr>
        <w:t>٭٭</w:t>
      </w:r>
      <w:r w:rsidR="0095016F" w:rsidRPr="0023355A">
        <w:rPr>
          <w:rFonts w:asciiTheme="minorHAnsi" w:hAnsiTheme="minorHAnsi" w:cstheme="minorHAnsi"/>
          <w:i/>
        </w:rPr>
        <w:t xml:space="preserve">” Miejsca oznaczone symbolem „**” należy wykreślić w części, która nie dotyczy danego Wykonawcy. </w:t>
      </w:r>
    </w:p>
    <w:p w14:paraId="0DC3D7B6" w14:textId="77777777" w:rsidR="0095016F" w:rsidRPr="0023355A" w:rsidRDefault="0095016F" w:rsidP="0095016F">
      <w:pPr>
        <w:pStyle w:val="Stopka"/>
        <w:rPr>
          <w:rFonts w:asciiTheme="minorHAnsi" w:hAnsiTheme="minorHAnsi" w:cstheme="minorHAnsi"/>
          <w:b/>
          <w:i/>
        </w:rPr>
      </w:pPr>
    </w:p>
    <w:p w14:paraId="262F058B" w14:textId="77777777" w:rsidR="00A917CE" w:rsidRPr="0023355A" w:rsidRDefault="0095016F" w:rsidP="00A917CE">
      <w:pPr>
        <w:rPr>
          <w:rFonts w:asciiTheme="minorHAnsi" w:hAnsiTheme="minorHAnsi" w:cstheme="minorHAnsi"/>
          <w:b/>
          <w:bCs/>
        </w:rPr>
        <w:sectPr w:rsidR="00A917CE" w:rsidRPr="0023355A" w:rsidSect="00E57C63">
          <w:pgSz w:w="11906" w:h="16838" w:code="9"/>
          <w:pgMar w:top="426" w:right="1134" w:bottom="851" w:left="1134" w:header="850" w:footer="358" w:gutter="0"/>
          <w:cols w:space="708"/>
          <w:docGrid w:linePitch="360"/>
        </w:sectPr>
      </w:pPr>
      <w:r w:rsidRPr="0023355A">
        <w:rPr>
          <w:rFonts w:asciiTheme="minorHAnsi" w:hAnsiTheme="minorHAnsi" w:cstheme="minorHAnsi"/>
          <w:b/>
          <w:bCs/>
        </w:rPr>
        <w:t xml:space="preserve"> </w:t>
      </w:r>
    </w:p>
    <w:p w14:paraId="2237BA31"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4 do SIWZ</w:t>
      </w:r>
    </w:p>
    <w:p w14:paraId="4EEEB0C2" w14:textId="77777777" w:rsidR="009B1765" w:rsidRPr="00F51C47" w:rsidRDefault="009B1765" w:rsidP="009B1765">
      <w:pPr>
        <w:spacing w:after="0" w:line="276" w:lineRule="auto"/>
        <w:rPr>
          <w:rFonts w:cs="Calibri"/>
        </w:rPr>
      </w:pPr>
    </w:p>
    <w:p w14:paraId="35FFDCD7" w14:textId="77777777" w:rsidR="009B1765" w:rsidRPr="00F51C47" w:rsidRDefault="009B1765" w:rsidP="009B1765">
      <w:pPr>
        <w:pStyle w:val="Default"/>
        <w:rPr>
          <w:rFonts w:ascii="Calibri" w:hAnsi="Calibri" w:cs="Calibri"/>
          <w:sz w:val="22"/>
          <w:szCs w:val="22"/>
        </w:rPr>
      </w:pPr>
      <w:r w:rsidRPr="00F51C47">
        <w:rPr>
          <w:rFonts w:ascii="Calibri" w:hAnsi="Calibri" w:cs="Calibri"/>
          <w:sz w:val="22"/>
          <w:szCs w:val="22"/>
        </w:rPr>
        <w:t xml:space="preserve">….……………………………………..…… </w:t>
      </w:r>
    </w:p>
    <w:p w14:paraId="33C80032" w14:textId="77777777" w:rsidR="009B1765" w:rsidRPr="00F51C47" w:rsidRDefault="009B1765" w:rsidP="009B1765">
      <w:pPr>
        <w:pStyle w:val="Default"/>
        <w:jc w:val="both"/>
        <w:rPr>
          <w:rFonts w:ascii="Calibri" w:hAnsi="Calibri" w:cs="Calibri"/>
          <w:sz w:val="22"/>
          <w:szCs w:val="22"/>
        </w:rPr>
      </w:pPr>
      <w:r w:rsidRPr="00F51C47">
        <w:rPr>
          <w:rFonts w:ascii="Calibri" w:hAnsi="Calibri" w:cs="Calibri"/>
          <w:sz w:val="22"/>
          <w:szCs w:val="22"/>
        </w:rPr>
        <w:t>(</w:t>
      </w:r>
      <w:r w:rsidRPr="00F51C47">
        <w:rPr>
          <w:rFonts w:ascii="Calibri" w:hAnsi="Calibri" w:cs="Calibri"/>
          <w:i/>
          <w:sz w:val="22"/>
          <w:szCs w:val="22"/>
        </w:rPr>
        <w:t xml:space="preserve">Nazwa Wykonawcy </w:t>
      </w:r>
      <w:r w:rsidRPr="00F51C47">
        <w:rPr>
          <w:rFonts w:ascii="Calibri" w:hAnsi="Calibri" w:cs="Calibri"/>
          <w:sz w:val="22"/>
          <w:szCs w:val="22"/>
        </w:rPr>
        <w:t>–</w:t>
      </w:r>
      <w:r w:rsidRPr="00F51C47">
        <w:rPr>
          <w:rFonts w:ascii="Calibri" w:hAnsi="Calibri" w:cs="Calibri"/>
          <w:i/>
          <w:sz w:val="22"/>
          <w:szCs w:val="22"/>
        </w:rPr>
        <w:t xml:space="preserve"> REGON)</w:t>
      </w:r>
    </w:p>
    <w:p w14:paraId="1ABC3AB5" w14:textId="77777777" w:rsidR="009B1765" w:rsidRPr="00F51C47" w:rsidRDefault="009B1765" w:rsidP="009B1765">
      <w:pPr>
        <w:tabs>
          <w:tab w:val="left" w:pos="4678"/>
        </w:tabs>
        <w:spacing w:after="0" w:line="276" w:lineRule="auto"/>
        <w:jc w:val="left"/>
        <w:rPr>
          <w:rFonts w:eastAsia="Times New Roman" w:cs="Calibri"/>
          <w:lang w:eastAsia="pl-PL"/>
        </w:rPr>
      </w:pPr>
    </w:p>
    <w:p w14:paraId="4225029A" w14:textId="77777777" w:rsidR="009B1765" w:rsidRPr="00F51C47" w:rsidRDefault="009B1765" w:rsidP="009B1765">
      <w:pPr>
        <w:spacing w:after="0" w:line="276" w:lineRule="auto"/>
        <w:jc w:val="center"/>
        <w:rPr>
          <w:rFonts w:cs="Calibri"/>
          <w:b/>
        </w:rPr>
      </w:pPr>
      <w:r w:rsidRPr="00F51C47">
        <w:rPr>
          <w:rFonts w:cs="Calibri"/>
          <w:b/>
        </w:rPr>
        <w:t>OŚWIADCZENE WYKONAWCY</w:t>
      </w:r>
    </w:p>
    <w:p w14:paraId="20E1A769" w14:textId="77777777" w:rsidR="009B1765" w:rsidRPr="00F51C47" w:rsidRDefault="009B1765" w:rsidP="009B1765">
      <w:pPr>
        <w:spacing w:after="0" w:line="276" w:lineRule="auto"/>
        <w:jc w:val="center"/>
        <w:rPr>
          <w:rFonts w:cs="Calibri"/>
          <w:b/>
        </w:rPr>
      </w:pPr>
      <w:r w:rsidRPr="00F51C47">
        <w:rPr>
          <w:rFonts w:cs="Calibri"/>
          <w:b/>
        </w:rPr>
        <w:t xml:space="preserve">składane na podstawie art. 25a ust. 1 ustawy z dnia 29 stycznia 2004 r. </w:t>
      </w:r>
    </w:p>
    <w:p w14:paraId="0BE03C57" w14:textId="77777777" w:rsidR="009B1765" w:rsidRPr="00F51C47" w:rsidRDefault="009B1765" w:rsidP="009B1765">
      <w:pPr>
        <w:spacing w:after="0" w:line="276" w:lineRule="auto"/>
        <w:jc w:val="center"/>
        <w:rPr>
          <w:rFonts w:cs="Calibri"/>
          <w:b/>
        </w:rPr>
      </w:pPr>
      <w:r w:rsidRPr="00F51C47">
        <w:rPr>
          <w:rFonts w:cs="Calibri"/>
          <w:b/>
        </w:rPr>
        <w:t xml:space="preserve"> Prawo zamówień publicznych (dalej jako: ustawa PZP), </w:t>
      </w:r>
    </w:p>
    <w:p w14:paraId="34779D3D" w14:textId="77777777" w:rsidR="009B1765" w:rsidRPr="00F51C47" w:rsidRDefault="009B1765" w:rsidP="009B1765">
      <w:pPr>
        <w:spacing w:after="0" w:line="276" w:lineRule="auto"/>
        <w:jc w:val="center"/>
        <w:rPr>
          <w:rFonts w:cs="Calibri"/>
          <w:b/>
          <w:u w:val="single"/>
        </w:rPr>
      </w:pPr>
      <w:r w:rsidRPr="00F51C47">
        <w:rPr>
          <w:rFonts w:cs="Calibri"/>
          <w:b/>
          <w:u w:val="single"/>
        </w:rPr>
        <w:t>DOTYCZĄCE PRZESŁANEK WYKLUCZENIA Z POSTĘPOWANIA</w:t>
      </w:r>
    </w:p>
    <w:p w14:paraId="6BD7F982" w14:textId="77777777" w:rsidR="009B1765" w:rsidRPr="00F51C47" w:rsidRDefault="009B1765" w:rsidP="009B1765">
      <w:pPr>
        <w:spacing w:after="0" w:line="276" w:lineRule="auto"/>
        <w:rPr>
          <w:rFonts w:cs="Calibri"/>
        </w:rPr>
      </w:pPr>
    </w:p>
    <w:p w14:paraId="578BF3F3" w14:textId="64D67F06" w:rsidR="009B1765" w:rsidRPr="003370F6" w:rsidRDefault="009B1765" w:rsidP="003370F6">
      <w:pPr>
        <w:spacing w:after="0" w:line="276" w:lineRule="auto"/>
        <w:rPr>
          <w:rFonts w:asciiTheme="minorHAnsi" w:hAnsiTheme="minorHAnsi" w:cstheme="minorHAnsi"/>
          <w:b/>
        </w:rPr>
      </w:pPr>
      <w:r w:rsidRPr="003370F6">
        <w:rPr>
          <w:rFonts w:cs="Calibri"/>
        </w:rPr>
        <w:t xml:space="preserve">Na potrzeby postępowania o udzielenie zamówienia publicznego pn. </w:t>
      </w:r>
      <w:r w:rsidR="00987257" w:rsidRPr="00987257">
        <w:rPr>
          <w:rFonts w:asciiTheme="minorHAnsi" w:hAnsiTheme="minorHAnsi" w:cstheme="minorHAnsi"/>
          <w:b/>
        </w:rPr>
        <w:t>Przeprowadzenie kampanii promującej usługi e-zdrowia dedykowanej segmentowi B2B oraz przygotowanie i produkcja poradnika dla personelu medycznego</w:t>
      </w:r>
      <w:r w:rsidR="003370F6" w:rsidRPr="003370F6">
        <w:rPr>
          <w:rFonts w:asciiTheme="minorHAnsi" w:hAnsiTheme="minorHAnsi" w:cstheme="minorHAnsi"/>
          <w:b/>
        </w:rPr>
        <w:t xml:space="preserve">, </w:t>
      </w:r>
      <w:r w:rsidR="003370F6" w:rsidRPr="004A036E">
        <w:rPr>
          <w:rFonts w:asciiTheme="minorHAnsi" w:hAnsiTheme="minorHAnsi" w:cstheme="minorHAnsi"/>
          <w:b/>
        </w:rPr>
        <w:t>znak sprawy: WZ.270</w:t>
      </w:r>
      <w:r w:rsidR="004A036E" w:rsidRPr="004A036E">
        <w:rPr>
          <w:rFonts w:asciiTheme="minorHAnsi" w:hAnsiTheme="minorHAnsi" w:cstheme="minorHAnsi"/>
          <w:b/>
        </w:rPr>
        <w:t>.176</w:t>
      </w:r>
      <w:r w:rsidR="003370F6" w:rsidRPr="004A036E">
        <w:rPr>
          <w:rFonts w:asciiTheme="minorHAnsi" w:hAnsiTheme="minorHAnsi" w:cstheme="minorHAnsi"/>
          <w:b/>
        </w:rPr>
        <w:t>.2020</w:t>
      </w:r>
      <w:r w:rsidRPr="004A036E">
        <w:rPr>
          <w:rFonts w:cs="Calibri"/>
          <w:i/>
        </w:rPr>
        <w:t xml:space="preserve">, </w:t>
      </w:r>
      <w:r w:rsidRPr="004A036E">
        <w:rPr>
          <w:rFonts w:cs="Calibri"/>
        </w:rPr>
        <w:t>oświadczam</w:t>
      </w:r>
      <w:r w:rsidRPr="003370F6">
        <w:rPr>
          <w:rFonts w:cs="Calibri"/>
        </w:rPr>
        <w:t>, co następuje:</w:t>
      </w:r>
    </w:p>
    <w:p w14:paraId="2F1A97B5" w14:textId="77777777" w:rsidR="009B1765" w:rsidRPr="00F51C47" w:rsidRDefault="009B1765" w:rsidP="009B1765">
      <w:pPr>
        <w:spacing w:after="0" w:line="276" w:lineRule="auto"/>
        <w:rPr>
          <w:rFonts w:cs="Calibri"/>
        </w:rPr>
      </w:pPr>
    </w:p>
    <w:p w14:paraId="2A3AB9D8"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OŚWIADCZENIA DOTYCZĄCE WYKONAWCY:</w:t>
      </w:r>
    </w:p>
    <w:p w14:paraId="29F86B10" w14:textId="77777777" w:rsidR="009B1765" w:rsidRPr="00F51C47" w:rsidRDefault="009B1765" w:rsidP="009B1765">
      <w:pPr>
        <w:spacing w:after="0" w:line="276" w:lineRule="auto"/>
        <w:ind w:left="708"/>
        <w:rPr>
          <w:rFonts w:eastAsia="Times New Roman" w:cs="Calibri"/>
          <w:lang w:eastAsia="pl-PL"/>
        </w:rPr>
      </w:pPr>
    </w:p>
    <w:p w14:paraId="3A300540" w14:textId="77777777" w:rsidR="009B1765" w:rsidRPr="00F51C47" w:rsidRDefault="009B1765" w:rsidP="003423BC">
      <w:pPr>
        <w:numPr>
          <w:ilvl w:val="0"/>
          <w:numId w:val="55"/>
        </w:numPr>
        <w:spacing w:after="0" w:line="276" w:lineRule="auto"/>
        <w:ind w:left="360"/>
        <w:contextualSpacing/>
        <w:rPr>
          <w:rFonts w:eastAsia="Times New Roman" w:cs="Calibri"/>
          <w:lang w:eastAsia="pl-PL"/>
        </w:rPr>
      </w:pPr>
      <w:r w:rsidRPr="00F51C47">
        <w:rPr>
          <w:rFonts w:eastAsia="Times New Roman" w:cs="Calibri"/>
          <w:lang w:eastAsia="pl-PL"/>
        </w:rPr>
        <w:t xml:space="preserve">Oświadczam, że nie podlegam wykluczeniu z postępowania na podstawie art. 24 ust 1 pkt </w:t>
      </w:r>
      <w:r w:rsidRPr="00F51C47">
        <w:rPr>
          <w:rFonts w:eastAsia="Times New Roman" w:cs="Calibri"/>
          <w:lang w:eastAsia="pl-PL"/>
        </w:rPr>
        <w:br/>
        <w:t>12-23 ustawy PZP.</w:t>
      </w:r>
    </w:p>
    <w:p w14:paraId="5F464A2E" w14:textId="77777777" w:rsidR="009B1765" w:rsidRPr="00F51C47" w:rsidRDefault="009B1765" w:rsidP="009B1765">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6F826053" w14:textId="77777777" w:rsidTr="008A4C93">
        <w:tc>
          <w:tcPr>
            <w:tcW w:w="3259" w:type="dxa"/>
            <w:hideMark/>
          </w:tcPr>
          <w:p w14:paraId="2698B010" w14:textId="77777777" w:rsidR="009B1765" w:rsidRPr="00F51C47" w:rsidRDefault="009B1765" w:rsidP="008A4C93">
            <w:pPr>
              <w:spacing w:after="0" w:line="276" w:lineRule="auto"/>
              <w:jc w:val="left"/>
              <w:rPr>
                <w:rFonts w:eastAsia="Times New Roman" w:cs="Calibri"/>
                <w:sz w:val="22"/>
                <w:szCs w:val="22"/>
                <w:lang w:eastAsia="en-US"/>
              </w:rPr>
            </w:pPr>
            <w:r w:rsidRPr="00F51C47">
              <w:rPr>
                <w:rFonts w:eastAsia="Times New Roman" w:cs="Calibri"/>
                <w:sz w:val="22"/>
                <w:szCs w:val="22"/>
              </w:rPr>
              <w:t>……………………………..</w:t>
            </w:r>
          </w:p>
        </w:tc>
        <w:tc>
          <w:tcPr>
            <w:tcW w:w="3259" w:type="dxa"/>
            <w:hideMark/>
          </w:tcPr>
          <w:p w14:paraId="4AA7182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75553F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7BD62B6" w14:textId="77777777" w:rsidTr="008A4C93">
        <w:tc>
          <w:tcPr>
            <w:tcW w:w="3259" w:type="dxa"/>
            <w:hideMark/>
          </w:tcPr>
          <w:p w14:paraId="77B64231"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6163D53"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3E3B65CE" w14:textId="11C2D54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07808F8D" w14:textId="77777777" w:rsidR="009B1765" w:rsidRPr="00F51C47" w:rsidRDefault="009B1765" w:rsidP="009B1765">
      <w:pPr>
        <w:spacing w:after="0" w:line="276" w:lineRule="auto"/>
        <w:ind w:left="5664" w:firstLine="708"/>
        <w:rPr>
          <w:rFonts w:cs="Calibri"/>
          <w:i/>
        </w:rPr>
      </w:pPr>
    </w:p>
    <w:p w14:paraId="6A0FC6DF" w14:textId="77777777" w:rsidR="009B1765" w:rsidRPr="00F51C47" w:rsidRDefault="009B1765" w:rsidP="009B1765">
      <w:pPr>
        <w:spacing w:after="0" w:line="276" w:lineRule="auto"/>
        <w:rPr>
          <w:rFonts w:cs="Calibri"/>
        </w:rPr>
      </w:pPr>
      <w:r w:rsidRPr="00F51C47">
        <w:rPr>
          <w:rFonts w:cs="Calibri"/>
        </w:rPr>
        <w:t xml:space="preserve">Oświadczam, że zachodzą w stosunku do mnie podstawy wykluczenia z postępowania na podstawie art. ……… ustawy PZP </w:t>
      </w:r>
      <w:r w:rsidRPr="00F51C47">
        <w:rPr>
          <w:rFonts w:cs="Calibri"/>
          <w:b/>
          <w:i/>
        </w:rPr>
        <w:t>(podać mającą zastosowanie podstawę wykluczenia spośród wymienionych w</w:t>
      </w:r>
      <w:r>
        <w:rPr>
          <w:rFonts w:cs="Calibri"/>
          <w:b/>
          <w:i/>
        </w:rPr>
        <w:t> </w:t>
      </w:r>
      <w:r w:rsidRPr="00F51C47">
        <w:rPr>
          <w:rFonts w:cs="Calibri"/>
          <w:b/>
          <w:i/>
        </w:rPr>
        <w:t>art. 24 ust. 1 pkt 13-14, 16-20 ustawy Pzp)</w:t>
      </w:r>
      <w:r w:rsidRPr="00F51C47">
        <w:rPr>
          <w:rFonts w:cs="Calibri"/>
          <w:i/>
        </w:rPr>
        <w:t>.</w:t>
      </w:r>
      <w:r w:rsidRPr="00F51C47">
        <w:rPr>
          <w:rFonts w:cs="Calibri"/>
        </w:rPr>
        <w:t xml:space="preserve"> Jednocześnie oświadczam, że w związku z ww. okolicznością, na podstawie art. 24 ust. 8 ustawy PZP podjąłem następujące środki naprawcze: ……………………………………………………………………………………………………………………</w:t>
      </w:r>
    </w:p>
    <w:p w14:paraId="7A4D511E" w14:textId="38C944F9" w:rsidR="009B1765" w:rsidRDefault="009B1765" w:rsidP="009B1765">
      <w:pPr>
        <w:spacing w:after="0" w:line="276" w:lineRule="auto"/>
        <w:rPr>
          <w:rFonts w:cs="Calibri"/>
        </w:rPr>
      </w:pPr>
      <w:r w:rsidRPr="00F51C47">
        <w:rPr>
          <w:rFonts w:cs="Calibri"/>
        </w:rPr>
        <w:t>…………………………………………………………………………………………..…………………...........……</w:t>
      </w:r>
    </w:p>
    <w:p w14:paraId="1C67D96E" w14:textId="570D03B0" w:rsidR="003370F6" w:rsidRDefault="003370F6" w:rsidP="009B1765">
      <w:pPr>
        <w:spacing w:after="0" w:line="276" w:lineRule="auto"/>
        <w:rPr>
          <w:rFonts w:cs="Calibri"/>
        </w:rPr>
      </w:pPr>
    </w:p>
    <w:p w14:paraId="29534FA8" w14:textId="77777777" w:rsidR="003370F6" w:rsidRPr="00F51C47" w:rsidRDefault="003370F6"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3715489" w14:textId="77777777" w:rsidTr="008A4C93">
        <w:tc>
          <w:tcPr>
            <w:tcW w:w="3259" w:type="dxa"/>
            <w:hideMark/>
          </w:tcPr>
          <w:p w14:paraId="032DF2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4C1880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F8BDB8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6B18297" w14:textId="77777777" w:rsidTr="008A4C93">
        <w:tc>
          <w:tcPr>
            <w:tcW w:w="3259" w:type="dxa"/>
            <w:hideMark/>
          </w:tcPr>
          <w:p w14:paraId="7DC4CFBA" w14:textId="77777777" w:rsidR="009B1765" w:rsidRDefault="009B1765" w:rsidP="008A4C93">
            <w:pPr>
              <w:spacing w:after="0" w:line="276" w:lineRule="auto"/>
              <w:jc w:val="left"/>
              <w:rPr>
                <w:rFonts w:eastAsia="Times New Roman" w:cs="Calibri"/>
                <w:i/>
                <w:sz w:val="22"/>
                <w:szCs w:val="22"/>
              </w:rPr>
            </w:pPr>
            <w:r w:rsidRPr="00F51C47">
              <w:rPr>
                <w:rFonts w:eastAsia="Times New Roman" w:cs="Calibri"/>
                <w:i/>
                <w:sz w:val="22"/>
                <w:szCs w:val="22"/>
              </w:rPr>
              <w:t>( miejscowość)</w:t>
            </w:r>
          </w:p>
          <w:p w14:paraId="0262091C" w14:textId="77777777" w:rsidR="009B1765" w:rsidRDefault="009B1765" w:rsidP="008A4C93">
            <w:pPr>
              <w:jc w:val="right"/>
              <w:rPr>
                <w:rFonts w:eastAsia="Times New Roman" w:cs="Calibri"/>
                <w:i/>
                <w:sz w:val="22"/>
                <w:szCs w:val="22"/>
              </w:rPr>
            </w:pPr>
          </w:p>
          <w:p w14:paraId="06043870" w14:textId="77777777" w:rsidR="009B1765" w:rsidRPr="00A6121D" w:rsidRDefault="009B1765" w:rsidP="008A4C93">
            <w:pPr>
              <w:rPr>
                <w:rFonts w:eastAsia="Times New Roman" w:cs="Calibri"/>
                <w:sz w:val="22"/>
                <w:szCs w:val="22"/>
              </w:rPr>
            </w:pPr>
          </w:p>
        </w:tc>
        <w:tc>
          <w:tcPr>
            <w:tcW w:w="3259" w:type="dxa"/>
            <w:hideMark/>
          </w:tcPr>
          <w:p w14:paraId="6AF5DC2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50CCA15" w14:textId="1FAA2A3D"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62EB912D" w14:textId="77777777" w:rsidR="009B1765" w:rsidRPr="00F51C47" w:rsidRDefault="009B1765" w:rsidP="009B1765">
      <w:pPr>
        <w:spacing w:after="0" w:line="276" w:lineRule="auto"/>
        <w:ind w:left="7788"/>
        <w:jc w:val="left"/>
        <w:outlineLvl w:val="0"/>
        <w:rPr>
          <w:rFonts w:eastAsia="Times New Roman" w:cs="Calibri"/>
        </w:rPr>
      </w:pPr>
    </w:p>
    <w:p w14:paraId="022D5FA4" w14:textId="77777777" w:rsidR="009B1765" w:rsidRDefault="009B1765" w:rsidP="009B1765">
      <w:pPr>
        <w:spacing w:after="160" w:line="259" w:lineRule="auto"/>
        <w:jc w:val="left"/>
        <w:rPr>
          <w:rFonts w:eastAsia="Times New Roman" w:cs="Calibri"/>
        </w:rPr>
      </w:pPr>
      <w:r>
        <w:rPr>
          <w:rFonts w:eastAsia="Times New Roman" w:cs="Calibri"/>
        </w:rPr>
        <w:br w:type="page"/>
      </w:r>
    </w:p>
    <w:p w14:paraId="21BAC676" w14:textId="77777777" w:rsidR="009B1765" w:rsidRPr="00F51C47" w:rsidRDefault="009B1765" w:rsidP="009B1765">
      <w:pPr>
        <w:spacing w:after="0" w:line="276" w:lineRule="auto"/>
        <w:ind w:left="7788"/>
        <w:jc w:val="left"/>
        <w:outlineLvl w:val="0"/>
        <w:rPr>
          <w:rFonts w:eastAsia="Times New Roman" w:cs="Calibri"/>
        </w:rPr>
      </w:pPr>
    </w:p>
    <w:p w14:paraId="155C52F8"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PODMIOTU, NA KTÓREGO ZASOBY POWOŁUJE SIĘ WYKONAWCA:</w:t>
      </w:r>
    </w:p>
    <w:p w14:paraId="11E7C41F" w14:textId="77777777" w:rsidR="009B1765" w:rsidRPr="00F51C47" w:rsidRDefault="009B1765" w:rsidP="009B1765">
      <w:pPr>
        <w:spacing w:after="0" w:line="276" w:lineRule="auto"/>
        <w:rPr>
          <w:rFonts w:cs="Calibri"/>
          <w:b/>
        </w:rPr>
      </w:pPr>
    </w:p>
    <w:p w14:paraId="035B8C71" w14:textId="77777777" w:rsidR="009B1765" w:rsidRPr="00F51C47" w:rsidRDefault="009B1765" w:rsidP="009B1765">
      <w:pPr>
        <w:spacing w:after="0" w:line="276" w:lineRule="auto"/>
        <w:rPr>
          <w:rFonts w:cs="Calibri"/>
        </w:rPr>
      </w:pPr>
      <w:r w:rsidRPr="00F51C47">
        <w:rPr>
          <w:rFonts w:cs="Calibri"/>
        </w:rPr>
        <w:t xml:space="preserve">Oświadczam, że następujący/e podmiot/y, na którego/ych zasoby powołuję się w niniejszym postępowaniu, tj.: …………………………………………………………………….… </w:t>
      </w:r>
      <w:r w:rsidRPr="00F51C47">
        <w:rPr>
          <w:rFonts w:cs="Calibri"/>
          <w:b/>
          <w:i/>
        </w:rPr>
        <w:t>(podać pełną nazwę/firmę, adres, a</w:t>
      </w:r>
      <w:r>
        <w:rPr>
          <w:rFonts w:cs="Calibri"/>
          <w:b/>
          <w:i/>
        </w:rPr>
        <w:t> </w:t>
      </w:r>
      <w:r w:rsidRPr="00F51C47">
        <w:rPr>
          <w:rFonts w:cs="Calibri"/>
          <w:b/>
          <w:i/>
        </w:rPr>
        <w:t>także w zależności od podmiotu: NIP/PESEL, KRS/CEiDG)</w:t>
      </w:r>
      <w:r w:rsidRPr="00F51C47">
        <w:rPr>
          <w:rFonts w:cs="Calibri"/>
          <w:i/>
        </w:rPr>
        <w:t xml:space="preserve"> </w:t>
      </w:r>
      <w:r w:rsidRPr="00F51C47">
        <w:rPr>
          <w:rFonts w:cs="Calibri"/>
        </w:rPr>
        <w:t>nie podlega/ją wykluczeniu z</w:t>
      </w:r>
      <w:r>
        <w:rPr>
          <w:rFonts w:cs="Calibri"/>
        </w:rPr>
        <w:t> </w:t>
      </w:r>
      <w:r w:rsidRPr="00F51C47">
        <w:rPr>
          <w:rFonts w:cs="Calibri"/>
        </w:rPr>
        <w:t>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474EE286" w14:textId="77777777" w:rsidTr="008A4C93">
        <w:tc>
          <w:tcPr>
            <w:tcW w:w="3259" w:type="dxa"/>
            <w:hideMark/>
          </w:tcPr>
          <w:p w14:paraId="6A2780D9"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0886EEB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B80627B"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389F2819" w14:textId="77777777" w:rsidTr="008A4C93">
        <w:tc>
          <w:tcPr>
            <w:tcW w:w="3259" w:type="dxa"/>
            <w:hideMark/>
          </w:tcPr>
          <w:p w14:paraId="3855005A"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FFB561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58225837" w14:textId="0550403C"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4CD2130F" w14:textId="77777777" w:rsidR="009B1765" w:rsidRPr="00F51C47" w:rsidRDefault="009B1765" w:rsidP="009B1765">
      <w:pPr>
        <w:spacing w:after="0" w:line="276" w:lineRule="auto"/>
        <w:rPr>
          <w:rFonts w:cs="Calibri"/>
          <w:b/>
        </w:rPr>
      </w:pPr>
    </w:p>
    <w:p w14:paraId="32320755"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PODWYKONAWCY NIEBĘDĄCEGO PODMIOTEM, NA KTÓREGO ZASOBY POWOŁUJE SIĘ WYKONAWCA:</w:t>
      </w:r>
    </w:p>
    <w:p w14:paraId="44501C66" w14:textId="77777777" w:rsidR="009B1765" w:rsidRPr="00F51C47" w:rsidRDefault="009B1765" w:rsidP="009B1765">
      <w:pPr>
        <w:spacing w:after="0" w:line="276" w:lineRule="auto"/>
        <w:rPr>
          <w:rFonts w:cs="Calibri"/>
          <w:b/>
        </w:rPr>
      </w:pPr>
    </w:p>
    <w:p w14:paraId="505E4AB2" w14:textId="77777777" w:rsidR="009B1765" w:rsidRPr="00F51C47" w:rsidRDefault="009B1765" w:rsidP="009B1765">
      <w:pPr>
        <w:spacing w:after="0" w:line="276" w:lineRule="auto"/>
        <w:rPr>
          <w:rFonts w:cs="Calibri"/>
        </w:rPr>
      </w:pPr>
      <w:r w:rsidRPr="00F51C47">
        <w:rPr>
          <w:rFonts w:cs="Calibri"/>
        </w:rPr>
        <w:t xml:space="preserve">Oświadczam, że następujący/e podmiot/y, będący/e podwykonawcą/ami: ………………………………. </w:t>
      </w:r>
      <w:r w:rsidRPr="00F51C47">
        <w:rPr>
          <w:rFonts w:cs="Calibri"/>
          <w:i/>
        </w:rPr>
        <w:t>(podać pełną nazwę/firmę, adres, a także w zależności od podmiotu: NIP/PESEL, KRS/CEiDG)</w:t>
      </w:r>
      <w:r w:rsidRPr="00F51C47">
        <w:rPr>
          <w:rFonts w:cs="Calibri"/>
        </w:rPr>
        <w:t>, nie podlega/ją wykluczeniu z postępowania o udzielenie zamówienia.</w:t>
      </w:r>
    </w:p>
    <w:p w14:paraId="4C64801B"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74E2883F" w14:textId="77777777" w:rsidTr="008A4C93">
        <w:tc>
          <w:tcPr>
            <w:tcW w:w="3259" w:type="dxa"/>
            <w:hideMark/>
          </w:tcPr>
          <w:p w14:paraId="469365C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FB522B8"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301BDFF"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5DF6144D" w14:textId="77777777" w:rsidTr="008A4C93">
        <w:tc>
          <w:tcPr>
            <w:tcW w:w="3259" w:type="dxa"/>
            <w:hideMark/>
          </w:tcPr>
          <w:p w14:paraId="3191C3F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017948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63A8CE0F" w14:textId="538CB29A"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4475BBAB" w14:textId="77777777" w:rsidR="009B1765" w:rsidRPr="00F51C47" w:rsidRDefault="009B1765" w:rsidP="009B1765">
      <w:pPr>
        <w:spacing w:after="0" w:line="276" w:lineRule="auto"/>
        <w:rPr>
          <w:rFonts w:cs="Calibri"/>
          <w:i/>
        </w:rPr>
      </w:pPr>
    </w:p>
    <w:p w14:paraId="73AD65F6"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5E2D7C36" w14:textId="77777777" w:rsidR="009B1765" w:rsidRPr="00F51C47" w:rsidRDefault="009B1765" w:rsidP="009B1765">
      <w:pPr>
        <w:spacing w:after="0" w:line="276" w:lineRule="auto"/>
        <w:rPr>
          <w:rFonts w:cs="Calibri"/>
          <w:b/>
        </w:rPr>
      </w:pPr>
    </w:p>
    <w:p w14:paraId="1203088C" w14:textId="77777777" w:rsidR="009B1765" w:rsidRPr="00F51C47" w:rsidRDefault="009B1765" w:rsidP="009B1765">
      <w:pPr>
        <w:spacing w:after="0" w:line="276" w:lineRule="auto"/>
        <w:rPr>
          <w:rFonts w:cs="Calibri"/>
        </w:rPr>
      </w:pPr>
      <w:r w:rsidRPr="00F51C47">
        <w:rPr>
          <w:rFonts w:cs="Calibri"/>
        </w:rPr>
        <w:t xml:space="preserve">Oświadczam, że wszystkie informacje podane w powyższych oświadczeniach są aktualne </w:t>
      </w:r>
      <w:r w:rsidRPr="00F51C47">
        <w:rPr>
          <w:rFonts w:cs="Calibri"/>
        </w:rPr>
        <w:br/>
        <w:t>i zgodne z prawdą oraz zostały przedstawione z pełną świadomością konsekwencji wprowadzenia zamawiającego w błąd przy przedstawianiu informacji.</w:t>
      </w:r>
    </w:p>
    <w:p w14:paraId="196BB00A" w14:textId="77777777" w:rsidR="009B1765" w:rsidRPr="00F51C47" w:rsidRDefault="009B1765"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1E7347A" w14:textId="77777777" w:rsidTr="008A4C93">
        <w:tc>
          <w:tcPr>
            <w:tcW w:w="3259" w:type="dxa"/>
            <w:hideMark/>
          </w:tcPr>
          <w:p w14:paraId="534D268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51CCF4E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EDBD0D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3EAC52B" w14:textId="77777777" w:rsidTr="008A4C93">
        <w:tc>
          <w:tcPr>
            <w:tcW w:w="3259" w:type="dxa"/>
            <w:hideMark/>
          </w:tcPr>
          <w:p w14:paraId="6DD4EF87"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1CF60B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2628BD16" w14:textId="17301EB0"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609AC3BB" w14:textId="77777777" w:rsidR="009B1765" w:rsidRPr="00F51C47" w:rsidRDefault="009B1765" w:rsidP="009B1765">
      <w:pPr>
        <w:spacing w:after="0" w:line="276" w:lineRule="auto"/>
        <w:jc w:val="left"/>
        <w:rPr>
          <w:rFonts w:eastAsia="Times New Roman" w:cs="Calibri"/>
          <w:i/>
        </w:rPr>
      </w:pPr>
      <w:r w:rsidRPr="00F51C47">
        <w:rPr>
          <w:rFonts w:eastAsia="Times New Roman" w:cs="Calibri"/>
          <w:i/>
        </w:rPr>
        <w:br w:type="page"/>
      </w:r>
    </w:p>
    <w:p w14:paraId="2C53D738"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5 do SIWZ</w:t>
      </w:r>
    </w:p>
    <w:p w14:paraId="2774439B" w14:textId="77777777" w:rsidR="009B1765" w:rsidRPr="00F51C47" w:rsidRDefault="009B1765" w:rsidP="009B1765">
      <w:pPr>
        <w:spacing w:after="0" w:line="276" w:lineRule="auto"/>
        <w:jc w:val="right"/>
        <w:rPr>
          <w:rFonts w:cs="Calibri"/>
          <w:i/>
          <w:iCs/>
          <w:lang w:eastAsia="pl-PL"/>
        </w:rPr>
      </w:pPr>
    </w:p>
    <w:p w14:paraId="325256FE" w14:textId="77777777" w:rsidR="009B1765" w:rsidRPr="00F51C47" w:rsidRDefault="009B1765" w:rsidP="009B1765">
      <w:pPr>
        <w:spacing w:after="0" w:line="276" w:lineRule="auto"/>
        <w:rPr>
          <w:rFonts w:cs="Calibri"/>
        </w:rPr>
      </w:pPr>
    </w:p>
    <w:p w14:paraId="1BE02545" w14:textId="77777777" w:rsidR="009B1765" w:rsidRPr="00F51C47" w:rsidRDefault="009B1765" w:rsidP="009B1765">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01027720" w14:textId="77777777" w:rsidR="009B1765" w:rsidRPr="00F51C47" w:rsidRDefault="009B1765" w:rsidP="009B1765">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56A0BCCC" w14:textId="77777777" w:rsidR="009B1765" w:rsidRPr="00F51C47" w:rsidRDefault="009B1765" w:rsidP="009B1765">
      <w:pPr>
        <w:tabs>
          <w:tab w:val="left" w:pos="4678"/>
        </w:tabs>
        <w:spacing w:after="0" w:line="276" w:lineRule="auto"/>
        <w:jc w:val="left"/>
        <w:rPr>
          <w:rFonts w:eastAsia="Times New Roman" w:cs="Calibri"/>
          <w:lang w:eastAsia="pl-PL"/>
        </w:rPr>
      </w:pPr>
    </w:p>
    <w:p w14:paraId="6F77C476" w14:textId="77777777" w:rsidR="009B1765" w:rsidRPr="00F51C47" w:rsidRDefault="009B1765" w:rsidP="009B1765">
      <w:pPr>
        <w:tabs>
          <w:tab w:val="left" w:pos="5760"/>
        </w:tabs>
        <w:spacing w:after="0" w:line="276" w:lineRule="auto"/>
        <w:rPr>
          <w:rFonts w:cs="Calibri"/>
        </w:rPr>
      </w:pPr>
    </w:p>
    <w:p w14:paraId="60B8CCD0" w14:textId="77777777" w:rsidR="009B1765" w:rsidRPr="00F51C47" w:rsidRDefault="009B1765" w:rsidP="009B1765">
      <w:pPr>
        <w:spacing w:after="0" w:line="276" w:lineRule="auto"/>
        <w:jc w:val="center"/>
        <w:rPr>
          <w:rFonts w:cs="Calibri"/>
          <w:b/>
          <w:u w:val="single"/>
        </w:rPr>
      </w:pPr>
      <w:r w:rsidRPr="00F51C47">
        <w:rPr>
          <w:rFonts w:cs="Calibri"/>
          <w:b/>
        </w:rPr>
        <w:t>OŚWIADCZENE WYKONAWCY</w:t>
      </w:r>
    </w:p>
    <w:p w14:paraId="2C9641C6" w14:textId="77777777" w:rsidR="009B1765" w:rsidRPr="00F51C47" w:rsidRDefault="009B1765" w:rsidP="009B1765">
      <w:pPr>
        <w:spacing w:after="0" w:line="276" w:lineRule="auto"/>
        <w:jc w:val="center"/>
        <w:rPr>
          <w:rFonts w:cs="Calibri"/>
          <w:b/>
        </w:rPr>
      </w:pPr>
      <w:r w:rsidRPr="00F51C47">
        <w:rPr>
          <w:rFonts w:cs="Calibri"/>
          <w:b/>
        </w:rPr>
        <w:t xml:space="preserve">składane na podstawie art. 25a ust. 1 ustawy z dnia 29 stycznia 2004 r. </w:t>
      </w:r>
    </w:p>
    <w:p w14:paraId="1B660639" w14:textId="77777777" w:rsidR="009B1765" w:rsidRPr="00F51C47" w:rsidRDefault="009B1765" w:rsidP="009B1765">
      <w:pPr>
        <w:spacing w:after="0" w:line="276" w:lineRule="auto"/>
        <w:jc w:val="center"/>
        <w:rPr>
          <w:rFonts w:cs="Calibri"/>
          <w:b/>
        </w:rPr>
      </w:pPr>
      <w:r w:rsidRPr="00F51C47">
        <w:rPr>
          <w:rFonts w:cs="Calibri"/>
          <w:b/>
        </w:rPr>
        <w:t xml:space="preserve"> Prawo zamówień publicznych (dalej jako: ustawa PZP), </w:t>
      </w:r>
    </w:p>
    <w:p w14:paraId="34098283" w14:textId="77777777" w:rsidR="009B1765" w:rsidRPr="00F51C47" w:rsidRDefault="009B1765" w:rsidP="009B1765">
      <w:pPr>
        <w:spacing w:after="0" w:line="276" w:lineRule="auto"/>
        <w:jc w:val="center"/>
        <w:rPr>
          <w:rFonts w:cs="Calibri"/>
          <w:b/>
        </w:rPr>
      </w:pPr>
    </w:p>
    <w:p w14:paraId="6BE0B234" w14:textId="77777777" w:rsidR="009B1765" w:rsidRPr="00F51C47" w:rsidRDefault="009B1765" w:rsidP="009B1765">
      <w:pPr>
        <w:spacing w:after="0" w:line="276" w:lineRule="auto"/>
        <w:jc w:val="center"/>
        <w:rPr>
          <w:rFonts w:cs="Calibri"/>
          <w:b/>
        </w:rPr>
      </w:pPr>
    </w:p>
    <w:p w14:paraId="26217432" w14:textId="77777777" w:rsidR="009B1765" w:rsidRPr="00F51C47" w:rsidRDefault="009B1765" w:rsidP="009B1765">
      <w:pPr>
        <w:spacing w:after="0" w:line="276" w:lineRule="auto"/>
        <w:jc w:val="center"/>
        <w:rPr>
          <w:rFonts w:cs="Calibri"/>
          <w:b/>
          <w:u w:val="single"/>
        </w:rPr>
      </w:pPr>
      <w:r w:rsidRPr="00F51C47">
        <w:rPr>
          <w:rFonts w:cs="Calibri"/>
          <w:b/>
          <w:u w:val="single"/>
        </w:rPr>
        <w:t xml:space="preserve">DOTYCZĄCE SPEŁNIANIA WARUNKÓW UDZIAŁU W POSTĘPOWANIU </w:t>
      </w:r>
      <w:r w:rsidRPr="00F51C47">
        <w:rPr>
          <w:rFonts w:cs="Calibri"/>
          <w:b/>
          <w:u w:val="single"/>
        </w:rPr>
        <w:br/>
      </w:r>
    </w:p>
    <w:p w14:paraId="6C736D04" w14:textId="77777777" w:rsidR="009B1765" w:rsidRPr="00F51C47" w:rsidRDefault="009B1765" w:rsidP="009B1765">
      <w:pPr>
        <w:spacing w:after="0" w:line="276" w:lineRule="auto"/>
        <w:jc w:val="center"/>
        <w:rPr>
          <w:rFonts w:cs="Calibri"/>
          <w:b/>
          <w:u w:val="single"/>
        </w:rPr>
      </w:pPr>
    </w:p>
    <w:p w14:paraId="232A1DE7" w14:textId="74E18D14" w:rsidR="009B1765" w:rsidRPr="003370F6" w:rsidRDefault="009B1765" w:rsidP="009B1765">
      <w:pPr>
        <w:spacing w:after="0" w:line="276" w:lineRule="auto"/>
        <w:rPr>
          <w:rFonts w:cs="Calibri"/>
          <w:b/>
          <w:bCs/>
          <w:i/>
        </w:rPr>
      </w:pPr>
      <w:r w:rsidRPr="003370F6">
        <w:rPr>
          <w:rFonts w:cs="Calibri"/>
        </w:rPr>
        <w:t xml:space="preserve">Na potrzeby postępowania o udzielenie zamówienia publicznego pn. </w:t>
      </w:r>
      <w:r w:rsidR="00987257" w:rsidRPr="00987257">
        <w:rPr>
          <w:rFonts w:asciiTheme="minorHAnsi" w:hAnsiTheme="minorHAnsi" w:cstheme="minorHAnsi"/>
          <w:b/>
        </w:rPr>
        <w:t xml:space="preserve">Przeprowadzenie kampanii promującej usługi e-zdrowia </w:t>
      </w:r>
      <w:r w:rsidR="00987257" w:rsidRPr="004A036E">
        <w:rPr>
          <w:rFonts w:asciiTheme="minorHAnsi" w:hAnsiTheme="minorHAnsi" w:cstheme="minorHAnsi"/>
          <w:b/>
        </w:rPr>
        <w:t>dedykowanej segmentowi B2B oraz przygotowanie i produkcja poradnika dla personelu medycznego</w:t>
      </w:r>
      <w:r w:rsidR="003370F6" w:rsidRPr="004A036E">
        <w:rPr>
          <w:rFonts w:asciiTheme="minorHAnsi" w:hAnsiTheme="minorHAnsi" w:cstheme="minorHAnsi"/>
          <w:b/>
        </w:rPr>
        <w:t>, znak sprawy: WZ.270</w:t>
      </w:r>
      <w:r w:rsidR="004A036E" w:rsidRPr="004A036E">
        <w:rPr>
          <w:rFonts w:asciiTheme="minorHAnsi" w:hAnsiTheme="minorHAnsi" w:cstheme="minorHAnsi"/>
          <w:b/>
        </w:rPr>
        <w:t>.176</w:t>
      </w:r>
      <w:r w:rsidR="003370F6" w:rsidRPr="004A036E">
        <w:rPr>
          <w:rFonts w:asciiTheme="minorHAnsi" w:hAnsiTheme="minorHAnsi" w:cstheme="minorHAnsi"/>
          <w:b/>
        </w:rPr>
        <w:t>.2020</w:t>
      </w:r>
      <w:r w:rsidRPr="004A036E">
        <w:rPr>
          <w:rFonts w:cs="Calibri"/>
        </w:rPr>
        <w:t xml:space="preserve"> oświadczam</w:t>
      </w:r>
      <w:r w:rsidRPr="003370F6">
        <w:rPr>
          <w:rFonts w:cs="Calibri"/>
        </w:rPr>
        <w:t>, co następuje:</w:t>
      </w:r>
    </w:p>
    <w:p w14:paraId="21C9ECAE" w14:textId="77777777" w:rsidR="009B1765" w:rsidRPr="009B1765" w:rsidRDefault="009B1765" w:rsidP="009B1765">
      <w:pPr>
        <w:spacing w:after="0" w:line="276" w:lineRule="auto"/>
        <w:ind w:firstLine="709"/>
        <w:rPr>
          <w:rFonts w:cs="Calibri"/>
          <w:highlight w:val="yellow"/>
        </w:rPr>
      </w:pPr>
    </w:p>
    <w:p w14:paraId="5A8986CE" w14:textId="77777777" w:rsidR="009B1765" w:rsidRPr="003370F6" w:rsidRDefault="009B1765" w:rsidP="009B1765">
      <w:pPr>
        <w:shd w:val="clear" w:color="auto" w:fill="BFBFBF" w:themeFill="background1" w:themeFillShade="BF"/>
        <w:spacing w:after="0" w:line="276" w:lineRule="auto"/>
        <w:rPr>
          <w:rFonts w:cs="Calibri"/>
          <w:b/>
        </w:rPr>
      </w:pPr>
      <w:r w:rsidRPr="003370F6">
        <w:rPr>
          <w:rFonts w:cs="Calibri"/>
          <w:b/>
        </w:rPr>
        <w:t>INFORMACJA DOTYCZĄCA WYKONAWCY:</w:t>
      </w:r>
    </w:p>
    <w:p w14:paraId="6905847F" w14:textId="77777777" w:rsidR="009B1765" w:rsidRPr="009B1765" w:rsidRDefault="009B1765" w:rsidP="009B1765">
      <w:pPr>
        <w:spacing w:after="0" w:line="276" w:lineRule="auto"/>
        <w:rPr>
          <w:rFonts w:cs="Calibri"/>
          <w:highlight w:val="yellow"/>
        </w:rPr>
      </w:pPr>
    </w:p>
    <w:p w14:paraId="13B8D90D" w14:textId="033D6F33" w:rsidR="009B1765" w:rsidRPr="00021479" w:rsidRDefault="009B1765" w:rsidP="009B1765">
      <w:pPr>
        <w:spacing w:after="0" w:line="276" w:lineRule="auto"/>
        <w:rPr>
          <w:rFonts w:cs="Calibri"/>
          <w:b/>
          <w:bCs/>
          <w:i/>
        </w:rPr>
      </w:pPr>
      <w:r w:rsidRPr="004A036E">
        <w:rPr>
          <w:rFonts w:cs="Calibri"/>
        </w:rPr>
        <w:t xml:space="preserve">Oświadczam, że spełniam warunki udziału w postępowaniu określone przez Zamawiającego </w:t>
      </w:r>
      <w:r w:rsidRPr="004A036E">
        <w:rPr>
          <w:rFonts w:cs="Calibri"/>
          <w:b/>
        </w:rPr>
        <w:t>w rozdz. V. pkt 1.2.3. SIWZ</w:t>
      </w:r>
      <w:r w:rsidRPr="004A036E">
        <w:rPr>
          <w:rFonts w:cs="Calibri"/>
        </w:rPr>
        <w:t xml:space="preserve"> w postępowaniu pn. </w:t>
      </w:r>
      <w:r w:rsidR="00987257" w:rsidRPr="004A036E">
        <w:rPr>
          <w:rFonts w:asciiTheme="minorHAnsi" w:hAnsiTheme="minorHAnsi" w:cstheme="minorHAnsi"/>
          <w:b/>
        </w:rPr>
        <w:t>Przeprowadzenie kampanii promującej usługi e-zdrowia dedykowanej segmentowi B2B oraz przygotowanie i produkcja poradnika dla personelu medycznego</w:t>
      </w:r>
      <w:r w:rsidR="003370F6" w:rsidRPr="004A036E">
        <w:rPr>
          <w:rFonts w:asciiTheme="minorHAnsi" w:hAnsiTheme="minorHAnsi" w:cstheme="minorHAnsi"/>
          <w:b/>
        </w:rPr>
        <w:t>, znak sprawy: WZ.270</w:t>
      </w:r>
      <w:r w:rsidR="004A036E" w:rsidRPr="004A036E">
        <w:rPr>
          <w:rFonts w:asciiTheme="minorHAnsi" w:hAnsiTheme="minorHAnsi" w:cstheme="minorHAnsi"/>
          <w:b/>
        </w:rPr>
        <w:t>.176</w:t>
      </w:r>
      <w:r w:rsidR="003370F6" w:rsidRPr="004A036E">
        <w:rPr>
          <w:rFonts w:asciiTheme="minorHAnsi" w:hAnsiTheme="minorHAnsi" w:cstheme="minorHAnsi"/>
          <w:b/>
        </w:rPr>
        <w:t>.2020</w:t>
      </w:r>
      <w:r w:rsidRPr="004A036E">
        <w:rPr>
          <w:rFonts w:cs="Calibri"/>
        </w:rPr>
        <w:t>,</w:t>
      </w:r>
    </w:p>
    <w:p w14:paraId="356B8431" w14:textId="77777777" w:rsidR="009B1765" w:rsidRDefault="009B1765" w:rsidP="009B1765">
      <w:pPr>
        <w:spacing w:after="0" w:line="276" w:lineRule="auto"/>
        <w:rPr>
          <w:rFonts w:eastAsia="Times New Roman" w:cs="Calibri"/>
        </w:rPr>
      </w:pPr>
    </w:p>
    <w:p w14:paraId="78BB15AD" w14:textId="77777777" w:rsidR="009B1765" w:rsidRPr="00F51C47" w:rsidRDefault="009B1765" w:rsidP="009B1765">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535"/>
        <w:gridCol w:w="4216"/>
      </w:tblGrid>
      <w:tr w:rsidR="009B1765" w:rsidRPr="00F51C47" w14:paraId="4E363DE2" w14:textId="77777777" w:rsidTr="008A4C93">
        <w:tc>
          <w:tcPr>
            <w:tcW w:w="2951" w:type="dxa"/>
            <w:hideMark/>
          </w:tcPr>
          <w:p w14:paraId="3C3B91C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2604" w:type="dxa"/>
            <w:hideMark/>
          </w:tcPr>
          <w:p w14:paraId="54551401"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4299" w:type="dxa"/>
            <w:hideMark/>
          </w:tcPr>
          <w:p w14:paraId="5EED3C7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16271E8A" w14:textId="77777777" w:rsidTr="008A4C93">
        <w:tc>
          <w:tcPr>
            <w:tcW w:w="2951" w:type="dxa"/>
            <w:hideMark/>
          </w:tcPr>
          <w:p w14:paraId="11F0E2F7"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2604" w:type="dxa"/>
            <w:hideMark/>
          </w:tcPr>
          <w:p w14:paraId="613FEBBB"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4299" w:type="dxa"/>
            <w:hideMark/>
          </w:tcPr>
          <w:p w14:paraId="6C434224" w14:textId="65894116" w:rsidR="009B1765" w:rsidRDefault="009B1765" w:rsidP="008A4C93">
            <w:pPr>
              <w:spacing w:after="0" w:line="276" w:lineRule="auto"/>
              <w:jc w:val="left"/>
              <w:rPr>
                <w:rFonts w:eastAsia="Times New Roman" w:cs="Calibri"/>
                <w: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p w14:paraId="6B4D5DC8" w14:textId="77777777" w:rsidR="009B1765" w:rsidRPr="00F51C47" w:rsidRDefault="009B1765" w:rsidP="008A4C93">
            <w:pPr>
              <w:spacing w:after="0" w:line="276" w:lineRule="auto"/>
              <w:jc w:val="left"/>
              <w:rPr>
                <w:rFonts w:eastAsia="Times New Roman" w:cs="Calibri"/>
                <w:i/>
                <w:sz w:val="22"/>
                <w:szCs w:val="22"/>
              </w:rPr>
            </w:pPr>
          </w:p>
          <w:p w14:paraId="1213A17E" w14:textId="77777777" w:rsidR="009B1765" w:rsidRPr="00F51C47" w:rsidRDefault="009B1765" w:rsidP="008A4C93">
            <w:pPr>
              <w:spacing w:after="0" w:line="276" w:lineRule="auto"/>
              <w:jc w:val="left"/>
              <w:rPr>
                <w:rFonts w:eastAsia="Times New Roman" w:cs="Calibri"/>
                <w:sz w:val="22"/>
                <w:szCs w:val="22"/>
              </w:rPr>
            </w:pPr>
          </w:p>
        </w:tc>
      </w:tr>
    </w:tbl>
    <w:p w14:paraId="75CB5DB6" w14:textId="77777777" w:rsidR="009B1765" w:rsidRPr="00F51C47" w:rsidRDefault="009B1765" w:rsidP="009B1765">
      <w:pPr>
        <w:shd w:val="clear" w:color="auto" w:fill="BFBFBF" w:themeFill="background1" w:themeFillShade="BF"/>
        <w:spacing w:line="360" w:lineRule="auto"/>
        <w:rPr>
          <w:rFonts w:cs="Calibri"/>
        </w:rPr>
      </w:pPr>
      <w:r w:rsidRPr="00F51C47">
        <w:rPr>
          <w:rFonts w:cs="Calibri"/>
          <w:b/>
        </w:rPr>
        <w:t>INFORMACJA W ZWIĄZKU Z POLEGANIEM NA ZASOBACH INNYCH PODMIOTÓW</w:t>
      </w:r>
      <w:r w:rsidRPr="00F51C47">
        <w:rPr>
          <w:rFonts w:cs="Calibri"/>
        </w:rPr>
        <w:t xml:space="preserve">: </w:t>
      </w:r>
    </w:p>
    <w:p w14:paraId="15D6F732" w14:textId="77777777" w:rsidR="009B1765" w:rsidRPr="00F51C47" w:rsidRDefault="009B1765" w:rsidP="009B1765">
      <w:pPr>
        <w:spacing w:after="0" w:line="360" w:lineRule="auto"/>
        <w:rPr>
          <w:rFonts w:cs="Calibri"/>
        </w:rPr>
      </w:pPr>
      <w:r w:rsidRPr="00F51C47">
        <w:rPr>
          <w:rFonts w:cs="Calibri"/>
        </w:rPr>
        <w:t xml:space="preserve">Oświadczam, że w celu wykazania spełniania warunków udziału w postępowaniu, określonych przez Zamawiającego </w:t>
      </w:r>
      <w:r w:rsidRPr="003370F6">
        <w:rPr>
          <w:rFonts w:cs="Calibri"/>
        </w:rPr>
        <w:t xml:space="preserve">w </w:t>
      </w:r>
      <w:r w:rsidRPr="003370F6">
        <w:rPr>
          <w:rFonts w:cs="Calibri"/>
          <w:b/>
        </w:rPr>
        <w:t>rozdz. V. pkt 1.2.3. SIWZ</w:t>
      </w:r>
      <w:r w:rsidRPr="003370F6">
        <w:rPr>
          <w:rFonts w:cs="Calibri"/>
        </w:rPr>
        <w:t xml:space="preserve"> </w:t>
      </w:r>
      <w:r w:rsidRPr="003370F6">
        <w:rPr>
          <w:rFonts w:cs="Calibri"/>
          <w:i/>
        </w:rPr>
        <w:t>(wskazać</w:t>
      </w:r>
      <w:r w:rsidRPr="00F51C47">
        <w:rPr>
          <w:rFonts w:cs="Calibri"/>
          <w:i/>
        </w:rPr>
        <w:t xml:space="preserve"> dokument i właściwą jednostkę redakcyjną dokumentu, w której określono warunki udziału w postępowaniu),</w:t>
      </w:r>
      <w:r w:rsidRPr="00F51C47">
        <w:rPr>
          <w:rFonts w:cs="Calibri"/>
        </w:rPr>
        <w:t xml:space="preserve"> polegam na zasobach następującego/ych podmiotu/ów: …………………………………………………………………</w:t>
      </w:r>
    </w:p>
    <w:p w14:paraId="72D5F82D" w14:textId="77777777" w:rsidR="009B1765" w:rsidRPr="00F51C47" w:rsidRDefault="009B1765" w:rsidP="009B1765">
      <w:pPr>
        <w:spacing w:after="0" w:line="360" w:lineRule="auto"/>
        <w:rPr>
          <w:rFonts w:cs="Calibri"/>
        </w:rPr>
      </w:pPr>
      <w:r w:rsidRPr="00F51C47">
        <w:rPr>
          <w:rFonts w:cs="Calibri"/>
        </w:rPr>
        <w:lastRenderedPageBreak/>
        <w:t xml:space="preserve">..……………………………………………………………………………………………………………….…………………………………….., </w:t>
      </w:r>
      <w:r>
        <w:rPr>
          <w:rFonts w:cs="Calibri"/>
        </w:rPr>
        <w:br/>
      </w:r>
      <w:r w:rsidRPr="00F51C47">
        <w:rPr>
          <w:rFonts w:cs="Calibri"/>
        </w:rPr>
        <w:t>w następującym zakresie: ………………………………………………………</w:t>
      </w:r>
    </w:p>
    <w:p w14:paraId="159ECD56" w14:textId="77777777" w:rsidR="009B1765" w:rsidRPr="00F51C47" w:rsidRDefault="009B1765" w:rsidP="009B1765">
      <w:pPr>
        <w:spacing w:after="0" w:line="360" w:lineRule="auto"/>
        <w:rPr>
          <w:rFonts w:cs="Calibri"/>
          <w:i/>
        </w:rPr>
      </w:pPr>
      <w:r w:rsidRPr="00F51C47">
        <w:rPr>
          <w:rFonts w:cs="Calibri"/>
        </w:rPr>
        <w:t xml:space="preserve">…………………………………………………………………………………………………………………….. </w:t>
      </w:r>
      <w:r w:rsidRPr="00F51C47">
        <w:rPr>
          <w:rFonts w:cs="Calibri"/>
          <w:i/>
        </w:rPr>
        <w:t xml:space="preserve">(wskazać podmiot </w:t>
      </w:r>
      <w:r>
        <w:rPr>
          <w:rFonts w:cs="Calibri"/>
          <w:i/>
        </w:rPr>
        <w:br/>
      </w:r>
      <w:r w:rsidRPr="00F51C47">
        <w:rPr>
          <w:rFonts w:cs="Calibri"/>
          <w:i/>
        </w:rPr>
        <w:t xml:space="preserve">i określić odpowiedni zakres dla wskazanego podmiotu). </w:t>
      </w:r>
    </w:p>
    <w:p w14:paraId="083820CE" w14:textId="77777777" w:rsidR="009B1765" w:rsidRPr="00F51C47" w:rsidRDefault="009B1765" w:rsidP="009B1765">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5EAEDBEB" w14:textId="77777777" w:rsidTr="008A4C93">
        <w:tc>
          <w:tcPr>
            <w:tcW w:w="3259" w:type="dxa"/>
            <w:hideMark/>
          </w:tcPr>
          <w:p w14:paraId="6C4F3A07"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36720B6A"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02CB880"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20B093C6" w14:textId="77777777" w:rsidTr="008A4C93">
        <w:tc>
          <w:tcPr>
            <w:tcW w:w="3259" w:type="dxa"/>
            <w:hideMark/>
          </w:tcPr>
          <w:p w14:paraId="7537A2E8"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727184A1"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07FA197D" w14:textId="5AD26A5E"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121D1B9" w14:textId="77777777" w:rsidR="009B1765" w:rsidRPr="00F51C47" w:rsidRDefault="009B1765" w:rsidP="009B1765">
      <w:pPr>
        <w:spacing w:after="0" w:line="276" w:lineRule="auto"/>
        <w:jc w:val="left"/>
        <w:rPr>
          <w:rFonts w:eastAsia="Times New Roman" w:cs="Calibri"/>
        </w:rPr>
      </w:pPr>
    </w:p>
    <w:p w14:paraId="797761EC"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73F49204" w14:textId="77777777" w:rsidR="009B1765" w:rsidRPr="00F51C47" w:rsidRDefault="009B1765" w:rsidP="009B1765">
      <w:pPr>
        <w:spacing w:after="0" w:line="276" w:lineRule="auto"/>
        <w:rPr>
          <w:rFonts w:cs="Calibri"/>
        </w:rPr>
      </w:pPr>
    </w:p>
    <w:p w14:paraId="0892AA41" w14:textId="77777777" w:rsidR="009B1765" w:rsidRPr="00F51C47" w:rsidRDefault="009B1765" w:rsidP="009B1765">
      <w:pPr>
        <w:spacing w:after="0" w:line="276" w:lineRule="auto"/>
        <w:rPr>
          <w:rFonts w:cs="Calibri"/>
        </w:rPr>
      </w:pPr>
      <w:r w:rsidRPr="00F51C4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7D9A2A65" w14:textId="77777777" w:rsidR="009B1765" w:rsidRPr="00F51C47" w:rsidRDefault="009B1765"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27D18274" w14:textId="77777777" w:rsidTr="008A4C93">
        <w:tc>
          <w:tcPr>
            <w:tcW w:w="3259" w:type="dxa"/>
            <w:hideMark/>
          </w:tcPr>
          <w:p w14:paraId="1E595A08"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64DFA9C3"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73809B4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27CFDDB" w14:textId="77777777" w:rsidTr="008A4C93">
        <w:tc>
          <w:tcPr>
            <w:tcW w:w="3259" w:type="dxa"/>
            <w:hideMark/>
          </w:tcPr>
          <w:p w14:paraId="2B8674A2"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6035322F"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3D30BEA" w14:textId="663D098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w:t>
            </w:r>
            <w:r w:rsidR="00E35AEB">
              <w:rPr>
                <w:rFonts w:eastAsia="Times New Roman" w:cs="Calibri"/>
                <w:i/>
                <w:sz w:val="22"/>
                <w:szCs w:val="22"/>
              </w:rPr>
              <w:t xml:space="preserve"> </w:t>
            </w:r>
            <w:r w:rsidRPr="00F51C47">
              <w:rPr>
                <w:rFonts w:eastAsia="Times New Roman" w:cs="Calibri"/>
                <w:i/>
                <w:sz w:val="22"/>
                <w:szCs w:val="22"/>
              </w:rPr>
              <w:t>osoby uprawnionej do jego reprezentowania)</w:t>
            </w:r>
          </w:p>
        </w:tc>
      </w:tr>
    </w:tbl>
    <w:p w14:paraId="10237921" w14:textId="77777777" w:rsidR="009B1765" w:rsidRPr="00F51C47" w:rsidRDefault="009B1765" w:rsidP="009B1765">
      <w:pPr>
        <w:spacing w:after="0" w:line="276" w:lineRule="auto"/>
        <w:jc w:val="right"/>
        <w:rPr>
          <w:rFonts w:cs="Calibri"/>
          <w:b/>
          <w:bCs/>
          <w:lang w:eastAsia="pl-PL"/>
        </w:rPr>
      </w:pPr>
    </w:p>
    <w:p w14:paraId="3BEA8DCE" w14:textId="77777777" w:rsidR="009B1765" w:rsidRPr="00F51C47" w:rsidRDefault="009B1765" w:rsidP="009B1765">
      <w:pPr>
        <w:spacing w:after="0" w:line="276" w:lineRule="auto"/>
        <w:rPr>
          <w:rFonts w:cs="Calibri"/>
          <w:b/>
          <w:bCs/>
          <w:lang w:eastAsia="pl-PL"/>
        </w:rPr>
      </w:pPr>
    </w:p>
    <w:p w14:paraId="304EE5C3" w14:textId="77777777" w:rsidR="009B1765" w:rsidRDefault="009B1765" w:rsidP="009B1765">
      <w:pPr>
        <w:spacing w:after="160" w:line="259" w:lineRule="auto"/>
        <w:jc w:val="left"/>
        <w:rPr>
          <w:rFonts w:cs="Calibri"/>
          <w:b/>
          <w:bCs/>
          <w:lang w:eastAsia="pl-PL"/>
        </w:rPr>
      </w:pPr>
      <w:r>
        <w:rPr>
          <w:rFonts w:cs="Calibri"/>
          <w:b/>
          <w:bCs/>
          <w:lang w:eastAsia="pl-PL"/>
        </w:rPr>
        <w:br w:type="page"/>
      </w:r>
    </w:p>
    <w:p w14:paraId="5DD14015"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6 do SIWZ</w:t>
      </w:r>
    </w:p>
    <w:p w14:paraId="3F944217" w14:textId="77777777" w:rsidR="009B1765" w:rsidRPr="00F51C47" w:rsidRDefault="009B1765" w:rsidP="009B1765">
      <w:pPr>
        <w:spacing w:after="0" w:line="276" w:lineRule="auto"/>
        <w:rPr>
          <w:rFonts w:cs="Calibri"/>
        </w:rPr>
      </w:pPr>
    </w:p>
    <w:p w14:paraId="35B84BBD" w14:textId="77777777" w:rsidR="009B1765" w:rsidRPr="00F51C47" w:rsidRDefault="009B1765" w:rsidP="009B1765">
      <w:pPr>
        <w:spacing w:after="0" w:line="276" w:lineRule="auto"/>
        <w:rPr>
          <w:rFonts w:cs="Calibri"/>
        </w:rPr>
      </w:pPr>
    </w:p>
    <w:p w14:paraId="7A3E7443" w14:textId="77777777" w:rsidR="009B1765" w:rsidRPr="00F51C47" w:rsidRDefault="009B1765" w:rsidP="009B1765">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48FF300A" w14:textId="77777777" w:rsidR="009B1765" w:rsidRPr="00F51C47" w:rsidRDefault="009B1765" w:rsidP="009B1765">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00E2D9A9" w14:textId="77777777" w:rsidR="009B1765" w:rsidRPr="00F51C47" w:rsidRDefault="009B1765" w:rsidP="009B1765">
      <w:pPr>
        <w:tabs>
          <w:tab w:val="left" w:pos="4678"/>
        </w:tabs>
        <w:spacing w:after="0" w:line="276" w:lineRule="auto"/>
        <w:jc w:val="left"/>
        <w:rPr>
          <w:rFonts w:eastAsia="Times New Roman" w:cs="Calibri"/>
          <w:lang w:eastAsia="pl-PL"/>
        </w:rPr>
      </w:pPr>
    </w:p>
    <w:p w14:paraId="19C4DCB2" w14:textId="77777777" w:rsidR="009B1765" w:rsidRPr="00F51C47" w:rsidRDefault="009B1765" w:rsidP="009B1765">
      <w:pPr>
        <w:autoSpaceDE w:val="0"/>
        <w:autoSpaceDN w:val="0"/>
        <w:adjustRightInd w:val="0"/>
        <w:spacing w:after="0" w:line="276" w:lineRule="auto"/>
        <w:jc w:val="center"/>
        <w:rPr>
          <w:rFonts w:cs="Calibri"/>
          <w:b/>
          <w:bCs/>
        </w:rPr>
      </w:pPr>
      <w:r w:rsidRPr="00F51C47">
        <w:rPr>
          <w:rFonts w:cs="Calibri"/>
          <w:b/>
          <w:bCs/>
        </w:rPr>
        <w:t>Informacja o przynależności do grupy kapitałowej,</w:t>
      </w:r>
    </w:p>
    <w:p w14:paraId="30536A43" w14:textId="77777777" w:rsidR="009B1765" w:rsidRPr="00F51C47" w:rsidRDefault="009B1765" w:rsidP="009B1765">
      <w:pPr>
        <w:autoSpaceDE w:val="0"/>
        <w:autoSpaceDN w:val="0"/>
        <w:adjustRightInd w:val="0"/>
        <w:spacing w:after="0" w:line="276" w:lineRule="auto"/>
        <w:jc w:val="center"/>
        <w:rPr>
          <w:rFonts w:cs="Calibri"/>
        </w:rPr>
      </w:pPr>
      <w:r w:rsidRPr="00F51C47">
        <w:rPr>
          <w:rFonts w:cs="Calibri"/>
          <w:b/>
          <w:bCs/>
        </w:rPr>
        <w:t>o której mowa w art. 24 ust. 1 pkt 23 ustawy</w:t>
      </w:r>
      <w:r w:rsidRPr="00F51C47">
        <w:rPr>
          <w:rFonts w:cs="Calibri"/>
        </w:rPr>
        <w:t xml:space="preserve"> </w:t>
      </w:r>
      <w:r w:rsidRPr="00F51C47">
        <w:rPr>
          <w:rFonts w:cs="Calibri"/>
          <w:b/>
        </w:rPr>
        <w:t>Prawo zamówień publicznych.</w:t>
      </w:r>
    </w:p>
    <w:p w14:paraId="0B206A44" w14:textId="2B8DEF9C" w:rsidR="009B1765" w:rsidRPr="00021479" w:rsidRDefault="009B1765" w:rsidP="009B1765">
      <w:pPr>
        <w:spacing w:before="120" w:line="276" w:lineRule="auto"/>
        <w:rPr>
          <w:rFonts w:cs="Calibri"/>
          <w:b/>
          <w:bCs/>
          <w:i/>
        </w:rPr>
      </w:pPr>
      <w:r w:rsidRPr="003370F6">
        <w:rPr>
          <w:rFonts w:cs="Calibri"/>
          <w:lang w:eastAsia="pl-PL"/>
        </w:rPr>
        <w:t xml:space="preserve">Przystępując do prowadzonego przez Zamawiającego - Centrum </w:t>
      </w:r>
      <w:r w:rsidR="00C20E82">
        <w:rPr>
          <w:rFonts w:cs="Calibri"/>
          <w:lang w:eastAsia="pl-PL"/>
        </w:rPr>
        <w:t>e-</w:t>
      </w:r>
      <w:r w:rsidRPr="003370F6">
        <w:rPr>
          <w:rFonts w:cs="Calibri"/>
          <w:lang w:eastAsia="pl-PL"/>
        </w:rPr>
        <w:t xml:space="preserve">Zdrowia postępowania o udzielenie </w:t>
      </w:r>
      <w:r w:rsidRPr="004A036E">
        <w:rPr>
          <w:rFonts w:cs="Calibri"/>
          <w:lang w:eastAsia="pl-PL"/>
        </w:rPr>
        <w:t xml:space="preserve">zamówienia publicznego pn. </w:t>
      </w:r>
      <w:r w:rsidR="00987257" w:rsidRPr="004A036E">
        <w:rPr>
          <w:rFonts w:asciiTheme="minorHAnsi" w:hAnsiTheme="minorHAnsi" w:cstheme="minorHAnsi"/>
          <w:b/>
        </w:rPr>
        <w:t>Przeprowadzenie kampanii promującej usługi e-zdrowia dedykowanej segmentowi B2B oraz przygotowanie i produkcja poradnika dla personelu medycznego</w:t>
      </w:r>
      <w:r w:rsidR="003370F6" w:rsidRPr="004A036E">
        <w:rPr>
          <w:rFonts w:asciiTheme="minorHAnsi" w:hAnsiTheme="minorHAnsi" w:cstheme="minorHAnsi"/>
          <w:b/>
        </w:rPr>
        <w:t>, znak sprawy: WZ.270</w:t>
      </w:r>
      <w:r w:rsidR="004A036E" w:rsidRPr="004A036E">
        <w:rPr>
          <w:rFonts w:asciiTheme="minorHAnsi" w:hAnsiTheme="minorHAnsi" w:cstheme="minorHAnsi"/>
          <w:b/>
        </w:rPr>
        <w:t>.176</w:t>
      </w:r>
      <w:r w:rsidR="003370F6" w:rsidRPr="004A036E">
        <w:rPr>
          <w:rFonts w:asciiTheme="minorHAnsi" w:hAnsiTheme="minorHAnsi" w:cstheme="minorHAnsi"/>
          <w:b/>
        </w:rPr>
        <w:t xml:space="preserve">.2020, </w:t>
      </w:r>
      <w:r w:rsidRPr="004A036E">
        <w:rPr>
          <w:rFonts w:cs="Calibri"/>
        </w:rPr>
        <w:t>informuję</w:t>
      </w:r>
      <w:r w:rsidRPr="003370F6">
        <w:rPr>
          <w:rFonts w:cs="Calibri"/>
        </w:rPr>
        <w:t>, że:</w:t>
      </w:r>
      <w:r w:rsidRPr="00F51C47">
        <w:rPr>
          <w:rFonts w:cs="Calibri"/>
        </w:rPr>
        <w:t xml:space="preserve"> </w:t>
      </w:r>
    </w:p>
    <w:p w14:paraId="75996D55" w14:textId="77777777" w:rsidR="009B1765" w:rsidRDefault="009B1765" w:rsidP="00DC1A92">
      <w:pPr>
        <w:numPr>
          <w:ilvl w:val="0"/>
          <w:numId w:val="24"/>
        </w:numPr>
        <w:spacing w:after="0" w:line="276" w:lineRule="auto"/>
        <w:rPr>
          <w:rFonts w:cs="Calibri"/>
        </w:rPr>
      </w:pPr>
      <w:r w:rsidRPr="00F51C47">
        <w:rPr>
          <w:rFonts w:cs="Calibri"/>
        </w:rPr>
        <w:t xml:space="preserve">nie należę do </w:t>
      </w:r>
      <w:r>
        <w:rPr>
          <w:rFonts w:cs="Calibri"/>
        </w:rPr>
        <w:t>żadnej</w:t>
      </w:r>
      <w:r w:rsidRPr="00F51C47">
        <w:rPr>
          <w:rFonts w:cs="Calibri"/>
        </w:rPr>
        <w:t xml:space="preserve"> grupy kapitałowej w rozumieniu ustawy z dnia 16 lutego 2007 r. o ochronie konkurencji i konsumentów</w:t>
      </w:r>
      <w:r>
        <w:rPr>
          <w:rFonts w:cs="Calibri"/>
        </w:rPr>
        <w:t xml:space="preserve"> </w:t>
      </w:r>
      <w:r w:rsidRPr="00827C78">
        <w:rPr>
          <w:rFonts w:cs="Calibri"/>
        </w:rPr>
        <w:t xml:space="preserve">( t.j. Dz.U. z 2019 r. poz. 369) </w:t>
      </w:r>
      <w:r w:rsidRPr="00F51C47">
        <w:rPr>
          <w:rFonts w:cs="Calibri"/>
        </w:rPr>
        <w:t xml:space="preserve">* </w:t>
      </w:r>
    </w:p>
    <w:p w14:paraId="1A044809" w14:textId="77777777" w:rsidR="009B1765" w:rsidRPr="00827C78" w:rsidRDefault="009B1765" w:rsidP="00DC1A92">
      <w:pPr>
        <w:pStyle w:val="Akapitzlist"/>
        <w:numPr>
          <w:ilvl w:val="0"/>
          <w:numId w:val="24"/>
        </w:numPr>
        <w:contextualSpacing/>
        <w:jc w:val="both"/>
        <w:rPr>
          <w:rFonts w:cs="Calibri"/>
        </w:rPr>
      </w:pPr>
      <w:r w:rsidRPr="0096277F">
        <w:rPr>
          <w:rFonts w:ascii="Calibri" w:hAnsi="Calibri" w:cs="Calibri"/>
          <w:sz w:val="22"/>
          <w:szCs w:val="22"/>
        </w:rPr>
        <w:t xml:space="preserve">nie należę do tej samej grupy kapitałowej w rozumieniu ustawy z dnia 16 lutego 2007 r. o ochronie konkurencji i konsumentów ( t.j. Dz.U. z 2019 r. poz. 369) z Wykonawcami, którzy złożyli oferty w przedmiotowym postępowaniu o udzielenie zamówienia. </w:t>
      </w:r>
      <w:r w:rsidRPr="00827C78">
        <w:rPr>
          <w:rFonts w:cs="Calibri"/>
        </w:rPr>
        <w:t>*</w:t>
      </w:r>
    </w:p>
    <w:p w14:paraId="314C3D97" w14:textId="77777777" w:rsidR="009B1765" w:rsidRPr="00F51C47" w:rsidRDefault="009B1765" w:rsidP="00DC1A92">
      <w:pPr>
        <w:numPr>
          <w:ilvl w:val="0"/>
          <w:numId w:val="24"/>
        </w:numPr>
        <w:spacing w:line="276" w:lineRule="auto"/>
        <w:rPr>
          <w:rFonts w:cs="Calibri"/>
        </w:rPr>
      </w:pPr>
      <w:r w:rsidRPr="00F51C47">
        <w:rPr>
          <w:rFonts w:cs="Calibri"/>
        </w:rPr>
        <w:t xml:space="preserve">należę do tej samej grupy kapitałowej w rozumieniu ustawy z dnia 16 lutego 2007 r. o ochronie konkurencji i konsumentów </w:t>
      </w:r>
      <w:r w:rsidRPr="00827C78">
        <w:rPr>
          <w:rFonts w:cs="Calibri"/>
        </w:rPr>
        <w:t xml:space="preserve">( t.j. Dz.U. z 2019 r. poz. 369) </w:t>
      </w:r>
      <w:r w:rsidRPr="00F51C47">
        <w:rPr>
          <w:rFonts w:cs="Calibri"/>
        </w:rPr>
        <w:t xml:space="preserve">z następującym Wykonawcą/cami, którzy złożyli ofertę, w której skład wchodzą następujące podmioty - w przypadku przynależności do grupy kapitałowej (podać) *: </w:t>
      </w:r>
    </w:p>
    <w:p w14:paraId="54E385CC" w14:textId="77777777" w:rsidR="009B1765" w:rsidRPr="00F51C47" w:rsidRDefault="009B1765" w:rsidP="009B1765">
      <w:pPr>
        <w:pStyle w:val="Default"/>
        <w:spacing w:after="142"/>
        <w:jc w:val="both"/>
        <w:rPr>
          <w:rFonts w:ascii="Calibri" w:hAnsi="Calibri" w:cs="Calibri"/>
          <w:color w:val="auto"/>
          <w:sz w:val="22"/>
          <w:szCs w:val="22"/>
        </w:rPr>
      </w:pPr>
      <w:r w:rsidRPr="00F51C47">
        <w:rPr>
          <w:rFonts w:ascii="Calibri" w:hAnsi="Calibri" w:cs="Calibri"/>
          <w:color w:val="auto"/>
          <w:sz w:val="22"/>
          <w:szCs w:val="22"/>
        </w:rPr>
        <w:t xml:space="preserve">1. ……………………………………………………………………..…………………… </w:t>
      </w:r>
    </w:p>
    <w:p w14:paraId="3790C8F0"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2. ……………………………………………………………………..…………………… </w:t>
      </w:r>
    </w:p>
    <w:p w14:paraId="48797342"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3. ……………………………………………………………………..…………………… </w:t>
      </w:r>
    </w:p>
    <w:p w14:paraId="76477D2B"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4. ……………………………………………………………………..…………………… </w:t>
      </w:r>
    </w:p>
    <w:p w14:paraId="2F99E4CA" w14:textId="77777777" w:rsidR="009B1765" w:rsidRPr="00F51C47" w:rsidRDefault="009B1765" w:rsidP="009B1765">
      <w:pPr>
        <w:spacing w:after="0" w:line="276" w:lineRule="auto"/>
        <w:jc w:val="left"/>
        <w:rPr>
          <w:rFonts w:eastAsia="Times New Roman" w:cs="Calibri"/>
          <w:b/>
        </w:rPr>
      </w:pPr>
    </w:p>
    <w:p w14:paraId="3DEAF120"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570C20D8" w14:textId="77777777" w:rsidTr="008A4C93">
        <w:tc>
          <w:tcPr>
            <w:tcW w:w="3259" w:type="dxa"/>
          </w:tcPr>
          <w:p w14:paraId="793126FF" w14:textId="77777777" w:rsidR="009B1765" w:rsidRPr="00F51C47" w:rsidRDefault="009B1765" w:rsidP="008A4C93">
            <w:pPr>
              <w:spacing w:after="0" w:line="276" w:lineRule="auto"/>
              <w:jc w:val="left"/>
              <w:rPr>
                <w:rFonts w:eastAsia="Times New Roman" w:cs="Calibri"/>
                <w:sz w:val="22"/>
                <w:szCs w:val="22"/>
              </w:rPr>
            </w:pPr>
            <w:bookmarkStart w:id="11" w:name="_Hlk36724356"/>
            <w:r w:rsidRPr="00F51C47">
              <w:rPr>
                <w:rFonts w:eastAsia="Times New Roman" w:cs="Calibri"/>
                <w:sz w:val="22"/>
                <w:szCs w:val="22"/>
              </w:rPr>
              <w:t>……………………………..</w:t>
            </w:r>
          </w:p>
        </w:tc>
        <w:tc>
          <w:tcPr>
            <w:tcW w:w="3259" w:type="dxa"/>
          </w:tcPr>
          <w:p w14:paraId="6DB204B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616ABE1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36B4CB36" w14:textId="77777777" w:rsidTr="008A4C93">
        <w:tc>
          <w:tcPr>
            <w:tcW w:w="3259" w:type="dxa"/>
          </w:tcPr>
          <w:p w14:paraId="0754F529"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614DCE9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00FAF5D0" w14:textId="340BE4A1"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bookmarkEnd w:id="11"/>
    </w:tbl>
    <w:p w14:paraId="50E49542" w14:textId="77777777" w:rsidR="009B1765" w:rsidRPr="00F51C47" w:rsidRDefault="009B1765" w:rsidP="009B1765">
      <w:pPr>
        <w:spacing w:after="0" w:line="276" w:lineRule="auto"/>
        <w:ind w:left="7788"/>
        <w:jc w:val="left"/>
        <w:outlineLvl w:val="0"/>
        <w:rPr>
          <w:rFonts w:eastAsia="Times New Roman" w:cs="Calibri"/>
        </w:rPr>
      </w:pPr>
    </w:p>
    <w:p w14:paraId="6C3EE495" w14:textId="77777777" w:rsidR="009B1765" w:rsidRPr="00F51C47" w:rsidRDefault="009B1765" w:rsidP="009B1765">
      <w:pPr>
        <w:spacing w:after="0" w:line="276" w:lineRule="auto"/>
        <w:rPr>
          <w:rFonts w:cs="Calibri"/>
          <w:i/>
        </w:rPr>
      </w:pPr>
      <w:r w:rsidRPr="00F51C47">
        <w:rPr>
          <w:rFonts w:cs="Calibri"/>
          <w:i/>
        </w:rPr>
        <w:t xml:space="preserve">* właściwe zaznaczyć znakiem X </w:t>
      </w:r>
    </w:p>
    <w:p w14:paraId="43D41FA4" w14:textId="77777777" w:rsidR="009B1765" w:rsidRPr="00F51C47" w:rsidRDefault="009B1765" w:rsidP="009B1765">
      <w:pPr>
        <w:spacing w:after="0" w:line="276" w:lineRule="auto"/>
        <w:rPr>
          <w:rFonts w:cs="Calibri"/>
          <w:i/>
        </w:rPr>
      </w:pPr>
    </w:p>
    <w:p w14:paraId="23AB638F" w14:textId="0DBF0F82" w:rsidR="002D63E4" w:rsidRDefault="009B1765" w:rsidP="00745175">
      <w:pPr>
        <w:spacing w:after="0" w:line="276" w:lineRule="auto"/>
        <w:jc w:val="right"/>
        <w:rPr>
          <w:rFonts w:cs="Calibri"/>
        </w:rPr>
        <w:sectPr w:rsidR="002D63E4" w:rsidSect="00E57C63">
          <w:pgSz w:w="11906" w:h="16838" w:code="9"/>
          <w:pgMar w:top="426" w:right="1134" w:bottom="851" w:left="1134" w:header="850" w:footer="358" w:gutter="0"/>
          <w:cols w:space="708"/>
          <w:docGrid w:linePitch="360"/>
        </w:sectPr>
      </w:pPr>
      <w:r w:rsidRPr="00F51C47">
        <w:rPr>
          <w:rFonts w:cs="Calibri"/>
        </w:rPr>
        <w:t xml:space="preserve">Zgodnie z art. 4 pkt. 14 ustawy z dnia 16 lutego 2007 r. o ochronie konkurencji i konsumentów, przez grupę kapitałową rozumie się wszystkich przedsiębiorców, który są kontrolowani w sposób bezpośredni lub pośredni przez jednego przedsiębiorcę, w </w:t>
      </w:r>
      <w:r w:rsidR="00745175">
        <w:rPr>
          <w:rFonts w:cs="Calibri"/>
        </w:rPr>
        <w:t>tym również tego przedsiębiorcę</w:t>
      </w:r>
    </w:p>
    <w:p w14:paraId="2D7454EC" w14:textId="77777777" w:rsidR="009B1765" w:rsidRDefault="009B1765" w:rsidP="00745175">
      <w:pPr>
        <w:tabs>
          <w:tab w:val="left" w:pos="2520"/>
        </w:tabs>
        <w:jc w:val="right"/>
        <w:rPr>
          <w:rFonts w:cs="Calibri"/>
          <w:b/>
        </w:rPr>
      </w:pPr>
      <w:r w:rsidRPr="00F51C47">
        <w:rPr>
          <w:rFonts w:cs="Calibri"/>
          <w:b/>
        </w:rPr>
        <w:lastRenderedPageBreak/>
        <w:t xml:space="preserve">Załącznik nr 7 do SIWZ </w:t>
      </w:r>
    </w:p>
    <w:p w14:paraId="62EAB1D5" w14:textId="77777777" w:rsidR="009B1765" w:rsidRPr="00F51C47" w:rsidRDefault="009B1765" w:rsidP="009B1765">
      <w:pPr>
        <w:tabs>
          <w:tab w:val="left" w:pos="2520"/>
        </w:tabs>
        <w:ind w:left="708"/>
        <w:jc w:val="right"/>
        <w:rPr>
          <w:rFonts w:cs="Calibri"/>
          <w:b/>
        </w:rPr>
      </w:pPr>
    </w:p>
    <w:p w14:paraId="60B518E3" w14:textId="77777777" w:rsidR="009B1765" w:rsidRPr="003370F6" w:rsidRDefault="009B1765" w:rsidP="009B1765">
      <w:pPr>
        <w:autoSpaceDE w:val="0"/>
        <w:autoSpaceDN w:val="0"/>
        <w:adjustRightInd w:val="0"/>
        <w:spacing w:after="0" w:line="276" w:lineRule="auto"/>
        <w:jc w:val="center"/>
        <w:rPr>
          <w:rFonts w:asciiTheme="minorHAnsi" w:hAnsiTheme="minorHAnsi" w:cs="Arial"/>
          <w:b/>
          <w:bCs/>
        </w:rPr>
      </w:pPr>
      <w:r w:rsidRPr="003370F6">
        <w:rPr>
          <w:rFonts w:asciiTheme="minorHAnsi" w:hAnsiTheme="minorHAnsi" w:cs="Arial"/>
          <w:b/>
          <w:bCs/>
        </w:rPr>
        <w:t xml:space="preserve">W celu wykazania spełniania warunków, o których mowa w rozdz. V pkt 1.2.3 SIWZ </w:t>
      </w:r>
    </w:p>
    <w:p w14:paraId="5F0D132B" w14:textId="77777777" w:rsidR="003370F6" w:rsidRDefault="009B1765" w:rsidP="009B1765">
      <w:pPr>
        <w:autoSpaceDE w:val="0"/>
        <w:autoSpaceDN w:val="0"/>
        <w:adjustRightInd w:val="0"/>
        <w:spacing w:after="0" w:line="276" w:lineRule="auto"/>
        <w:jc w:val="center"/>
      </w:pPr>
      <w:r w:rsidRPr="003370F6">
        <w:rPr>
          <w:rFonts w:asciiTheme="minorHAnsi" w:hAnsiTheme="minorHAnsi" w:cs="Arial"/>
          <w:b/>
          <w:bCs/>
        </w:rPr>
        <w:t>Wykonawca załącza na wezwanie do oferty na :</w:t>
      </w:r>
      <w:r w:rsidR="003370F6" w:rsidRPr="003370F6">
        <w:t xml:space="preserve"> </w:t>
      </w:r>
    </w:p>
    <w:p w14:paraId="4406651B" w14:textId="4B5A4FB8" w:rsidR="003370F6" w:rsidRPr="004A036E" w:rsidRDefault="003370F6" w:rsidP="00987257">
      <w:pPr>
        <w:autoSpaceDE w:val="0"/>
        <w:autoSpaceDN w:val="0"/>
        <w:adjustRightInd w:val="0"/>
        <w:spacing w:after="0" w:line="276" w:lineRule="auto"/>
        <w:jc w:val="center"/>
        <w:rPr>
          <w:rFonts w:asciiTheme="minorHAnsi" w:hAnsiTheme="minorHAnsi" w:cs="Arial"/>
          <w:b/>
          <w:bCs/>
        </w:rPr>
      </w:pPr>
      <w:r>
        <w:t>„</w:t>
      </w:r>
      <w:r w:rsidR="00987257" w:rsidRPr="00987257">
        <w:rPr>
          <w:rFonts w:asciiTheme="minorHAnsi" w:hAnsiTheme="minorHAnsi" w:cs="Arial"/>
          <w:b/>
          <w:bCs/>
        </w:rPr>
        <w:t xml:space="preserve">Przeprowadzenie kampanii promującej usługi e-zdrowia </w:t>
      </w:r>
      <w:r w:rsidR="00987257" w:rsidRPr="004A036E">
        <w:rPr>
          <w:rFonts w:asciiTheme="minorHAnsi" w:hAnsiTheme="minorHAnsi" w:cs="Arial"/>
          <w:b/>
          <w:bCs/>
        </w:rPr>
        <w:t>dedykowanej segmentowi B2B oraz przygotowanie i produkcja poradnika dla personelu medycznego</w:t>
      </w:r>
      <w:r w:rsidRPr="004A036E">
        <w:rPr>
          <w:rFonts w:asciiTheme="minorHAnsi" w:hAnsiTheme="minorHAnsi" w:cs="Arial"/>
          <w:b/>
          <w:bCs/>
        </w:rPr>
        <w:t xml:space="preserve">”, </w:t>
      </w:r>
    </w:p>
    <w:p w14:paraId="1E889482" w14:textId="24C64C65" w:rsidR="009B1765" w:rsidRPr="004A036E" w:rsidRDefault="003370F6" w:rsidP="009B1765">
      <w:pPr>
        <w:autoSpaceDE w:val="0"/>
        <w:autoSpaceDN w:val="0"/>
        <w:adjustRightInd w:val="0"/>
        <w:spacing w:after="0" w:line="276" w:lineRule="auto"/>
        <w:jc w:val="center"/>
        <w:rPr>
          <w:rFonts w:asciiTheme="minorHAnsi" w:hAnsiTheme="minorHAnsi" w:cs="Arial"/>
          <w:b/>
          <w:bCs/>
        </w:rPr>
      </w:pPr>
      <w:r w:rsidRPr="004A036E">
        <w:rPr>
          <w:rFonts w:asciiTheme="minorHAnsi" w:hAnsiTheme="minorHAnsi" w:cs="Arial"/>
          <w:b/>
          <w:bCs/>
        </w:rPr>
        <w:t>znak sprawy: WZ.270</w:t>
      </w:r>
      <w:r w:rsidR="004A036E" w:rsidRPr="004A036E">
        <w:rPr>
          <w:rFonts w:asciiTheme="minorHAnsi" w:hAnsiTheme="minorHAnsi" w:cs="Arial"/>
          <w:b/>
          <w:bCs/>
        </w:rPr>
        <w:t>.176</w:t>
      </w:r>
      <w:r w:rsidRPr="004A036E">
        <w:rPr>
          <w:rFonts w:asciiTheme="minorHAnsi" w:hAnsiTheme="minorHAnsi" w:cs="Arial"/>
          <w:b/>
          <w:bCs/>
        </w:rPr>
        <w:t>.2020</w:t>
      </w:r>
    </w:p>
    <w:p w14:paraId="5F679655" w14:textId="77777777" w:rsidR="009B1765" w:rsidRPr="00827C78" w:rsidRDefault="009B1765" w:rsidP="009B1765">
      <w:pPr>
        <w:autoSpaceDE w:val="0"/>
        <w:autoSpaceDN w:val="0"/>
        <w:adjustRightInd w:val="0"/>
        <w:spacing w:after="0" w:line="276" w:lineRule="auto"/>
        <w:jc w:val="center"/>
        <w:rPr>
          <w:rFonts w:asciiTheme="minorHAnsi" w:hAnsiTheme="minorHAnsi" w:cs="Arial"/>
          <w:b/>
        </w:rPr>
      </w:pPr>
    </w:p>
    <w:p w14:paraId="23FF1578" w14:textId="77777777" w:rsidR="009B1765" w:rsidRPr="00827C78" w:rsidRDefault="009B1765" w:rsidP="009B1765">
      <w:pPr>
        <w:autoSpaceDE w:val="0"/>
        <w:autoSpaceDN w:val="0"/>
        <w:adjustRightInd w:val="0"/>
        <w:spacing w:after="0" w:line="276" w:lineRule="auto"/>
        <w:jc w:val="center"/>
        <w:rPr>
          <w:rFonts w:asciiTheme="minorHAnsi" w:hAnsiTheme="minorHAnsi" w:cs="Arial"/>
          <w:b/>
          <w:bCs/>
        </w:rPr>
      </w:pPr>
      <w:r w:rsidRPr="00827C78">
        <w:rPr>
          <w:rFonts w:asciiTheme="minorHAnsi" w:hAnsiTheme="minorHAnsi" w:cs="Arial"/>
          <w:b/>
          <w:bCs/>
        </w:rPr>
        <w:t>WYKAZ OSÓB</w:t>
      </w:r>
    </w:p>
    <w:p w14:paraId="48F917AA" w14:textId="75C2A931" w:rsidR="00C67B1A" w:rsidRDefault="009B1765" w:rsidP="009B1765">
      <w:pPr>
        <w:spacing w:line="276" w:lineRule="auto"/>
        <w:rPr>
          <w:rFonts w:asciiTheme="minorHAnsi" w:hAnsiTheme="minorHAnsi" w:cs="Arial"/>
          <w:bCs/>
          <w:sz w:val="20"/>
          <w:szCs w:val="20"/>
        </w:rPr>
      </w:pPr>
      <w:r w:rsidRPr="00CE2EB5">
        <w:rPr>
          <w:rFonts w:asciiTheme="minorHAnsi" w:hAnsiTheme="minorHAnsi" w:cs="Arial"/>
          <w:bCs/>
          <w:sz w:val="20"/>
          <w:szCs w:val="20"/>
        </w:rPr>
        <w:t>Wykonawca o</w:t>
      </w:r>
      <w:r w:rsidRPr="00CE2EB5">
        <w:rPr>
          <w:rFonts w:asciiTheme="minorHAnsi" w:hAnsiTheme="minorHAnsi" w:cs="Arial"/>
          <w:sz w:val="20"/>
          <w:szCs w:val="20"/>
        </w:rPr>
        <w:t>ś</w:t>
      </w:r>
      <w:r w:rsidRPr="00CE2EB5">
        <w:rPr>
          <w:rFonts w:asciiTheme="minorHAnsi" w:hAnsiTheme="minorHAnsi" w:cs="Arial"/>
          <w:bCs/>
          <w:sz w:val="20"/>
          <w:szCs w:val="20"/>
        </w:rPr>
        <w:t xml:space="preserve">wiadcza, </w:t>
      </w:r>
      <w:r w:rsidRPr="00CE2EB5">
        <w:rPr>
          <w:rFonts w:asciiTheme="minorHAnsi" w:hAnsiTheme="minorHAnsi" w:cs="Arial"/>
          <w:sz w:val="20"/>
          <w:szCs w:val="20"/>
        </w:rPr>
        <w:t>ż</w:t>
      </w:r>
      <w:r w:rsidRPr="00CE2EB5">
        <w:rPr>
          <w:rFonts w:asciiTheme="minorHAnsi" w:hAnsiTheme="minorHAnsi" w:cs="Arial"/>
          <w:bCs/>
          <w:sz w:val="20"/>
          <w:szCs w:val="20"/>
        </w:rPr>
        <w:t>e do realizacji zamówienia dysponuje osobami zdolnymi do wykonania zamówienia o</w:t>
      </w:r>
      <w:r>
        <w:rPr>
          <w:rFonts w:asciiTheme="minorHAnsi" w:hAnsiTheme="minorHAnsi" w:cs="Arial"/>
          <w:bCs/>
          <w:sz w:val="20"/>
          <w:szCs w:val="20"/>
        </w:rPr>
        <w:t> </w:t>
      </w:r>
      <w:r w:rsidRPr="00CE2EB5">
        <w:rPr>
          <w:rFonts w:asciiTheme="minorHAnsi" w:hAnsiTheme="minorHAnsi" w:cs="Arial"/>
          <w:bCs/>
          <w:sz w:val="20"/>
          <w:szCs w:val="20"/>
        </w:rPr>
        <w:t xml:space="preserve">kwalifikacjach zawodowych, doświadczeniu i wykształceniu niezbędnym do wykonania zamówienia, odpowiadającym warunkom określonym poniżej oraz wskazane osoby posiadają wymagane certyfikaty: </w:t>
      </w:r>
    </w:p>
    <w:tbl>
      <w:tblPr>
        <w:tblW w:w="15551" w:type="dxa"/>
        <w:tblCellMar>
          <w:left w:w="70" w:type="dxa"/>
          <w:right w:w="70" w:type="dxa"/>
        </w:tblCellMar>
        <w:tblLook w:val="04A0" w:firstRow="1" w:lastRow="0" w:firstColumn="1" w:lastColumn="0" w:noHBand="0" w:noVBand="1"/>
      </w:tblPr>
      <w:tblGrid>
        <w:gridCol w:w="640"/>
        <w:gridCol w:w="1339"/>
        <w:gridCol w:w="2223"/>
        <w:gridCol w:w="2241"/>
        <w:gridCol w:w="3900"/>
        <w:gridCol w:w="1559"/>
        <w:gridCol w:w="1824"/>
        <w:gridCol w:w="1825"/>
      </w:tblGrid>
      <w:tr w:rsidR="00B43280" w:rsidRPr="00C67B1A" w14:paraId="69D096BC" w14:textId="77777777" w:rsidTr="00B43280">
        <w:trPr>
          <w:trHeight w:val="127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AE40" w14:textId="77777777" w:rsidR="008000E1" w:rsidRPr="00B43280" w:rsidRDefault="008000E1" w:rsidP="00C67B1A">
            <w:pPr>
              <w:spacing w:after="0"/>
              <w:jc w:val="center"/>
              <w:rPr>
                <w:rFonts w:eastAsia="Times New Roman" w:cs="Calibri"/>
                <w:b/>
                <w:color w:val="000000"/>
                <w:sz w:val="18"/>
                <w:szCs w:val="18"/>
                <w:lang w:eastAsia="pl-PL"/>
              </w:rPr>
            </w:pPr>
            <w:r w:rsidRPr="00B43280">
              <w:rPr>
                <w:rFonts w:eastAsia="Times New Roman" w:cs="Calibri"/>
                <w:b/>
                <w:color w:val="000000"/>
                <w:sz w:val="18"/>
                <w:szCs w:val="18"/>
                <w:lang w:eastAsia="pl-PL"/>
              </w:rPr>
              <w:t>Lp.</w:t>
            </w:r>
          </w:p>
        </w:tc>
        <w:tc>
          <w:tcPr>
            <w:tcW w:w="1339" w:type="dxa"/>
            <w:tcBorders>
              <w:top w:val="single" w:sz="4" w:space="0" w:color="auto"/>
              <w:left w:val="nil"/>
              <w:bottom w:val="single" w:sz="4" w:space="0" w:color="auto"/>
              <w:right w:val="single" w:sz="4" w:space="0" w:color="auto"/>
            </w:tcBorders>
            <w:vAlign w:val="center"/>
          </w:tcPr>
          <w:p w14:paraId="3A9D5376" w14:textId="50C76EE0" w:rsidR="008000E1" w:rsidRPr="00B43280" w:rsidRDefault="008000E1" w:rsidP="002D63E4">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Imię i nazwisko</w:t>
            </w:r>
          </w:p>
        </w:tc>
        <w:tc>
          <w:tcPr>
            <w:tcW w:w="2223" w:type="dxa"/>
            <w:tcBorders>
              <w:top w:val="single" w:sz="4" w:space="0" w:color="auto"/>
              <w:left w:val="single" w:sz="4" w:space="0" w:color="auto"/>
              <w:bottom w:val="single" w:sz="4" w:space="0" w:color="auto"/>
              <w:right w:val="single" w:sz="4" w:space="0" w:color="auto"/>
            </w:tcBorders>
          </w:tcPr>
          <w:p w14:paraId="0380ED38" w14:textId="4CE889DC" w:rsidR="008000E1" w:rsidRPr="00B43280" w:rsidRDefault="008000E1" w:rsidP="00C67B1A">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Informacja o podstawie do dysponowania osobami</w:t>
            </w:r>
            <w:r w:rsidRPr="00B43280">
              <w:rPr>
                <w:rFonts w:eastAsia="Times New Roman" w:cs="Calibri"/>
                <w:color w:val="000000"/>
                <w:sz w:val="18"/>
                <w:szCs w:val="18"/>
                <w:lang w:eastAsia="pl-PL"/>
              </w:rPr>
              <w:t xml:space="preserve"> (np. umowa o pracę, umowa o dzieło, umowa -zlecenia itp.)</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C489" w14:textId="58850E42" w:rsidR="008000E1" w:rsidRPr="00B43280" w:rsidRDefault="008000E1" w:rsidP="00C67B1A">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Warunki wymagane</w:t>
            </w:r>
          </w:p>
        </w:tc>
        <w:tc>
          <w:tcPr>
            <w:tcW w:w="9108" w:type="dxa"/>
            <w:gridSpan w:val="4"/>
            <w:tcBorders>
              <w:top w:val="single" w:sz="4" w:space="0" w:color="auto"/>
              <w:left w:val="nil"/>
              <w:bottom w:val="single" w:sz="4" w:space="0" w:color="auto"/>
              <w:right w:val="single" w:sz="4" w:space="0" w:color="auto"/>
            </w:tcBorders>
          </w:tcPr>
          <w:p w14:paraId="3E3747F7" w14:textId="11F62326" w:rsidR="008000E1" w:rsidRPr="00B43280" w:rsidRDefault="008000E1" w:rsidP="00DF0168">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Warunki spełnione</w:t>
            </w:r>
          </w:p>
        </w:tc>
      </w:tr>
      <w:tr w:rsidR="00B43280" w:rsidRPr="00C67B1A" w14:paraId="68EF80BB" w14:textId="77777777" w:rsidTr="00B43280">
        <w:trPr>
          <w:trHeight w:val="402"/>
        </w:trPr>
        <w:tc>
          <w:tcPr>
            <w:tcW w:w="640" w:type="dxa"/>
            <w:vMerge w:val="restart"/>
            <w:tcBorders>
              <w:top w:val="single" w:sz="4" w:space="0" w:color="auto"/>
              <w:left w:val="single" w:sz="4" w:space="0" w:color="auto"/>
              <w:right w:val="single" w:sz="4" w:space="0" w:color="auto"/>
            </w:tcBorders>
            <w:shd w:val="clear" w:color="auto" w:fill="auto"/>
            <w:noWrap/>
            <w:vAlign w:val="center"/>
            <w:hideMark/>
          </w:tcPr>
          <w:p w14:paraId="0233997F" w14:textId="77777777" w:rsidR="00B43280" w:rsidRPr="00B43280" w:rsidRDefault="00B43280" w:rsidP="00C67B1A">
            <w:pPr>
              <w:spacing w:after="0"/>
              <w:jc w:val="center"/>
              <w:rPr>
                <w:rFonts w:eastAsia="Times New Roman" w:cs="Calibri"/>
                <w:color w:val="000000"/>
                <w:sz w:val="20"/>
                <w:szCs w:val="20"/>
                <w:lang w:eastAsia="pl-PL"/>
              </w:rPr>
            </w:pPr>
            <w:r w:rsidRPr="00B43280">
              <w:rPr>
                <w:rFonts w:eastAsia="Times New Roman" w:cs="Calibri"/>
                <w:color w:val="000000"/>
                <w:sz w:val="20"/>
                <w:szCs w:val="20"/>
                <w:lang w:eastAsia="pl-PL"/>
              </w:rPr>
              <w:t xml:space="preserve">1. </w:t>
            </w:r>
          </w:p>
        </w:tc>
        <w:tc>
          <w:tcPr>
            <w:tcW w:w="1339" w:type="dxa"/>
            <w:vMerge w:val="restart"/>
            <w:tcBorders>
              <w:top w:val="single" w:sz="4" w:space="0" w:color="auto"/>
              <w:left w:val="nil"/>
              <w:right w:val="single" w:sz="4" w:space="0" w:color="auto"/>
            </w:tcBorders>
          </w:tcPr>
          <w:p w14:paraId="12D2ABBE"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val="restart"/>
            <w:tcBorders>
              <w:top w:val="single" w:sz="4" w:space="0" w:color="auto"/>
              <w:left w:val="single" w:sz="4" w:space="0" w:color="auto"/>
              <w:right w:val="single" w:sz="4" w:space="0" w:color="auto"/>
            </w:tcBorders>
          </w:tcPr>
          <w:p w14:paraId="578961E8"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val="restart"/>
            <w:tcBorders>
              <w:top w:val="single" w:sz="4" w:space="0" w:color="auto"/>
              <w:left w:val="single" w:sz="4" w:space="0" w:color="auto"/>
              <w:right w:val="single" w:sz="4" w:space="0" w:color="auto"/>
            </w:tcBorders>
            <w:shd w:val="clear" w:color="auto" w:fill="auto"/>
            <w:vAlign w:val="center"/>
          </w:tcPr>
          <w:p w14:paraId="10943F88" w14:textId="04193EC3" w:rsidR="00B43280" w:rsidRPr="00B43280" w:rsidRDefault="00B43280" w:rsidP="00C67B1A">
            <w:pPr>
              <w:spacing w:after="0"/>
              <w:jc w:val="left"/>
              <w:rPr>
                <w:rFonts w:eastAsia="Times New Roman" w:cs="Calibri"/>
                <w:color w:val="000000"/>
                <w:sz w:val="20"/>
                <w:szCs w:val="20"/>
                <w:lang w:eastAsia="pl-PL"/>
              </w:rPr>
            </w:pPr>
            <w:r w:rsidRPr="00B43280">
              <w:rPr>
                <w:rFonts w:asciiTheme="minorHAnsi" w:hAnsiTheme="minorHAnsi" w:cstheme="minorHAnsi"/>
                <w:color w:val="000000"/>
                <w:sz w:val="20"/>
                <w:szCs w:val="20"/>
                <w:u w:val="single"/>
              </w:rPr>
              <w:t>Koordynator/Kierownik projektu</w:t>
            </w:r>
            <w:r w:rsidRPr="00B43280">
              <w:rPr>
                <w:rFonts w:asciiTheme="minorHAnsi" w:hAnsiTheme="minorHAnsi" w:cstheme="minorHAnsi"/>
                <w:color w:val="000000"/>
                <w:sz w:val="20"/>
                <w:szCs w:val="20"/>
              </w:rPr>
              <w:t>: w ciągu ostatnich 3 lat był odpowiedzialny za zarządzanie realizacją przynajmniej dwóch kampanii/projektów informacyjnych lub/i promocyjnych o wartości min. 150 000 zł brutto każda</w:t>
            </w:r>
          </w:p>
        </w:tc>
        <w:tc>
          <w:tcPr>
            <w:tcW w:w="3900" w:type="dxa"/>
            <w:tcBorders>
              <w:top w:val="single" w:sz="4" w:space="0" w:color="auto"/>
              <w:left w:val="single" w:sz="4" w:space="0" w:color="auto"/>
              <w:bottom w:val="single" w:sz="4" w:space="0" w:color="auto"/>
              <w:right w:val="single" w:sz="4" w:space="0" w:color="auto"/>
            </w:tcBorders>
          </w:tcPr>
          <w:p w14:paraId="22560633" w14:textId="3D207852" w:rsidR="00B43280" w:rsidRPr="00B43280" w:rsidRDefault="00B43280" w:rsidP="00C67B1A">
            <w:pPr>
              <w:spacing w:after="0"/>
              <w:jc w:val="center"/>
              <w:rPr>
                <w:rFonts w:eastAsia="Times New Roman" w:cs="Calibri"/>
                <w:color w:val="000000"/>
                <w:sz w:val="20"/>
                <w:szCs w:val="20"/>
                <w:lang w:eastAsia="pl-PL"/>
              </w:rPr>
            </w:pPr>
            <w:r w:rsidRPr="00B43280">
              <w:rPr>
                <w:rFonts w:eastAsia="Times New Roman" w:cs="Calibri"/>
                <w:color w:val="000000"/>
                <w:sz w:val="20"/>
                <w:szCs w:val="20"/>
                <w:lang w:eastAsia="pl-PL"/>
              </w:rPr>
              <w:t>Ilość kampanii/ projektów którymi zarządzał koordynator/ kierownik kampanii</w:t>
            </w: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8913" w14:textId="7C534C0D" w:rsidR="00B43280" w:rsidRPr="00B43280" w:rsidRDefault="00B43280" w:rsidP="00DF0168">
            <w:pPr>
              <w:spacing w:after="0"/>
              <w:jc w:val="center"/>
              <w:rPr>
                <w:rFonts w:eastAsia="Times New Roman" w:cs="Calibri"/>
                <w:color w:val="000000"/>
                <w:sz w:val="20"/>
                <w:szCs w:val="20"/>
                <w:lang w:eastAsia="pl-PL"/>
              </w:rPr>
            </w:pPr>
          </w:p>
        </w:tc>
      </w:tr>
      <w:tr w:rsidR="00B43280" w:rsidRPr="00C67B1A" w14:paraId="71179283" w14:textId="77777777" w:rsidTr="00690381">
        <w:trPr>
          <w:trHeight w:val="300"/>
        </w:trPr>
        <w:tc>
          <w:tcPr>
            <w:tcW w:w="640" w:type="dxa"/>
            <w:vMerge/>
            <w:tcBorders>
              <w:left w:val="single" w:sz="4" w:space="0" w:color="auto"/>
              <w:right w:val="single" w:sz="4" w:space="0" w:color="auto"/>
            </w:tcBorders>
            <w:shd w:val="clear" w:color="auto" w:fill="auto"/>
            <w:noWrap/>
            <w:vAlign w:val="center"/>
          </w:tcPr>
          <w:p w14:paraId="1BA52990"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nil"/>
              <w:right w:val="single" w:sz="4" w:space="0" w:color="auto"/>
            </w:tcBorders>
          </w:tcPr>
          <w:p w14:paraId="7DF8D47E"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1357856B"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2A384704" w14:textId="4C7DDB6B"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val="restart"/>
            <w:tcBorders>
              <w:top w:val="single" w:sz="4" w:space="0" w:color="auto"/>
              <w:left w:val="nil"/>
              <w:right w:val="single" w:sz="4" w:space="0" w:color="auto"/>
            </w:tcBorders>
          </w:tcPr>
          <w:p w14:paraId="2E8EF126" w14:textId="4558E5B6" w:rsidR="00B43280" w:rsidRPr="00B43280" w:rsidRDefault="00B43280" w:rsidP="00C67B1A">
            <w:pPr>
              <w:spacing w:after="0"/>
              <w:jc w:val="center"/>
              <w:rPr>
                <w:rFonts w:eastAsia="Times New Roman" w:cs="Calibri"/>
                <w:color w:val="000000"/>
                <w:sz w:val="20"/>
                <w:szCs w:val="20"/>
                <w:lang w:eastAsia="pl-PL"/>
              </w:rPr>
            </w:pPr>
            <w:r w:rsidRPr="00B43280">
              <w:rPr>
                <w:rFonts w:eastAsia="Times New Roman" w:cs="Calibri"/>
                <w:color w:val="000000"/>
                <w:sz w:val="20"/>
                <w:szCs w:val="20"/>
                <w:lang w:eastAsia="pl-PL"/>
              </w:rPr>
              <w:t>Nazwa i zakres kampanii/projektu</w:t>
            </w: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15FB9F36" w14:textId="26C1ACED" w:rsidR="00B43280" w:rsidRPr="00B43280" w:rsidRDefault="00B43280" w:rsidP="00745175">
            <w:pPr>
              <w:spacing w:after="0"/>
              <w:jc w:val="left"/>
              <w:rPr>
                <w:rFonts w:eastAsia="Times New Roman" w:cs="Calibri"/>
                <w:color w:val="000000"/>
                <w:sz w:val="20"/>
                <w:szCs w:val="20"/>
                <w:lang w:eastAsia="pl-PL"/>
              </w:rPr>
            </w:pPr>
            <w:r w:rsidRPr="00B43280">
              <w:rPr>
                <w:rFonts w:eastAsia="Times New Roman" w:cs="Calibri"/>
                <w:color w:val="000000"/>
                <w:sz w:val="20"/>
                <w:szCs w:val="20"/>
                <w:lang w:eastAsia="pl-PL"/>
              </w:rPr>
              <w:t>1.</w:t>
            </w:r>
          </w:p>
        </w:tc>
      </w:tr>
      <w:tr w:rsidR="00B43280" w:rsidRPr="00C67B1A" w14:paraId="3A2CB975" w14:textId="77777777" w:rsidTr="00B43280">
        <w:trPr>
          <w:trHeight w:val="437"/>
        </w:trPr>
        <w:tc>
          <w:tcPr>
            <w:tcW w:w="640" w:type="dxa"/>
            <w:vMerge/>
            <w:tcBorders>
              <w:left w:val="single" w:sz="4" w:space="0" w:color="auto"/>
              <w:right w:val="single" w:sz="4" w:space="0" w:color="auto"/>
            </w:tcBorders>
            <w:shd w:val="clear" w:color="auto" w:fill="auto"/>
            <w:noWrap/>
            <w:vAlign w:val="center"/>
          </w:tcPr>
          <w:p w14:paraId="2A3AD877"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nil"/>
              <w:right w:val="single" w:sz="4" w:space="0" w:color="auto"/>
            </w:tcBorders>
          </w:tcPr>
          <w:p w14:paraId="2E8F10D1"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4184F59F"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24CFAA7B"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tcBorders>
              <w:left w:val="nil"/>
              <w:bottom w:val="single" w:sz="4" w:space="0" w:color="auto"/>
              <w:right w:val="single" w:sz="4" w:space="0" w:color="auto"/>
            </w:tcBorders>
          </w:tcPr>
          <w:p w14:paraId="4DCC02BB" w14:textId="77777777" w:rsidR="00B43280" w:rsidRPr="00B43280" w:rsidRDefault="00B43280" w:rsidP="00C67B1A">
            <w:pPr>
              <w:spacing w:after="0"/>
              <w:jc w:val="center"/>
              <w:rPr>
                <w:rFonts w:eastAsia="Times New Roman" w:cs="Calibri"/>
                <w:color w:val="000000"/>
                <w:sz w:val="20"/>
                <w:szCs w:val="20"/>
                <w:lang w:eastAsia="pl-PL"/>
              </w:rPr>
            </w:pP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269195CE" w14:textId="09CBDC89" w:rsidR="00B43280" w:rsidRPr="00B43280" w:rsidRDefault="00B43280" w:rsidP="00745175">
            <w:pPr>
              <w:spacing w:after="0"/>
              <w:jc w:val="left"/>
              <w:rPr>
                <w:rFonts w:eastAsia="Times New Roman" w:cs="Calibri"/>
                <w:color w:val="000000"/>
                <w:sz w:val="20"/>
                <w:szCs w:val="20"/>
                <w:lang w:eastAsia="pl-PL"/>
              </w:rPr>
            </w:pPr>
            <w:r>
              <w:rPr>
                <w:rFonts w:eastAsia="Times New Roman" w:cs="Calibri"/>
                <w:color w:val="000000"/>
                <w:sz w:val="20"/>
                <w:szCs w:val="20"/>
                <w:lang w:eastAsia="pl-PL"/>
              </w:rPr>
              <w:t>2.</w:t>
            </w:r>
          </w:p>
        </w:tc>
      </w:tr>
      <w:tr w:rsidR="00B43280" w:rsidRPr="00C67B1A" w14:paraId="12E79E23" w14:textId="77777777" w:rsidTr="00690381">
        <w:trPr>
          <w:trHeight w:val="383"/>
        </w:trPr>
        <w:tc>
          <w:tcPr>
            <w:tcW w:w="640" w:type="dxa"/>
            <w:vMerge/>
            <w:tcBorders>
              <w:left w:val="single" w:sz="4" w:space="0" w:color="auto"/>
              <w:right w:val="single" w:sz="4" w:space="0" w:color="auto"/>
            </w:tcBorders>
            <w:shd w:val="clear" w:color="auto" w:fill="auto"/>
            <w:noWrap/>
            <w:vAlign w:val="center"/>
          </w:tcPr>
          <w:p w14:paraId="47C3672B"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single" w:sz="4" w:space="0" w:color="auto"/>
              <w:right w:val="single" w:sz="4" w:space="0" w:color="auto"/>
            </w:tcBorders>
          </w:tcPr>
          <w:p w14:paraId="77691816"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4390FC04"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2E59AEF8" w14:textId="1FA622C7"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val="restart"/>
            <w:tcBorders>
              <w:top w:val="single" w:sz="4" w:space="0" w:color="auto"/>
              <w:left w:val="single" w:sz="4" w:space="0" w:color="auto"/>
              <w:right w:val="single" w:sz="4" w:space="0" w:color="auto"/>
            </w:tcBorders>
          </w:tcPr>
          <w:p w14:paraId="1308ED85" w14:textId="42BFD615" w:rsidR="00B43280" w:rsidRPr="00B43280" w:rsidRDefault="00DB2212" w:rsidP="00C67B1A">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Termin realizacji</w:t>
            </w:r>
            <w:r w:rsidR="00B43280">
              <w:rPr>
                <w:rFonts w:eastAsia="Times New Roman" w:cs="Calibri"/>
                <w:color w:val="000000"/>
                <w:sz w:val="20"/>
                <w:szCs w:val="20"/>
                <w:lang w:eastAsia="pl-PL"/>
              </w:rPr>
              <w:t xml:space="preserve"> kampanii</w:t>
            </w:r>
            <w:r>
              <w:rPr>
                <w:rFonts w:eastAsia="Times New Roman" w:cs="Calibri"/>
                <w:color w:val="000000"/>
                <w:sz w:val="20"/>
                <w:szCs w:val="20"/>
                <w:lang w:eastAsia="pl-PL"/>
              </w:rPr>
              <w:t>/projektu</w:t>
            </w: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75ECA7A0" w14:textId="14C80FE2" w:rsidR="00B43280" w:rsidRPr="00B43280" w:rsidRDefault="00B43280" w:rsidP="00745175">
            <w:pPr>
              <w:spacing w:after="0"/>
              <w:jc w:val="left"/>
              <w:rPr>
                <w:rFonts w:eastAsia="Times New Roman" w:cs="Calibri"/>
                <w:color w:val="000000"/>
                <w:sz w:val="20"/>
                <w:szCs w:val="20"/>
                <w:lang w:eastAsia="pl-PL"/>
              </w:rPr>
            </w:pPr>
            <w:r>
              <w:rPr>
                <w:rFonts w:eastAsia="Times New Roman" w:cs="Calibri"/>
                <w:color w:val="000000"/>
                <w:sz w:val="20"/>
                <w:szCs w:val="20"/>
                <w:lang w:eastAsia="pl-PL"/>
              </w:rPr>
              <w:t>1</w:t>
            </w:r>
            <w:r w:rsidRPr="00B43280">
              <w:rPr>
                <w:rFonts w:eastAsia="Times New Roman" w:cs="Calibri"/>
                <w:color w:val="000000"/>
                <w:sz w:val="20"/>
                <w:szCs w:val="20"/>
                <w:lang w:eastAsia="pl-PL"/>
              </w:rPr>
              <w:t>.</w:t>
            </w:r>
          </w:p>
        </w:tc>
      </w:tr>
      <w:tr w:rsidR="00B43280" w:rsidRPr="00C67B1A" w14:paraId="416813FA" w14:textId="77777777" w:rsidTr="00690381">
        <w:trPr>
          <w:trHeight w:val="382"/>
        </w:trPr>
        <w:tc>
          <w:tcPr>
            <w:tcW w:w="640" w:type="dxa"/>
            <w:vMerge/>
            <w:tcBorders>
              <w:left w:val="single" w:sz="4" w:space="0" w:color="auto"/>
              <w:right w:val="single" w:sz="4" w:space="0" w:color="auto"/>
            </w:tcBorders>
            <w:shd w:val="clear" w:color="auto" w:fill="auto"/>
            <w:noWrap/>
            <w:vAlign w:val="center"/>
          </w:tcPr>
          <w:p w14:paraId="4D87C8C1"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single" w:sz="4" w:space="0" w:color="auto"/>
              <w:right w:val="single" w:sz="4" w:space="0" w:color="auto"/>
            </w:tcBorders>
          </w:tcPr>
          <w:p w14:paraId="6D2D7BA9"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04EE03A6"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3A0EB785"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tcBorders>
              <w:left w:val="single" w:sz="4" w:space="0" w:color="auto"/>
              <w:bottom w:val="single" w:sz="4" w:space="0" w:color="auto"/>
              <w:right w:val="single" w:sz="4" w:space="0" w:color="auto"/>
            </w:tcBorders>
          </w:tcPr>
          <w:p w14:paraId="61A33657" w14:textId="77777777" w:rsidR="00B43280" w:rsidRPr="00B43280" w:rsidRDefault="00B43280" w:rsidP="00C67B1A">
            <w:pPr>
              <w:spacing w:after="0"/>
              <w:jc w:val="center"/>
              <w:rPr>
                <w:rFonts w:eastAsia="Times New Roman" w:cs="Calibri"/>
                <w:color w:val="000000"/>
                <w:sz w:val="20"/>
                <w:szCs w:val="20"/>
                <w:lang w:eastAsia="pl-PL"/>
              </w:rPr>
            </w:pP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4D689D51" w14:textId="5A162073" w:rsidR="00B43280" w:rsidRPr="00B43280" w:rsidRDefault="00B43280" w:rsidP="00745175">
            <w:pPr>
              <w:spacing w:after="0"/>
              <w:jc w:val="left"/>
              <w:rPr>
                <w:rFonts w:eastAsia="Times New Roman" w:cs="Calibri"/>
                <w:color w:val="000000"/>
                <w:sz w:val="20"/>
                <w:szCs w:val="20"/>
                <w:lang w:eastAsia="pl-PL"/>
              </w:rPr>
            </w:pPr>
            <w:r>
              <w:rPr>
                <w:rFonts w:eastAsia="Times New Roman" w:cs="Calibri"/>
                <w:color w:val="000000"/>
                <w:sz w:val="20"/>
                <w:szCs w:val="20"/>
                <w:lang w:eastAsia="pl-PL"/>
              </w:rPr>
              <w:t>2.</w:t>
            </w:r>
          </w:p>
        </w:tc>
      </w:tr>
      <w:tr w:rsidR="00B43280" w:rsidRPr="00C67B1A" w14:paraId="3BB1DCFB" w14:textId="77777777" w:rsidTr="00690381">
        <w:trPr>
          <w:trHeight w:val="401"/>
        </w:trPr>
        <w:tc>
          <w:tcPr>
            <w:tcW w:w="640" w:type="dxa"/>
            <w:vMerge/>
            <w:tcBorders>
              <w:left w:val="single" w:sz="4" w:space="0" w:color="auto"/>
              <w:right w:val="single" w:sz="4" w:space="0" w:color="auto"/>
            </w:tcBorders>
            <w:shd w:val="clear" w:color="auto" w:fill="auto"/>
            <w:noWrap/>
            <w:vAlign w:val="center"/>
          </w:tcPr>
          <w:p w14:paraId="305C98C3"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single" w:sz="4" w:space="0" w:color="auto"/>
              <w:right w:val="single" w:sz="4" w:space="0" w:color="auto"/>
            </w:tcBorders>
          </w:tcPr>
          <w:p w14:paraId="18C383AC"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0A75A055"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6B5D3D57" w14:textId="2C21097C"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val="restart"/>
            <w:tcBorders>
              <w:top w:val="single" w:sz="4" w:space="0" w:color="auto"/>
              <w:left w:val="single" w:sz="4" w:space="0" w:color="auto"/>
              <w:right w:val="single" w:sz="4" w:space="0" w:color="auto"/>
            </w:tcBorders>
          </w:tcPr>
          <w:p w14:paraId="28B61D21" w14:textId="57577936" w:rsidR="00B43280" w:rsidRPr="00B43280" w:rsidRDefault="00B43280" w:rsidP="00B43280">
            <w:pPr>
              <w:spacing w:after="0"/>
              <w:jc w:val="center"/>
              <w:rPr>
                <w:rFonts w:eastAsia="Times New Roman" w:cs="Calibri"/>
                <w:color w:val="000000"/>
                <w:sz w:val="20"/>
                <w:szCs w:val="20"/>
                <w:lang w:eastAsia="pl-PL"/>
              </w:rPr>
            </w:pPr>
            <w:r w:rsidRPr="00B43280">
              <w:rPr>
                <w:rFonts w:eastAsia="Times New Roman" w:cs="Calibri"/>
                <w:color w:val="000000"/>
                <w:sz w:val="20"/>
                <w:szCs w:val="20"/>
                <w:lang w:eastAsia="pl-PL"/>
              </w:rPr>
              <w:t>Wartość zrealizowanych kampanii/projektów</w:t>
            </w: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731304F3" w14:textId="5A79F54A" w:rsidR="00B43280" w:rsidRPr="00B43280" w:rsidRDefault="00B43280" w:rsidP="00B43280">
            <w:pPr>
              <w:spacing w:after="0"/>
              <w:jc w:val="left"/>
              <w:rPr>
                <w:rFonts w:eastAsia="Times New Roman" w:cs="Calibri"/>
                <w:color w:val="000000"/>
                <w:sz w:val="20"/>
                <w:szCs w:val="20"/>
                <w:lang w:eastAsia="pl-PL"/>
              </w:rPr>
            </w:pPr>
            <w:r w:rsidRPr="00B43280">
              <w:rPr>
                <w:rFonts w:eastAsia="Times New Roman" w:cs="Calibri"/>
                <w:color w:val="000000"/>
                <w:sz w:val="20"/>
                <w:szCs w:val="20"/>
                <w:lang w:eastAsia="pl-PL"/>
              </w:rPr>
              <w:t>1.</w:t>
            </w:r>
          </w:p>
        </w:tc>
      </w:tr>
      <w:tr w:rsidR="00B43280" w:rsidRPr="00C67B1A" w14:paraId="53811F93" w14:textId="77777777" w:rsidTr="00690381">
        <w:trPr>
          <w:trHeight w:val="401"/>
        </w:trPr>
        <w:tc>
          <w:tcPr>
            <w:tcW w:w="640" w:type="dxa"/>
            <w:vMerge/>
            <w:tcBorders>
              <w:left w:val="single" w:sz="4" w:space="0" w:color="auto"/>
              <w:bottom w:val="single" w:sz="4" w:space="0" w:color="auto"/>
              <w:right w:val="single" w:sz="4" w:space="0" w:color="auto"/>
            </w:tcBorders>
            <w:shd w:val="clear" w:color="auto" w:fill="auto"/>
            <w:noWrap/>
            <w:vAlign w:val="center"/>
          </w:tcPr>
          <w:p w14:paraId="4EDE6296" w14:textId="77777777" w:rsidR="00B43280" w:rsidRPr="00B43280" w:rsidRDefault="00B43280" w:rsidP="00C67B1A">
            <w:pPr>
              <w:spacing w:after="0"/>
              <w:jc w:val="center"/>
              <w:rPr>
                <w:rFonts w:eastAsia="Times New Roman" w:cs="Calibri"/>
                <w:color w:val="000000"/>
                <w:sz w:val="20"/>
                <w:szCs w:val="20"/>
                <w:lang w:eastAsia="pl-PL"/>
              </w:rPr>
            </w:pPr>
          </w:p>
        </w:tc>
        <w:tc>
          <w:tcPr>
            <w:tcW w:w="1339" w:type="dxa"/>
            <w:vMerge/>
            <w:tcBorders>
              <w:left w:val="single" w:sz="4" w:space="0" w:color="auto"/>
              <w:bottom w:val="single" w:sz="4" w:space="0" w:color="auto"/>
              <w:right w:val="single" w:sz="4" w:space="0" w:color="auto"/>
            </w:tcBorders>
          </w:tcPr>
          <w:p w14:paraId="383472AE"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23" w:type="dxa"/>
            <w:vMerge/>
            <w:tcBorders>
              <w:left w:val="single" w:sz="4" w:space="0" w:color="auto"/>
              <w:bottom w:val="single" w:sz="4" w:space="0" w:color="auto"/>
              <w:right w:val="single" w:sz="4" w:space="0" w:color="auto"/>
            </w:tcBorders>
          </w:tcPr>
          <w:p w14:paraId="29A06BA5" w14:textId="77777777" w:rsidR="00B43280" w:rsidRPr="00B43280" w:rsidRDefault="00B43280" w:rsidP="00C67B1A">
            <w:pPr>
              <w:spacing w:after="0"/>
              <w:jc w:val="left"/>
              <w:rPr>
                <w:rFonts w:asciiTheme="minorHAnsi" w:hAnsiTheme="minorHAnsi" w:cstheme="minorHAnsi"/>
                <w:color w:val="000000"/>
                <w:sz w:val="20"/>
                <w:szCs w:val="20"/>
                <w:u w:val="single"/>
              </w:rPr>
            </w:pPr>
          </w:p>
        </w:tc>
        <w:tc>
          <w:tcPr>
            <w:tcW w:w="2241" w:type="dxa"/>
            <w:vMerge/>
            <w:tcBorders>
              <w:left w:val="single" w:sz="4" w:space="0" w:color="auto"/>
              <w:bottom w:val="single" w:sz="4" w:space="0" w:color="auto"/>
              <w:right w:val="single" w:sz="4" w:space="0" w:color="auto"/>
            </w:tcBorders>
            <w:shd w:val="clear" w:color="auto" w:fill="auto"/>
            <w:vAlign w:val="center"/>
          </w:tcPr>
          <w:p w14:paraId="4478E9FC" w14:textId="5D949EE4" w:rsidR="00B43280" w:rsidRPr="00B43280" w:rsidRDefault="00B43280" w:rsidP="00C67B1A">
            <w:pPr>
              <w:spacing w:after="0"/>
              <w:jc w:val="left"/>
              <w:rPr>
                <w:rFonts w:asciiTheme="minorHAnsi" w:hAnsiTheme="minorHAnsi" w:cstheme="minorHAnsi"/>
                <w:color w:val="000000"/>
                <w:sz w:val="20"/>
                <w:szCs w:val="20"/>
                <w:u w:val="single"/>
              </w:rPr>
            </w:pPr>
          </w:p>
        </w:tc>
        <w:tc>
          <w:tcPr>
            <w:tcW w:w="3900" w:type="dxa"/>
            <w:vMerge/>
            <w:tcBorders>
              <w:left w:val="single" w:sz="4" w:space="0" w:color="auto"/>
              <w:bottom w:val="single" w:sz="4" w:space="0" w:color="auto"/>
              <w:right w:val="single" w:sz="4" w:space="0" w:color="auto"/>
            </w:tcBorders>
          </w:tcPr>
          <w:p w14:paraId="1E934413" w14:textId="77777777" w:rsidR="00B43280" w:rsidRPr="00B43280" w:rsidRDefault="00B43280" w:rsidP="00C67B1A">
            <w:pPr>
              <w:spacing w:after="0"/>
              <w:jc w:val="center"/>
              <w:rPr>
                <w:rFonts w:eastAsia="Times New Roman" w:cs="Calibri"/>
                <w:color w:val="000000"/>
                <w:sz w:val="20"/>
                <w:szCs w:val="20"/>
                <w:lang w:eastAsia="pl-PL"/>
              </w:rPr>
            </w:pPr>
          </w:p>
        </w:tc>
        <w:tc>
          <w:tcPr>
            <w:tcW w:w="5208" w:type="dxa"/>
            <w:gridSpan w:val="3"/>
            <w:tcBorders>
              <w:top w:val="single" w:sz="4" w:space="0" w:color="auto"/>
              <w:left w:val="single" w:sz="4" w:space="0" w:color="auto"/>
              <w:bottom w:val="single" w:sz="4" w:space="0" w:color="auto"/>
              <w:right w:val="single" w:sz="4" w:space="0" w:color="auto"/>
            </w:tcBorders>
            <w:shd w:val="clear" w:color="auto" w:fill="auto"/>
            <w:noWrap/>
          </w:tcPr>
          <w:p w14:paraId="5F3370F4" w14:textId="1D561C33" w:rsidR="00B43280" w:rsidRPr="00B43280" w:rsidRDefault="00B43280" w:rsidP="00B43280">
            <w:pPr>
              <w:spacing w:after="0"/>
              <w:jc w:val="left"/>
              <w:rPr>
                <w:rFonts w:eastAsia="Times New Roman" w:cs="Calibri"/>
                <w:color w:val="000000"/>
                <w:sz w:val="20"/>
                <w:szCs w:val="20"/>
                <w:lang w:eastAsia="pl-PL"/>
              </w:rPr>
            </w:pPr>
            <w:r w:rsidRPr="00B43280">
              <w:rPr>
                <w:rFonts w:eastAsia="Times New Roman" w:cs="Calibri"/>
                <w:color w:val="000000"/>
                <w:sz w:val="20"/>
                <w:szCs w:val="20"/>
                <w:lang w:eastAsia="pl-PL"/>
              </w:rPr>
              <w:t xml:space="preserve">2. </w:t>
            </w:r>
          </w:p>
        </w:tc>
      </w:tr>
      <w:tr w:rsidR="00B43280" w:rsidRPr="00C67B1A" w14:paraId="61A60286" w14:textId="77777777" w:rsidTr="00690381">
        <w:trPr>
          <w:trHeight w:val="127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678A7" w14:textId="77777777" w:rsidR="00B43280" w:rsidRPr="00B43280" w:rsidRDefault="00B43280" w:rsidP="00690381">
            <w:pPr>
              <w:spacing w:after="0"/>
              <w:jc w:val="center"/>
              <w:rPr>
                <w:rFonts w:eastAsia="Times New Roman" w:cs="Calibri"/>
                <w:b/>
                <w:color w:val="000000"/>
                <w:sz w:val="18"/>
                <w:szCs w:val="18"/>
                <w:lang w:eastAsia="pl-PL"/>
              </w:rPr>
            </w:pPr>
            <w:r w:rsidRPr="00B43280">
              <w:rPr>
                <w:rFonts w:eastAsia="Times New Roman" w:cs="Calibri"/>
                <w:b/>
                <w:color w:val="000000"/>
                <w:sz w:val="18"/>
                <w:szCs w:val="18"/>
                <w:lang w:eastAsia="pl-PL"/>
              </w:rPr>
              <w:lastRenderedPageBreak/>
              <w:t>Lp.</w:t>
            </w:r>
          </w:p>
        </w:tc>
        <w:tc>
          <w:tcPr>
            <w:tcW w:w="1339" w:type="dxa"/>
            <w:tcBorders>
              <w:top w:val="single" w:sz="4" w:space="0" w:color="auto"/>
              <w:left w:val="nil"/>
              <w:bottom w:val="single" w:sz="4" w:space="0" w:color="auto"/>
              <w:right w:val="single" w:sz="4" w:space="0" w:color="auto"/>
            </w:tcBorders>
            <w:vAlign w:val="center"/>
          </w:tcPr>
          <w:p w14:paraId="721F6CE4" w14:textId="77777777" w:rsidR="00B43280" w:rsidRPr="00B43280" w:rsidRDefault="00B43280" w:rsidP="00690381">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Imię i nazwisko</w:t>
            </w:r>
          </w:p>
        </w:tc>
        <w:tc>
          <w:tcPr>
            <w:tcW w:w="2223" w:type="dxa"/>
            <w:tcBorders>
              <w:top w:val="single" w:sz="4" w:space="0" w:color="auto"/>
              <w:left w:val="single" w:sz="4" w:space="0" w:color="auto"/>
              <w:bottom w:val="single" w:sz="4" w:space="0" w:color="auto"/>
              <w:right w:val="single" w:sz="4" w:space="0" w:color="auto"/>
            </w:tcBorders>
          </w:tcPr>
          <w:p w14:paraId="3AA158F2" w14:textId="77777777" w:rsidR="00B43280" w:rsidRPr="00B43280" w:rsidRDefault="00B43280" w:rsidP="00690381">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Informacja o podstawie do dysponowania osobami</w:t>
            </w:r>
            <w:r w:rsidRPr="00B43280">
              <w:rPr>
                <w:rFonts w:eastAsia="Times New Roman" w:cs="Calibri"/>
                <w:color w:val="000000"/>
                <w:sz w:val="18"/>
                <w:szCs w:val="18"/>
                <w:lang w:eastAsia="pl-PL"/>
              </w:rPr>
              <w:t xml:space="preserve"> (np. umowa o pracę, umowa o dzieło, umowa -zlecenia itp.)</w:t>
            </w:r>
          </w:p>
        </w:tc>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07F7" w14:textId="77777777" w:rsidR="00B43280" w:rsidRPr="00B43280" w:rsidRDefault="00B43280" w:rsidP="00690381">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Warunki wymagane</w:t>
            </w:r>
          </w:p>
        </w:tc>
        <w:tc>
          <w:tcPr>
            <w:tcW w:w="9108" w:type="dxa"/>
            <w:gridSpan w:val="4"/>
            <w:tcBorders>
              <w:top w:val="single" w:sz="4" w:space="0" w:color="auto"/>
              <w:left w:val="nil"/>
              <w:bottom w:val="single" w:sz="4" w:space="0" w:color="auto"/>
              <w:right w:val="single" w:sz="4" w:space="0" w:color="auto"/>
            </w:tcBorders>
          </w:tcPr>
          <w:p w14:paraId="12E47696" w14:textId="77777777" w:rsidR="00B43280" w:rsidRPr="00B43280" w:rsidRDefault="00B43280" w:rsidP="00690381">
            <w:pPr>
              <w:spacing w:after="0"/>
              <w:jc w:val="center"/>
              <w:rPr>
                <w:rFonts w:eastAsia="Times New Roman" w:cs="Calibri"/>
                <w:b/>
                <w:bCs/>
                <w:color w:val="000000"/>
                <w:sz w:val="18"/>
                <w:szCs w:val="18"/>
                <w:lang w:eastAsia="pl-PL"/>
              </w:rPr>
            </w:pPr>
            <w:r w:rsidRPr="00B43280">
              <w:rPr>
                <w:rFonts w:eastAsia="Times New Roman" w:cs="Calibri"/>
                <w:b/>
                <w:bCs/>
                <w:color w:val="000000"/>
                <w:sz w:val="18"/>
                <w:szCs w:val="18"/>
                <w:lang w:eastAsia="pl-PL"/>
              </w:rPr>
              <w:t>Warunki spełnione</w:t>
            </w:r>
          </w:p>
        </w:tc>
      </w:tr>
      <w:tr w:rsidR="00DB2212" w:rsidRPr="00C67B1A" w14:paraId="5C899470" w14:textId="77777777" w:rsidTr="00690381">
        <w:trPr>
          <w:trHeight w:val="402"/>
        </w:trPr>
        <w:tc>
          <w:tcPr>
            <w:tcW w:w="640" w:type="dxa"/>
            <w:vMerge w:val="restart"/>
            <w:tcBorders>
              <w:top w:val="single" w:sz="4" w:space="0" w:color="auto"/>
              <w:left w:val="single" w:sz="4" w:space="0" w:color="auto"/>
              <w:right w:val="single" w:sz="4" w:space="0" w:color="auto"/>
            </w:tcBorders>
            <w:shd w:val="clear" w:color="auto" w:fill="auto"/>
            <w:noWrap/>
            <w:vAlign w:val="center"/>
            <w:hideMark/>
          </w:tcPr>
          <w:p w14:paraId="38BBCB10" w14:textId="77777777" w:rsidR="00DB2212" w:rsidRPr="00B43280" w:rsidRDefault="00DB2212" w:rsidP="00690381">
            <w:pPr>
              <w:spacing w:after="0"/>
              <w:jc w:val="center"/>
              <w:rPr>
                <w:rFonts w:eastAsia="Times New Roman" w:cs="Calibri"/>
                <w:color w:val="000000"/>
                <w:sz w:val="20"/>
                <w:szCs w:val="20"/>
                <w:lang w:eastAsia="pl-PL"/>
              </w:rPr>
            </w:pPr>
            <w:r w:rsidRPr="00B43280">
              <w:rPr>
                <w:rFonts w:eastAsia="Times New Roman" w:cs="Calibri"/>
                <w:color w:val="000000"/>
                <w:sz w:val="20"/>
                <w:szCs w:val="20"/>
                <w:lang w:eastAsia="pl-PL"/>
              </w:rPr>
              <w:t xml:space="preserve">1. </w:t>
            </w:r>
          </w:p>
        </w:tc>
        <w:tc>
          <w:tcPr>
            <w:tcW w:w="1339" w:type="dxa"/>
            <w:vMerge w:val="restart"/>
            <w:tcBorders>
              <w:top w:val="single" w:sz="4" w:space="0" w:color="auto"/>
              <w:left w:val="nil"/>
              <w:right w:val="single" w:sz="4" w:space="0" w:color="auto"/>
            </w:tcBorders>
          </w:tcPr>
          <w:p w14:paraId="1769EC5F"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val="restart"/>
            <w:tcBorders>
              <w:top w:val="single" w:sz="4" w:space="0" w:color="auto"/>
              <w:left w:val="single" w:sz="4" w:space="0" w:color="auto"/>
              <w:right w:val="single" w:sz="4" w:space="0" w:color="auto"/>
            </w:tcBorders>
          </w:tcPr>
          <w:p w14:paraId="559DBDE5"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val="restart"/>
            <w:tcBorders>
              <w:top w:val="single" w:sz="4" w:space="0" w:color="auto"/>
              <w:left w:val="single" w:sz="4" w:space="0" w:color="auto"/>
              <w:right w:val="single" w:sz="4" w:space="0" w:color="auto"/>
            </w:tcBorders>
            <w:shd w:val="clear" w:color="auto" w:fill="auto"/>
            <w:vAlign w:val="center"/>
          </w:tcPr>
          <w:p w14:paraId="1F8ADBAD" w14:textId="6C5C56E3" w:rsidR="00DB2212" w:rsidRPr="003506CD" w:rsidRDefault="00DB2212" w:rsidP="00690381">
            <w:pPr>
              <w:spacing w:after="0"/>
              <w:jc w:val="left"/>
              <w:rPr>
                <w:rFonts w:eastAsia="Times New Roman" w:cs="Calibri"/>
                <w:color w:val="000000"/>
                <w:sz w:val="20"/>
                <w:szCs w:val="20"/>
                <w:lang w:eastAsia="pl-PL"/>
              </w:rPr>
            </w:pPr>
            <w:r w:rsidRPr="003506CD">
              <w:rPr>
                <w:rFonts w:asciiTheme="minorHAnsi" w:hAnsiTheme="minorHAnsi" w:cstheme="minorHAnsi"/>
                <w:color w:val="000000"/>
                <w:sz w:val="20"/>
                <w:szCs w:val="20"/>
                <w:u w:val="single"/>
              </w:rPr>
              <w:t>Dziennikarz</w:t>
            </w:r>
            <w:r w:rsidRPr="003506CD">
              <w:rPr>
                <w:rFonts w:asciiTheme="minorHAnsi" w:hAnsiTheme="minorHAnsi" w:cstheme="minorHAnsi"/>
                <w:color w:val="000000"/>
                <w:sz w:val="20"/>
                <w:szCs w:val="20"/>
              </w:rPr>
              <w:t xml:space="preserve"> specjalizujący się w tworzeniu autorskich treści – artykułów prasowych, analiz, przeprowadzania wywiadów; w ciągu ostatnich 3 lat publikacja co najmniej 20 tekstów prasowych </w:t>
            </w:r>
            <w:r w:rsidRPr="00DB2212">
              <w:rPr>
                <w:rFonts w:asciiTheme="minorHAnsi" w:hAnsiTheme="minorHAnsi" w:cstheme="minorHAnsi"/>
                <w:color w:val="000000"/>
                <w:sz w:val="18"/>
                <w:szCs w:val="18"/>
              </w:rPr>
              <w:t>(</w:t>
            </w:r>
            <w:r w:rsidRPr="00DB2212">
              <w:rPr>
                <w:rFonts w:asciiTheme="minorHAnsi" w:hAnsiTheme="minorHAnsi" w:cstheme="minorHAnsi"/>
                <w:iCs/>
                <w:sz w:val="18"/>
                <w:szCs w:val="18"/>
              </w:rPr>
              <w:t xml:space="preserve">min. 4 materiały prasowe w </w:t>
            </w:r>
            <w:r w:rsidR="00CD16EB">
              <w:rPr>
                <w:rFonts w:asciiTheme="minorHAnsi" w:hAnsiTheme="minorHAnsi" w:cstheme="minorHAnsi"/>
                <w:iCs/>
                <w:sz w:val="18"/>
                <w:szCs w:val="18"/>
              </w:rPr>
              <w:t>każdym</w:t>
            </w:r>
            <w:r w:rsidRPr="00DB2212">
              <w:rPr>
                <w:rFonts w:asciiTheme="minorHAnsi" w:hAnsiTheme="minorHAnsi" w:cstheme="minorHAnsi"/>
                <w:iCs/>
                <w:sz w:val="18"/>
                <w:szCs w:val="18"/>
              </w:rPr>
              <w:t xml:space="preserve"> roku kalendarzowym</w:t>
            </w:r>
            <w:r>
              <w:rPr>
                <w:rFonts w:asciiTheme="minorHAnsi" w:hAnsiTheme="minorHAnsi" w:cstheme="minorHAnsi"/>
                <w:iCs/>
              </w:rPr>
              <w:t>)</w:t>
            </w:r>
            <w:r w:rsidRPr="003506CD">
              <w:rPr>
                <w:rFonts w:asciiTheme="minorHAnsi" w:hAnsiTheme="minorHAnsi" w:cstheme="minorHAnsi"/>
                <w:color w:val="000000"/>
                <w:sz w:val="20"/>
                <w:szCs w:val="20"/>
              </w:rPr>
              <w:t xml:space="preserve"> o zasięgu ogólnopolskim związanych z tematyką ochrony zdrowia</w:t>
            </w:r>
          </w:p>
        </w:tc>
        <w:tc>
          <w:tcPr>
            <w:tcW w:w="5459" w:type="dxa"/>
            <w:gridSpan w:val="2"/>
            <w:tcBorders>
              <w:top w:val="single" w:sz="4" w:space="0" w:color="auto"/>
              <w:left w:val="single" w:sz="4" w:space="0" w:color="auto"/>
              <w:bottom w:val="single" w:sz="4" w:space="0" w:color="auto"/>
              <w:right w:val="single" w:sz="4" w:space="0" w:color="auto"/>
            </w:tcBorders>
          </w:tcPr>
          <w:p w14:paraId="7078168B" w14:textId="56834DF1" w:rsidR="00DB2212" w:rsidRPr="00B43280" w:rsidRDefault="00DB2212" w:rsidP="00690381">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Tytuł i tematyka</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02ED8EEA" w14:textId="77777777" w:rsidR="00DB2212" w:rsidRPr="00B43280" w:rsidRDefault="00DB2212" w:rsidP="00690381">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Zasięg</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62652000" w14:textId="7E59321B" w:rsidR="00DB2212" w:rsidRPr="00B43280" w:rsidRDefault="00DB2212" w:rsidP="00690381">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Data publikacji</w:t>
            </w:r>
          </w:p>
        </w:tc>
      </w:tr>
      <w:tr w:rsidR="00DB2212" w:rsidRPr="00C67B1A" w14:paraId="0D7E4D2E" w14:textId="77777777" w:rsidTr="00690381">
        <w:trPr>
          <w:trHeight w:val="323"/>
        </w:trPr>
        <w:tc>
          <w:tcPr>
            <w:tcW w:w="640" w:type="dxa"/>
            <w:vMerge/>
            <w:tcBorders>
              <w:left w:val="single" w:sz="4" w:space="0" w:color="auto"/>
              <w:right w:val="single" w:sz="4" w:space="0" w:color="auto"/>
            </w:tcBorders>
            <w:shd w:val="clear" w:color="auto" w:fill="auto"/>
            <w:noWrap/>
            <w:vAlign w:val="center"/>
          </w:tcPr>
          <w:p w14:paraId="251070DE"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left w:val="nil"/>
              <w:right w:val="single" w:sz="4" w:space="0" w:color="auto"/>
            </w:tcBorders>
          </w:tcPr>
          <w:p w14:paraId="02C6C8DF"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1F14CCC9"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7C00F038"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nil"/>
              <w:bottom w:val="single" w:sz="4" w:space="0" w:color="auto"/>
              <w:right w:val="single" w:sz="4" w:space="0" w:color="auto"/>
            </w:tcBorders>
          </w:tcPr>
          <w:p w14:paraId="43DDB963" w14:textId="6E293917"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1</w:t>
            </w:r>
          </w:p>
        </w:tc>
        <w:tc>
          <w:tcPr>
            <w:tcW w:w="1824" w:type="dxa"/>
            <w:tcBorders>
              <w:top w:val="single" w:sz="4" w:space="0" w:color="auto"/>
              <w:left w:val="nil"/>
              <w:bottom w:val="single" w:sz="4" w:space="0" w:color="auto"/>
              <w:right w:val="single" w:sz="4" w:space="0" w:color="auto"/>
            </w:tcBorders>
          </w:tcPr>
          <w:p w14:paraId="15826400"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nil"/>
              <w:bottom w:val="single" w:sz="4" w:space="0" w:color="auto"/>
              <w:right w:val="single" w:sz="4" w:space="0" w:color="auto"/>
            </w:tcBorders>
          </w:tcPr>
          <w:p w14:paraId="3A2A8D5F" w14:textId="5D04A031" w:rsidR="00DB2212" w:rsidRPr="00B43280" w:rsidRDefault="00DB2212" w:rsidP="00690381">
            <w:pPr>
              <w:spacing w:after="0"/>
              <w:jc w:val="left"/>
              <w:rPr>
                <w:rFonts w:eastAsia="Times New Roman" w:cs="Calibri"/>
                <w:color w:val="000000"/>
                <w:sz w:val="20"/>
                <w:szCs w:val="20"/>
                <w:lang w:eastAsia="pl-PL"/>
              </w:rPr>
            </w:pPr>
          </w:p>
        </w:tc>
      </w:tr>
      <w:tr w:rsidR="00DB2212" w:rsidRPr="00C67B1A" w14:paraId="169C3FD1" w14:textId="77777777" w:rsidTr="00DB2212">
        <w:trPr>
          <w:trHeight w:val="322"/>
        </w:trPr>
        <w:tc>
          <w:tcPr>
            <w:tcW w:w="640" w:type="dxa"/>
            <w:vMerge/>
            <w:tcBorders>
              <w:left w:val="single" w:sz="4" w:space="0" w:color="auto"/>
              <w:right w:val="single" w:sz="4" w:space="0" w:color="auto"/>
            </w:tcBorders>
            <w:shd w:val="clear" w:color="auto" w:fill="auto"/>
            <w:noWrap/>
            <w:vAlign w:val="center"/>
          </w:tcPr>
          <w:p w14:paraId="6FC9767F"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left w:val="nil"/>
              <w:right w:val="single" w:sz="4" w:space="0" w:color="auto"/>
            </w:tcBorders>
          </w:tcPr>
          <w:p w14:paraId="1ED3DD6D"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40E258AB"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46706932"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nil"/>
              <w:bottom w:val="single" w:sz="4" w:space="0" w:color="auto"/>
              <w:right w:val="single" w:sz="4" w:space="0" w:color="auto"/>
            </w:tcBorders>
          </w:tcPr>
          <w:p w14:paraId="7557CF43" w14:textId="3E800B29"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2</w:t>
            </w:r>
          </w:p>
        </w:tc>
        <w:tc>
          <w:tcPr>
            <w:tcW w:w="1824" w:type="dxa"/>
            <w:tcBorders>
              <w:top w:val="single" w:sz="4" w:space="0" w:color="auto"/>
              <w:left w:val="nil"/>
              <w:bottom w:val="single" w:sz="4" w:space="0" w:color="auto"/>
              <w:right w:val="single" w:sz="4" w:space="0" w:color="auto"/>
            </w:tcBorders>
          </w:tcPr>
          <w:p w14:paraId="0CF2271B"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nil"/>
              <w:bottom w:val="single" w:sz="4" w:space="0" w:color="auto"/>
              <w:right w:val="single" w:sz="4" w:space="0" w:color="auto"/>
            </w:tcBorders>
          </w:tcPr>
          <w:p w14:paraId="61806B2B" w14:textId="664C01E9" w:rsidR="00DB2212" w:rsidRPr="00B43280" w:rsidRDefault="00DB2212" w:rsidP="00690381">
            <w:pPr>
              <w:spacing w:after="0"/>
              <w:jc w:val="left"/>
              <w:rPr>
                <w:rFonts w:eastAsia="Times New Roman" w:cs="Calibri"/>
                <w:color w:val="000000"/>
                <w:sz w:val="20"/>
                <w:szCs w:val="20"/>
                <w:lang w:eastAsia="pl-PL"/>
              </w:rPr>
            </w:pPr>
          </w:p>
        </w:tc>
      </w:tr>
      <w:tr w:rsidR="00DB2212" w:rsidRPr="00C67B1A" w14:paraId="0602DF06" w14:textId="77777777" w:rsidTr="00690381">
        <w:trPr>
          <w:trHeight w:val="285"/>
        </w:trPr>
        <w:tc>
          <w:tcPr>
            <w:tcW w:w="640" w:type="dxa"/>
            <w:vMerge/>
            <w:tcBorders>
              <w:left w:val="single" w:sz="4" w:space="0" w:color="auto"/>
              <w:right w:val="single" w:sz="4" w:space="0" w:color="auto"/>
            </w:tcBorders>
            <w:shd w:val="clear" w:color="auto" w:fill="auto"/>
            <w:noWrap/>
            <w:vAlign w:val="center"/>
          </w:tcPr>
          <w:p w14:paraId="4163A51E"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left w:val="single" w:sz="4" w:space="0" w:color="auto"/>
              <w:right w:val="single" w:sz="4" w:space="0" w:color="auto"/>
            </w:tcBorders>
          </w:tcPr>
          <w:p w14:paraId="26C24DB6"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072C027B"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3E67E779"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single" w:sz="4" w:space="0" w:color="auto"/>
              <w:bottom w:val="single" w:sz="4" w:space="0" w:color="auto"/>
              <w:right w:val="single" w:sz="4" w:space="0" w:color="auto"/>
            </w:tcBorders>
          </w:tcPr>
          <w:p w14:paraId="44EDB674" w14:textId="5D2F6BB2"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FF6674F"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E0A238F" w14:textId="3C3B74A3" w:rsidR="00DB2212" w:rsidRPr="00B43280" w:rsidRDefault="00DB2212" w:rsidP="00690381">
            <w:pPr>
              <w:spacing w:after="0"/>
              <w:jc w:val="left"/>
              <w:rPr>
                <w:rFonts w:eastAsia="Times New Roman" w:cs="Calibri"/>
                <w:color w:val="000000"/>
                <w:sz w:val="20"/>
                <w:szCs w:val="20"/>
                <w:lang w:eastAsia="pl-PL"/>
              </w:rPr>
            </w:pPr>
          </w:p>
        </w:tc>
      </w:tr>
      <w:tr w:rsidR="00DB2212" w:rsidRPr="00C67B1A" w14:paraId="160033D6" w14:textId="77777777" w:rsidTr="00690381">
        <w:trPr>
          <w:trHeight w:val="285"/>
        </w:trPr>
        <w:tc>
          <w:tcPr>
            <w:tcW w:w="640" w:type="dxa"/>
            <w:vMerge/>
            <w:tcBorders>
              <w:left w:val="single" w:sz="4" w:space="0" w:color="auto"/>
              <w:right w:val="single" w:sz="4" w:space="0" w:color="auto"/>
            </w:tcBorders>
            <w:shd w:val="clear" w:color="auto" w:fill="auto"/>
            <w:noWrap/>
            <w:vAlign w:val="center"/>
          </w:tcPr>
          <w:p w14:paraId="14F38B48"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left w:val="single" w:sz="4" w:space="0" w:color="auto"/>
              <w:right w:val="single" w:sz="4" w:space="0" w:color="auto"/>
            </w:tcBorders>
          </w:tcPr>
          <w:p w14:paraId="5E3317FB"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left w:val="single" w:sz="4" w:space="0" w:color="auto"/>
              <w:right w:val="single" w:sz="4" w:space="0" w:color="auto"/>
            </w:tcBorders>
          </w:tcPr>
          <w:p w14:paraId="692BD551"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left w:val="single" w:sz="4" w:space="0" w:color="auto"/>
              <w:right w:val="single" w:sz="4" w:space="0" w:color="auto"/>
            </w:tcBorders>
            <w:shd w:val="clear" w:color="auto" w:fill="auto"/>
            <w:vAlign w:val="center"/>
          </w:tcPr>
          <w:p w14:paraId="51A37C29"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single" w:sz="4" w:space="0" w:color="auto"/>
              <w:bottom w:val="single" w:sz="4" w:space="0" w:color="auto"/>
              <w:right w:val="single" w:sz="4" w:space="0" w:color="auto"/>
            </w:tcBorders>
          </w:tcPr>
          <w:p w14:paraId="07DF14C7" w14:textId="7F43693F"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E1754E3"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2CCEA4" w14:textId="08A647A6" w:rsidR="00DB2212" w:rsidRPr="00B43280" w:rsidRDefault="00DB2212" w:rsidP="00690381">
            <w:pPr>
              <w:spacing w:after="0"/>
              <w:jc w:val="left"/>
              <w:rPr>
                <w:rFonts w:eastAsia="Times New Roman" w:cs="Calibri"/>
                <w:color w:val="000000"/>
                <w:sz w:val="20"/>
                <w:szCs w:val="20"/>
                <w:lang w:eastAsia="pl-PL"/>
              </w:rPr>
            </w:pPr>
          </w:p>
        </w:tc>
      </w:tr>
      <w:tr w:rsidR="00DB2212" w:rsidRPr="00C67B1A" w14:paraId="31DEC253" w14:textId="77777777" w:rsidTr="00DB2212">
        <w:trPr>
          <w:trHeight w:val="401"/>
        </w:trPr>
        <w:tc>
          <w:tcPr>
            <w:tcW w:w="640" w:type="dxa"/>
            <w:vMerge/>
            <w:tcBorders>
              <w:left w:val="single" w:sz="4" w:space="0" w:color="auto"/>
              <w:bottom w:val="single" w:sz="4" w:space="0" w:color="auto"/>
              <w:right w:val="single" w:sz="4" w:space="0" w:color="auto"/>
            </w:tcBorders>
            <w:shd w:val="clear" w:color="auto" w:fill="auto"/>
            <w:noWrap/>
            <w:vAlign w:val="center"/>
          </w:tcPr>
          <w:p w14:paraId="373293E4"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left w:val="single" w:sz="4" w:space="0" w:color="auto"/>
              <w:bottom w:val="single" w:sz="4" w:space="0" w:color="auto"/>
              <w:right w:val="single" w:sz="4" w:space="0" w:color="auto"/>
            </w:tcBorders>
          </w:tcPr>
          <w:p w14:paraId="2A6059D6"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left w:val="single" w:sz="4" w:space="0" w:color="auto"/>
              <w:bottom w:val="single" w:sz="4" w:space="0" w:color="auto"/>
              <w:right w:val="single" w:sz="4" w:space="0" w:color="auto"/>
            </w:tcBorders>
          </w:tcPr>
          <w:p w14:paraId="4D632F92"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left w:val="single" w:sz="4" w:space="0" w:color="auto"/>
              <w:bottom w:val="single" w:sz="4" w:space="0" w:color="auto"/>
              <w:right w:val="single" w:sz="4" w:space="0" w:color="auto"/>
            </w:tcBorders>
            <w:shd w:val="clear" w:color="auto" w:fill="auto"/>
            <w:vAlign w:val="center"/>
          </w:tcPr>
          <w:p w14:paraId="7124E328"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single" w:sz="4" w:space="0" w:color="auto"/>
              <w:bottom w:val="single" w:sz="4" w:space="0" w:color="auto"/>
              <w:right w:val="single" w:sz="4" w:space="0" w:color="auto"/>
            </w:tcBorders>
          </w:tcPr>
          <w:p w14:paraId="37C82B9F" w14:textId="0FF2BAC1"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D946421"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5C8A2" w14:textId="5867B4EA" w:rsidR="00DB2212" w:rsidRPr="00B43280" w:rsidRDefault="00DB2212" w:rsidP="00690381">
            <w:pPr>
              <w:spacing w:after="0"/>
              <w:jc w:val="left"/>
              <w:rPr>
                <w:rFonts w:eastAsia="Times New Roman" w:cs="Calibri"/>
                <w:color w:val="000000"/>
                <w:sz w:val="20"/>
                <w:szCs w:val="20"/>
                <w:lang w:eastAsia="pl-PL"/>
              </w:rPr>
            </w:pPr>
          </w:p>
        </w:tc>
      </w:tr>
      <w:tr w:rsidR="00DB2212" w:rsidRPr="00C67B1A" w14:paraId="52FDAC64" w14:textId="77777777" w:rsidTr="00DB2212">
        <w:trPr>
          <w:trHeight w:val="401"/>
        </w:trPr>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D1AAF7" w14:textId="77777777" w:rsidR="00DB2212" w:rsidRPr="00B43280" w:rsidRDefault="00DB2212" w:rsidP="00690381">
            <w:pPr>
              <w:spacing w:after="0"/>
              <w:jc w:val="center"/>
              <w:rPr>
                <w:rFonts w:eastAsia="Times New Roman" w:cs="Calibri"/>
                <w:color w:val="000000"/>
                <w:sz w:val="20"/>
                <w:szCs w:val="20"/>
                <w:lang w:eastAsia="pl-PL"/>
              </w:rPr>
            </w:pPr>
          </w:p>
        </w:tc>
        <w:tc>
          <w:tcPr>
            <w:tcW w:w="1339" w:type="dxa"/>
            <w:vMerge/>
            <w:tcBorders>
              <w:top w:val="single" w:sz="4" w:space="0" w:color="auto"/>
              <w:left w:val="single" w:sz="4" w:space="0" w:color="auto"/>
              <w:bottom w:val="single" w:sz="4" w:space="0" w:color="auto"/>
              <w:right w:val="single" w:sz="4" w:space="0" w:color="auto"/>
            </w:tcBorders>
          </w:tcPr>
          <w:p w14:paraId="0B98A425"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23" w:type="dxa"/>
            <w:vMerge/>
            <w:tcBorders>
              <w:top w:val="single" w:sz="4" w:space="0" w:color="auto"/>
              <w:left w:val="single" w:sz="4" w:space="0" w:color="auto"/>
              <w:bottom w:val="single" w:sz="4" w:space="0" w:color="auto"/>
              <w:right w:val="single" w:sz="4" w:space="0" w:color="auto"/>
            </w:tcBorders>
          </w:tcPr>
          <w:p w14:paraId="79DDCDD2"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22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DDBD6" w14:textId="77777777" w:rsidR="00DB2212" w:rsidRPr="00B43280" w:rsidRDefault="00DB2212" w:rsidP="00690381">
            <w:pPr>
              <w:spacing w:after="0"/>
              <w:jc w:val="left"/>
              <w:rPr>
                <w:rFonts w:asciiTheme="minorHAnsi" w:hAnsiTheme="minorHAnsi" w:cstheme="minorHAnsi"/>
                <w:color w:val="000000"/>
                <w:sz w:val="20"/>
                <w:szCs w:val="20"/>
                <w:u w:val="single"/>
              </w:rPr>
            </w:pPr>
          </w:p>
        </w:tc>
        <w:tc>
          <w:tcPr>
            <w:tcW w:w="5459" w:type="dxa"/>
            <w:gridSpan w:val="2"/>
            <w:tcBorders>
              <w:top w:val="single" w:sz="4" w:space="0" w:color="auto"/>
              <w:left w:val="single" w:sz="4" w:space="0" w:color="auto"/>
              <w:bottom w:val="single" w:sz="4" w:space="0" w:color="auto"/>
              <w:right w:val="single" w:sz="4" w:space="0" w:color="auto"/>
            </w:tcBorders>
          </w:tcPr>
          <w:p w14:paraId="7E1A3178" w14:textId="6DF34990" w:rsidR="00DB2212" w:rsidRPr="00B43280" w:rsidRDefault="00DB2212" w:rsidP="00690381">
            <w:pPr>
              <w:spacing w:after="0"/>
              <w:jc w:val="left"/>
              <w:rPr>
                <w:rFonts w:eastAsia="Times New Roman" w:cs="Calibri"/>
                <w:color w:val="000000"/>
                <w:sz w:val="20"/>
                <w:szCs w:val="20"/>
                <w:lang w:eastAsia="pl-PL"/>
              </w:rPr>
            </w:pPr>
            <w:r>
              <w:rPr>
                <w:rFonts w:eastAsia="Times New Roman" w:cs="Calibri"/>
                <w:color w:val="000000"/>
                <w:sz w:val="20"/>
                <w:szCs w:val="20"/>
                <w:lang w:eastAsia="pl-PL"/>
              </w:rPr>
              <w:t>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D213773" w14:textId="77777777" w:rsidR="00DB2212" w:rsidRPr="00B43280" w:rsidRDefault="00DB2212" w:rsidP="00690381">
            <w:pPr>
              <w:spacing w:after="0"/>
              <w:jc w:val="left"/>
              <w:rPr>
                <w:rFonts w:eastAsia="Times New Roman" w:cs="Calibri"/>
                <w:color w:val="000000"/>
                <w:sz w:val="20"/>
                <w:szCs w:val="20"/>
                <w:lang w:eastAsia="pl-PL"/>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BB6424" w14:textId="2B808954" w:rsidR="00DB2212" w:rsidRPr="00B43280" w:rsidRDefault="00DB2212" w:rsidP="00690381">
            <w:pPr>
              <w:spacing w:after="0"/>
              <w:jc w:val="left"/>
              <w:rPr>
                <w:rFonts w:eastAsia="Times New Roman" w:cs="Calibri"/>
                <w:color w:val="000000"/>
                <w:sz w:val="20"/>
                <w:szCs w:val="20"/>
                <w:lang w:eastAsia="pl-PL"/>
              </w:rPr>
            </w:pPr>
          </w:p>
        </w:tc>
      </w:tr>
    </w:tbl>
    <w:p w14:paraId="3765C5F1" w14:textId="107D57B3" w:rsidR="00C67B1A" w:rsidRDefault="00C67B1A" w:rsidP="00C67B1A">
      <w:pPr>
        <w:autoSpaceDE w:val="0"/>
        <w:autoSpaceDN w:val="0"/>
        <w:adjustRightInd w:val="0"/>
        <w:rPr>
          <w:rFonts w:cs="Calibri"/>
        </w:rPr>
      </w:pPr>
    </w:p>
    <w:p w14:paraId="715790E9" w14:textId="77777777" w:rsidR="00DB2212" w:rsidRDefault="00DB2212" w:rsidP="00C67B1A">
      <w:pPr>
        <w:autoSpaceDE w:val="0"/>
        <w:autoSpaceDN w:val="0"/>
        <w:adjustRightInd w:val="0"/>
        <w:rPr>
          <w:rFonts w:cs="Calibri"/>
        </w:rPr>
      </w:pPr>
    </w:p>
    <w:p w14:paraId="475F397F" w14:textId="77777777" w:rsidR="00DB2212" w:rsidRDefault="00DB2212" w:rsidP="00C67B1A">
      <w:pPr>
        <w:autoSpaceDE w:val="0"/>
        <w:autoSpaceDN w:val="0"/>
        <w:adjustRightInd w:val="0"/>
        <w:rPr>
          <w:rFonts w:cs="Calibri"/>
        </w:rPr>
      </w:pPr>
    </w:p>
    <w:p w14:paraId="2B2DAAE9" w14:textId="77777777" w:rsidR="00DB2212" w:rsidRDefault="00DB2212" w:rsidP="00C67B1A">
      <w:pPr>
        <w:autoSpaceDE w:val="0"/>
        <w:autoSpaceDN w:val="0"/>
        <w:adjustRightInd w:val="0"/>
        <w:rPr>
          <w:rFonts w:cs="Calibri"/>
        </w:rPr>
      </w:pPr>
    </w:p>
    <w:p w14:paraId="12026418" w14:textId="77777777" w:rsidR="00DB2212" w:rsidRDefault="00DB2212" w:rsidP="00C67B1A">
      <w:pPr>
        <w:autoSpaceDE w:val="0"/>
        <w:autoSpaceDN w:val="0"/>
        <w:adjustRightInd w:val="0"/>
        <w:rPr>
          <w:rFonts w:cs="Calibri"/>
        </w:rPr>
      </w:pPr>
    </w:p>
    <w:p w14:paraId="00C6B015" w14:textId="77777777" w:rsidR="00DB2212" w:rsidRDefault="00DB2212" w:rsidP="00C67B1A">
      <w:pPr>
        <w:autoSpaceDE w:val="0"/>
        <w:autoSpaceDN w:val="0"/>
        <w:adjustRightInd w:val="0"/>
        <w:rPr>
          <w:rFonts w:cs="Calibri"/>
        </w:rPr>
      </w:pPr>
    </w:p>
    <w:p w14:paraId="615DD46B" w14:textId="77777777" w:rsidR="00DB2212" w:rsidRDefault="00DB2212" w:rsidP="00C67B1A">
      <w:pPr>
        <w:autoSpaceDE w:val="0"/>
        <w:autoSpaceDN w:val="0"/>
        <w:adjustRightInd w:val="0"/>
        <w:rPr>
          <w:rFonts w:cs="Calibri"/>
        </w:rPr>
      </w:pPr>
    </w:p>
    <w:tbl>
      <w:tblPr>
        <w:tblW w:w="15551" w:type="dxa"/>
        <w:tblCellMar>
          <w:left w:w="70" w:type="dxa"/>
          <w:right w:w="70" w:type="dxa"/>
        </w:tblCellMar>
        <w:tblLook w:val="04A0" w:firstRow="1" w:lastRow="0" w:firstColumn="1" w:lastColumn="0" w:noHBand="0" w:noVBand="1"/>
      </w:tblPr>
      <w:tblGrid>
        <w:gridCol w:w="640"/>
        <w:gridCol w:w="1339"/>
        <w:gridCol w:w="2223"/>
        <w:gridCol w:w="4440"/>
        <w:gridCol w:w="6909"/>
      </w:tblGrid>
      <w:tr w:rsidR="00DB2212" w:rsidRPr="00DB2212" w14:paraId="169EA47B" w14:textId="77777777" w:rsidTr="00505AD1">
        <w:trPr>
          <w:trHeight w:val="127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CED63" w14:textId="77777777" w:rsidR="00DB2212" w:rsidRPr="00DB2212" w:rsidRDefault="00DB2212" w:rsidP="00DB2212">
            <w:pPr>
              <w:autoSpaceDE w:val="0"/>
              <w:autoSpaceDN w:val="0"/>
              <w:adjustRightInd w:val="0"/>
              <w:rPr>
                <w:rFonts w:cs="Calibri"/>
                <w:b/>
              </w:rPr>
            </w:pPr>
            <w:r w:rsidRPr="00DB2212">
              <w:rPr>
                <w:rFonts w:cs="Calibri"/>
                <w:b/>
              </w:rPr>
              <w:lastRenderedPageBreak/>
              <w:t>Lp.</w:t>
            </w:r>
          </w:p>
        </w:tc>
        <w:tc>
          <w:tcPr>
            <w:tcW w:w="1339" w:type="dxa"/>
            <w:tcBorders>
              <w:top w:val="single" w:sz="4" w:space="0" w:color="auto"/>
              <w:left w:val="nil"/>
              <w:bottom w:val="single" w:sz="4" w:space="0" w:color="auto"/>
              <w:right w:val="single" w:sz="4" w:space="0" w:color="auto"/>
            </w:tcBorders>
            <w:vAlign w:val="center"/>
          </w:tcPr>
          <w:p w14:paraId="59DBE6C6" w14:textId="77777777" w:rsidR="00DB2212" w:rsidRPr="00DB2212" w:rsidRDefault="00DB2212" w:rsidP="00DB2212">
            <w:pPr>
              <w:autoSpaceDE w:val="0"/>
              <w:autoSpaceDN w:val="0"/>
              <w:adjustRightInd w:val="0"/>
              <w:jc w:val="left"/>
              <w:rPr>
                <w:rFonts w:cs="Calibri"/>
                <w:b/>
                <w:bCs/>
              </w:rPr>
            </w:pPr>
            <w:r w:rsidRPr="00DB2212">
              <w:rPr>
                <w:rFonts w:cs="Calibri"/>
                <w:b/>
                <w:bCs/>
              </w:rPr>
              <w:t>Imię i nazwisko</w:t>
            </w:r>
          </w:p>
        </w:tc>
        <w:tc>
          <w:tcPr>
            <w:tcW w:w="2223" w:type="dxa"/>
            <w:tcBorders>
              <w:top w:val="single" w:sz="4" w:space="0" w:color="auto"/>
              <w:left w:val="single" w:sz="4" w:space="0" w:color="auto"/>
              <w:bottom w:val="single" w:sz="4" w:space="0" w:color="auto"/>
              <w:right w:val="single" w:sz="4" w:space="0" w:color="auto"/>
            </w:tcBorders>
          </w:tcPr>
          <w:p w14:paraId="643124C7" w14:textId="77777777" w:rsidR="00DB2212" w:rsidRPr="00DB2212" w:rsidRDefault="00DB2212" w:rsidP="00DB2212">
            <w:pPr>
              <w:autoSpaceDE w:val="0"/>
              <w:autoSpaceDN w:val="0"/>
              <w:adjustRightInd w:val="0"/>
              <w:jc w:val="left"/>
              <w:rPr>
                <w:rFonts w:cs="Calibri"/>
                <w:b/>
                <w:bCs/>
              </w:rPr>
            </w:pPr>
            <w:r w:rsidRPr="00DB2212">
              <w:rPr>
                <w:rFonts w:cs="Calibri"/>
                <w:b/>
                <w:bCs/>
              </w:rPr>
              <w:t>Informacja o podstawie do dysponowania osobami</w:t>
            </w:r>
            <w:r w:rsidRPr="00DB2212">
              <w:rPr>
                <w:rFonts w:cs="Calibri"/>
              </w:rPr>
              <w:t xml:space="preserve"> (np. umowa o pracę, umowa o dzieło, umowa -zlecenia itp.)</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CC0E1" w14:textId="77777777" w:rsidR="00DB2212" w:rsidRPr="00DB2212" w:rsidRDefault="00DB2212" w:rsidP="00DB2212">
            <w:pPr>
              <w:autoSpaceDE w:val="0"/>
              <w:autoSpaceDN w:val="0"/>
              <w:adjustRightInd w:val="0"/>
              <w:rPr>
                <w:rFonts w:cs="Calibri"/>
                <w:b/>
                <w:bCs/>
              </w:rPr>
            </w:pPr>
            <w:r w:rsidRPr="00DB2212">
              <w:rPr>
                <w:rFonts w:cs="Calibri"/>
                <w:b/>
                <w:bCs/>
              </w:rPr>
              <w:t>Warunki wymagane</w:t>
            </w:r>
          </w:p>
        </w:tc>
        <w:tc>
          <w:tcPr>
            <w:tcW w:w="6909" w:type="dxa"/>
            <w:tcBorders>
              <w:top w:val="single" w:sz="4" w:space="0" w:color="auto"/>
              <w:left w:val="nil"/>
              <w:bottom w:val="single" w:sz="4" w:space="0" w:color="auto"/>
              <w:right w:val="single" w:sz="4" w:space="0" w:color="auto"/>
            </w:tcBorders>
            <w:vAlign w:val="center"/>
          </w:tcPr>
          <w:p w14:paraId="1D6068BC" w14:textId="77777777" w:rsidR="00DB2212" w:rsidRPr="00DB2212" w:rsidRDefault="00DB2212" w:rsidP="00DB2212">
            <w:pPr>
              <w:autoSpaceDE w:val="0"/>
              <w:autoSpaceDN w:val="0"/>
              <w:adjustRightInd w:val="0"/>
              <w:jc w:val="center"/>
              <w:rPr>
                <w:rFonts w:cs="Calibri"/>
                <w:b/>
                <w:bCs/>
              </w:rPr>
            </w:pPr>
            <w:r w:rsidRPr="00DB2212">
              <w:rPr>
                <w:rFonts w:cs="Calibri"/>
                <w:b/>
                <w:bCs/>
              </w:rPr>
              <w:t>Warunki spełnione</w:t>
            </w:r>
          </w:p>
        </w:tc>
      </w:tr>
      <w:tr w:rsidR="00DB2212" w:rsidRPr="00DB2212" w14:paraId="233FD8D8" w14:textId="77777777" w:rsidTr="00505AD1">
        <w:trPr>
          <w:trHeight w:val="153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AE4A" w14:textId="77777777" w:rsidR="00DB2212" w:rsidRPr="00DB2212" w:rsidRDefault="00DB2212" w:rsidP="00DB2212">
            <w:pPr>
              <w:autoSpaceDE w:val="0"/>
              <w:autoSpaceDN w:val="0"/>
              <w:adjustRightInd w:val="0"/>
              <w:rPr>
                <w:rFonts w:cs="Calibri"/>
              </w:rPr>
            </w:pPr>
            <w:r w:rsidRPr="00DB2212">
              <w:rPr>
                <w:rFonts w:cs="Calibri"/>
              </w:rPr>
              <w:t xml:space="preserve">1. </w:t>
            </w:r>
          </w:p>
        </w:tc>
        <w:tc>
          <w:tcPr>
            <w:tcW w:w="1339" w:type="dxa"/>
            <w:tcBorders>
              <w:top w:val="single" w:sz="4" w:space="0" w:color="auto"/>
              <w:left w:val="nil"/>
              <w:bottom w:val="single" w:sz="4" w:space="0" w:color="auto"/>
              <w:right w:val="single" w:sz="4" w:space="0" w:color="auto"/>
            </w:tcBorders>
          </w:tcPr>
          <w:p w14:paraId="50E34225" w14:textId="77777777" w:rsidR="00DB2212" w:rsidRPr="00DB2212" w:rsidRDefault="00DB2212" w:rsidP="00DB2212">
            <w:pPr>
              <w:autoSpaceDE w:val="0"/>
              <w:autoSpaceDN w:val="0"/>
              <w:adjustRightInd w:val="0"/>
              <w:rPr>
                <w:rFonts w:cs="Calibri"/>
                <w:u w:val="single"/>
              </w:rPr>
            </w:pPr>
          </w:p>
        </w:tc>
        <w:tc>
          <w:tcPr>
            <w:tcW w:w="2223" w:type="dxa"/>
            <w:tcBorders>
              <w:top w:val="single" w:sz="4" w:space="0" w:color="auto"/>
              <w:left w:val="single" w:sz="4" w:space="0" w:color="auto"/>
              <w:bottom w:val="single" w:sz="4" w:space="0" w:color="auto"/>
              <w:right w:val="single" w:sz="4" w:space="0" w:color="auto"/>
            </w:tcBorders>
          </w:tcPr>
          <w:p w14:paraId="396D698C" w14:textId="77777777" w:rsidR="00DB2212" w:rsidRPr="00DB2212" w:rsidRDefault="00DB2212" w:rsidP="00DB2212">
            <w:pPr>
              <w:autoSpaceDE w:val="0"/>
              <w:autoSpaceDN w:val="0"/>
              <w:adjustRightInd w:val="0"/>
              <w:rPr>
                <w:rFonts w:cs="Calibri"/>
                <w:u w:val="single"/>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576ED1D" w14:textId="75993154" w:rsidR="00DB2212" w:rsidRPr="00DB2212" w:rsidRDefault="00DB2212" w:rsidP="00DB2212">
            <w:pPr>
              <w:autoSpaceDE w:val="0"/>
              <w:autoSpaceDN w:val="0"/>
              <w:adjustRightInd w:val="0"/>
              <w:jc w:val="left"/>
              <w:rPr>
                <w:rFonts w:cs="Calibri"/>
              </w:rPr>
            </w:pPr>
            <w:r w:rsidRPr="00DB2212">
              <w:rPr>
                <w:rFonts w:cs="Calibri"/>
              </w:rPr>
              <w:t>Grafik: autor co najmniej 5 przygotowywanych layoutów publikacji do prasy (artykułów, broszur, poradników) oraz co najmniej 5 kreacji reklamowych do Internetu.</w:t>
            </w:r>
          </w:p>
        </w:tc>
        <w:tc>
          <w:tcPr>
            <w:tcW w:w="6909" w:type="dxa"/>
            <w:tcBorders>
              <w:top w:val="single" w:sz="4" w:space="0" w:color="auto"/>
              <w:left w:val="single" w:sz="4" w:space="0" w:color="auto"/>
              <w:bottom w:val="single" w:sz="4" w:space="0" w:color="auto"/>
              <w:right w:val="single" w:sz="4" w:space="0" w:color="auto"/>
            </w:tcBorders>
          </w:tcPr>
          <w:p w14:paraId="5D085208" w14:textId="5F3A1466" w:rsidR="00DB2212" w:rsidRPr="00DB2212" w:rsidRDefault="00505AD1" w:rsidP="00DB2212">
            <w:pPr>
              <w:autoSpaceDE w:val="0"/>
              <w:autoSpaceDN w:val="0"/>
              <w:adjustRightInd w:val="0"/>
              <w:rPr>
                <w:rFonts w:cs="Calibri"/>
              </w:rPr>
            </w:pPr>
            <w:r>
              <w:rPr>
                <w:rFonts w:cs="Calibri"/>
              </w:rPr>
              <w:t xml:space="preserve">Wykonawca przedstawi </w:t>
            </w:r>
            <w:r w:rsidR="00DB2212" w:rsidRPr="00DB2212">
              <w:rPr>
                <w:rFonts w:cs="Calibri"/>
              </w:rPr>
              <w:t>portfolio prac: co najmniej 5 przygotowywanych layoutów publikacji do prasy (artykułów, broszur, poradników) oraz co najmniej 5 k</w:t>
            </w:r>
            <w:r w:rsidR="00DB2212">
              <w:rPr>
                <w:rFonts w:cs="Calibri"/>
              </w:rPr>
              <w:t>reacji reklamowych do Internetu</w:t>
            </w:r>
          </w:p>
        </w:tc>
      </w:tr>
    </w:tbl>
    <w:p w14:paraId="2CD7BDDE" w14:textId="2F6DDD6B" w:rsidR="00E64FED" w:rsidRPr="00B241A3" w:rsidRDefault="00E64FED" w:rsidP="00E64FED">
      <w:pPr>
        <w:spacing w:after="0" w:line="276" w:lineRule="auto"/>
        <w:ind w:right="142"/>
        <w:jc w:val="left"/>
        <w:rPr>
          <w:rFonts w:asciiTheme="minorHAnsi" w:hAnsiTheme="minorHAnsi" w:cstheme="minorHAnsi"/>
          <w:bCs/>
          <w:lang w:eastAsia="pl-PL"/>
        </w:rPr>
      </w:pPr>
      <w:r w:rsidRPr="00B241A3">
        <w:rPr>
          <w:rFonts w:asciiTheme="minorHAnsi" w:hAnsiTheme="minorHAnsi" w:cstheme="minorHAnsi"/>
          <w:bCs/>
          <w:lang w:eastAsia="pl-PL"/>
        </w:rPr>
        <w:t>Do wykazu dołączono następujące dokumenty</w:t>
      </w:r>
      <w:r>
        <w:rPr>
          <w:rFonts w:asciiTheme="minorHAnsi" w:hAnsiTheme="minorHAnsi" w:cstheme="minorHAnsi"/>
          <w:bCs/>
          <w:lang w:eastAsia="pl-PL"/>
        </w:rPr>
        <w:t>:</w:t>
      </w:r>
    </w:p>
    <w:p w14:paraId="6B9BACA9" w14:textId="77777777" w:rsidR="00E64FED" w:rsidRPr="00B241A3" w:rsidRDefault="00E64FED" w:rsidP="00E64FED">
      <w:pPr>
        <w:spacing w:after="0" w:line="276" w:lineRule="auto"/>
        <w:ind w:left="360" w:right="142"/>
        <w:jc w:val="left"/>
        <w:rPr>
          <w:rFonts w:asciiTheme="minorHAnsi" w:hAnsiTheme="minorHAnsi" w:cstheme="minorHAnsi"/>
          <w:bCs/>
          <w:lang w:eastAsia="pl-PL"/>
        </w:rPr>
      </w:pPr>
      <w:r w:rsidRPr="00B241A3">
        <w:rPr>
          <w:rFonts w:asciiTheme="minorHAnsi" w:hAnsiTheme="minorHAnsi" w:cstheme="minorHAnsi"/>
          <w:bCs/>
          <w:lang w:eastAsia="pl-PL"/>
        </w:rPr>
        <w:t>1. …………………………..</w:t>
      </w:r>
    </w:p>
    <w:p w14:paraId="4E3BC661" w14:textId="77777777" w:rsidR="00E64FED" w:rsidRPr="00B241A3" w:rsidRDefault="00E64FED" w:rsidP="00E64FED">
      <w:pPr>
        <w:spacing w:after="0" w:line="276" w:lineRule="auto"/>
        <w:ind w:left="360" w:right="142"/>
        <w:jc w:val="left"/>
        <w:rPr>
          <w:rFonts w:asciiTheme="minorHAnsi" w:hAnsiTheme="minorHAnsi" w:cstheme="minorHAnsi"/>
          <w:b/>
          <w:bCs/>
          <w:lang w:eastAsia="pl-PL"/>
        </w:rPr>
      </w:pPr>
      <w:r w:rsidRPr="00B241A3">
        <w:rPr>
          <w:rFonts w:asciiTheme="minorHAnsi" w:hAnsiTheme="minorHAnsi" w:cstheme="minorHAnsi"/>
          <w:bCs/>
          <w:lang w:eastAsia="pl-PL"/>
        </w:rPr>
        <w:t>2. …………………………..</w:t>
      </w:r>
    </w:p>
    <w:p w14:paraId="3D58BDFD" w14:textId="77777777" w:rsidR="00C67B1A" w:rsidRDefault="00C67B1A" w:rsidP="00DB2212">
      <w:pPr>
        <w:autoSpaceDE w:val="0"/>
        <w:autoSpaceDN w:val="0"/>
        <w:adjustRightInd w:val="0"/>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6801B9" w:rsidRPr="00F51C47" w14:paraId="5039E1F3" w14:textId="77777777" w:rsidTr="008A4C93">
        <w:tc>
          <w:tcPr>
            <w:tcW w:w="3259" w:type="dxa"/>
          </w:tcPr>
          <w:p w14:paraId="1E88CE43" w14:textId="77777777"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tcPr>
          <w:p w14:paraId="015DA0DB" w14:textId="77777777"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7FF0B417" w14:textId="77777777"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6801B9" w:rsidRPr="00F51C47" w14:paraId="54F471F6" w14:textId="77777777" w:rsidTr="008A4C93">
        <w:tc>
          <w:tcPr>
            <w:tcW w:w="3259" w:type="dxa"/>
          </w:tcPr>
          <w:p w14:paraId="579DF594" w14:textId="77777777"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61E3017C" w14:textId="77777777"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5CBCE044" w14:textId="474ED31F" w:rsidR="006801B9" w:rsidRPr="00F51C47" w:rsidRDefault="006801B9"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5C5465E2" w14:textId="77777777" w:rsidR="00DB2212" w:rsidRDefault="00DB2212" w:rsidP="00DB2212">
      <w:pPr>
        <w:tabs>
          <w:tab w:val="left" w:pos="2520"/>
        </w:tabs>
        <w:rPr>
          <w:rFonts w:cs="Calibri"/>
          <w:b/>
        </w:rPr>
        <w:sectPr w:rsidR="00DB2212" w:rsidSect="002D63E4">
          <w:pgSz w:w="16838" w:h="11906" w:orient="landscape" w:code="9"/>
          <w:pgMar w:top="1134" w:right="426" w:bottom="1134" w:left="851" w:header="850" w:footer="358" w:gutter="0"/>
          <w:cols w:space="708"/>
          <w:docGrid w:linePitch="360"/>
        </w:sectPr>
      </w:pPr>
    </w:p>
    <w:p w14:paraId="77F4EA52" w14:textId="057B0AA7" w:rsidR="006801B9" w:rsidRDefault="006801B9" w:rsidP="00DB2212">
      <w:pPr>
        <w:tabs>
          <w:tab w:val="left" w:pos="2520"/>
        </w:tabs>
        <w:rPr>
          <w:rFonts w:cs="Calibri"/>
          <w:b/>
        </w:rPr>
      </w:pPr>
    </w:p>
    <w:p w14:paraId="48E490DA" w14:textId="52AE5837" w:rsidR="006801B9" w:rsidRDefault="006801B9">
      <w:pPr>
        <w:spacing w:after="160" w:line="259" w:lineRule="auto"/>
        <w:jc w:val="left"/>
        <w:rPr>
          <w:rFonts w:cs="Calibri"/>
          <w:b/>
        </w:rPr>
      </w:pPr>
    </w:p>
    <w:p w14:paraId="7CDB99F7" w14:textId="09CE42C7" w:rsidR="009B1765" w:rsidRPr="00F51C47" w:rsidRDefault="009B1765" w:rsidP="009B1765">
      <w:pPr>
        <w:tabs>
          <w:tab w:val="left" w:pos="2520"/>
        </w:tabs>
        <w:ind w:left="708"/>
        <w:jc w:val="right"/>
        <w:rPr>
          <w:rFonts w:cs="Calibri"/>
          <w:b/>
        </w:rPr>
      </w:pPr>
      <w:r>
        <w:rPr>
          <w:rFonts w:cs="Calibri"/>
          <w:b/>
        </w:rPr>
        <w:t>Załącznik nr 8</w:t>
      </w:r>
      <w:r w:rsidRPr="00F51C47">
        <w:rPr>
          <w:rFonts w:cs="Calibri"/>
          <w:b/>
        </w:rPr>
        <w:t xml:space="preserve"> do SIWZ</w:t>
      </w:r>
    </w:p>
    <w:p w14:paraId="0FAE85C1" w14:textId="77777777" w:rsidR="009B1765" w:rsidRPr="00F51C47" w:rsidRDefault="009B1765" w:rsidP="009B1765">
      <w:pPr>
        <w:autoSpaceDE w:val="0"/>
        <w:autoSpaceDN w:val="0"/>
        <w:adjustRightInd w:val="0"/>
        <w:spacing w:after="0"/>
        <w:jc w:val="left"/>
        <w:rPr>
          <w:rFonts w:eastAsia="Times New Roman" w:cs="Calibri"/>
          <w:lang w:eastAsia="pl-PL"/>
        </w:rPr>
      </w:pPr>
      <w:r w:rsidRPr="00F51C47">
        <w:rPr>
          <w:rFonts w:eastAsia="Times New Roman" w:cs="Calibri"/>
          <w:lang w:eastAsia="pl-PL"/>
        </w:rPr>
        <w:t xml:space="preserve">….………………………. </w:t>
      </w:r>
    </w:p>
    <w:p w14:paraId="354DFBAE" w14:textId="77777777" w:rsidR="009B1765" w:rsidRPr="00F51C47" w:rsidRDefault="009B1765" w:rsidP="009B1765">
      <w:pPr>
        <w:tabs>
          <w:tab w:val="left" w:pos="4678"/>
        </w:tabs>
        <w:spacing w:after="40"/>
        <w:jc w:val="left"/>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 Wykonawcy, REGON)</w:t>
      </w:r>
    </w:p>
    <w:p w14:paraId="0BBD0F64" w14:textId="77777777" w:rsidR="009B1765" w:rsidRPr="00F51C47" w:rsidRDefault="009B1765" w:rsidP="009B1765">
      <w:pPr>
        <w:tabs>
          <w:tab w:val="left" w:pos="2520"/>
        </w:tabs>
        <w:ind w:left="708"/>
        <w:rPr>
          <w:rFonts w:cs="Calibri"/>
          <w:b/>
        </w:rPr>
      </w:pPr>
    </w:p>
    <w:p w14:paraId="6F04263F" w14:textId="77777777" w:rsidR="009B1765" w:rsidRPr="00F51C47" w:rsidRDefault="009B1765" w:rsidP="009B1765">
      <w:pPr>
        <w:tabs>
          <w:tab w:val="left" w:pos="2520"/>
        </w:tabs>
        <w:ind w:left="708"/>
        <w:jc w:val="center"/>
        <w:rPr>
          <w:rFonts w:cs="Calibri"/>
          <w:b/>
        </w:rPr>
      </w:pPr>
      <w:r w:rsidRPr="00F51C47">
        <w:rPr>
          <w:rFonts w:cs="Calibri"/>
          <w:b/>
        </w:rPr>
        <w:t>OŚWIADCZENIE</w:t>
      </w:r>
    </w:p>
    <w:p w14:paraId="0D3C4490" w14:textId="77777777" w:rsidR="009B1765" w:rsidRPr="00F51C47" w:rsidRDefault="009B1765" w:rsidP="00E64FED">
      <w:pPr>
        <w:tabs>
          <w:tab w:val="left" w:pos="2520"/>
        </w:tabs>
        <w:ind w:left="708"/>
        <w:rPr>
          <w:rFonts w:cs="Calibri"/>
        </w:rPr>
      </w:pPr>
    </w:p>
    <w:p w14:paraId="5C1EFD96" w14:textId="105166D4" w:rsidR="009B1765" w:rsidRPr="00E64FED" w:rsidRDefault="009B1765" w:rsidP="00E64FED">
      <w:pPr>
        <w:autoSpaceDE w:val="0"/>
        <w:autoSpaceDN w:val="0"/>
        <w:adjustRightInd w:val="0"/>
        <w:spacing w:after="0" w:line="276" w:lineRule="auto"/>
        <w:rPr>
          <w:rFonts w:asciiTheme="minorHAnsi" w:hAnsiTheme="minorHAnsi" w:cstheme="minorHAnsi"/>
          <w:b/>
        </w:rPr>
      </w:pPr>
      <w:r w:rsidRPr="00F51C47">
        <w:rPr>
          <w:rFonts w:cs="Calibri"/>
        </w:rPr>
        <w:t xml:space="preserve">Dotyczy: postępowania o udzielenie zamówienia publicznego pn. </w:t>
      </w:r>
      <w:bookmarkStart w:id="12" w:name="_Hlk524948876"/>
      <w:r w:rsidRPr="00827C78">
        <w:rPr>
          <w:rFonts w:asciiTheme="minorHAnsi" w:hAnsiTheme="minorHAnsi" w:cs="Arial"/>
          <w:b/>
          <w:i/>
        </w:rPr>
        <w:t>„</w:t>
      </w:r>
      <w:bookmarkEnd w:id="12"/>
      <w:r w:rsidR="00987257" w:rsidRPr="00987257">
        <w:rPr>
          <w:rFonts w:asciiTheme="minorHAnsi" w:hAnsiTheme="minorHAnsi" w:cstheme="minorHAnsi"/>
          <w:b/>
        </w:rPr>
        <w:t>Przeprowadzenie kampanii promującej usługi e-</w:t>
      </w:r>
      <w:r w:rsidR="00987257" w:rsidRPr="004A036E">
        <w:rPr>
          <w:rFonts w:asciiTheme="minorHAnsi" w:hAnsiTheme="minorHAnsi" w:cstheme="minorHAnsi"/>
          <w:b/>
        </w:rPr>
        <w:t>zdrowia dedykowanej segmentowi B2B oraz przygotowanie i produkcja poradnika dla personelu medycznego</w:t>
      </w:r>
      <w:r w:rsidR="00E64FED" w:rsidRPr="004A036E">
        <w:rPr>
          <w:rFonts w:asciiTheme="minorHAnsi" w:hAnsiTheme="minorHAnsi" w:cstheme="minorHAnsi"/>
          <w:b/>
        </w:rPr>
        <w:t>”, znak sprawy: WZ.270</w:t>
      </w:r>
      <w:r w:rsidR="004A036E" w:rsidRPr="004A036E">
        <w:rPr>
          <w:rFonts w:asciiTheme="minorHAnsi" w:hAnsiTheme="minorHAnsi" w:cstheme="minorHAnsi"/>
          <w:b/>
        </w:rPr>
        <w:t>.176</w:t>
      </w:r>
      <w:r w:rsidR="00E64FED" w:rsidRPr="004A036E">
        <w:rPr>
          <w:rFonts w:asciiTheme="minorHAnsi" w:hAnsiTheme="minorHAnsi" w:cstheme="minorHAnsi"/>
          <w:b/>
        </w:rPr>
        <w:t>.2020</w:t>
      </w:r>
    </w:p>
    <w:p w14:paraId="2BF342F4" w14:textId="77777777" w:rsidR="009B1765" w:rsidRPr="00BC649A" w:rsidRDefault="009B1765" w:rsidP="009B1765">
      <w:pPr>
        <w:autoSpaceDE w:val="0"/>
        <w:autoSpaceDN w:val="0"/>
        <w:adjustRightInd w:val="0"/>
        <w:spacing w:after="0" w:line="276" w:lineRule="auto"/>
        <w:jc w:val="center"/>
        <w:rPr>
          <w:rFonts w:asciiTheme="minorHAnsi" w:hAnsiTheme="minorHAnsi" w:cs="Arial"/>
          <w:b/>
          <w:i/>
        </w:rPr>
      </w:pPr>
    </w:p>
    <w:p w14:paraId="2E5C4DDA" w14:textId="77777777" w:rsidR="009B1765" w:rsidRPr="00F51C47" w:rsidRDefault="009B1765" w:rsidP="009B1765">
      <w:pPr>
        <w:tabs>
          <w:tab w:val="left" w:pos="709"/>
        </w:tabs>
        <w:spacing w:line="360" w:lineRule="auto"/>
        <w:rPr>
          <w:rFonts w:cs="Calibri"/>
        </w:rPr>
      </w:pPr>
      <w:r w:rsidRPr="00F51C47">
        <w:rPr>
          <w:rFonts w:cs="Calibri"/>
        </w:rPr>
        <w:t>Niniejszym oświadczam, iż Wykonawca ………………………………………….</w:t>
      </w:r>
      <w:r>
        <w:rPr>
          <w:rFonts w:cs="Calibri"/>
        </w:rPr>
        <w:t xml:space="preserve"> </w:t>
      </w:r>
      <w:r w:rsidRPr="00F51C47">
        <w:rPr>
          <w:rFonts w:cs="Calibri"/>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r>
        <w:rPr>
          <w:rFonts w:cs="Calibri"/>
        </w:rPr>
        <w:t xml:space="preserve">t.j. </w:t>
      </w:r>
      <w:r w:rsidRPr="00F51C47">
        <w:rPr>
          <w:rFonts w:cs="Calibri"/>
        </w:rPr>
        <w:t>Dz. U. z 201</w:t>
      </w:r>
      <w:r>
        <w:rPr>
          <w:rFonts w:cs="Calibri"/>
        </w:rPr>
        <w:t>9</w:t>
      </w:r>
      <w:r w:rsidRPr="00F51C47">
        <w:rPr>
          <w:rFonts w:cs="Calibri"/>
        </w:rPr>
        <w:t xml:space="preserve"> r., poz. </w:t>
      </w:r>
      <w:r>
        <w:rPr>
          <w:rFonts w:cs="Calibri"/>
        </w:rPr>
        <w:t>1843</w:t>
      </w:r>
      <w:r w:rsidRPr="00F51C47">
        <w:rPr>
          <w:rFonts w:cs="Calibri"/>
        </w:rPr>
        <w:t>).</w:t>
      </w:r>
    </w:p>
    <w:p w14:paraId="26237B6A" w14:textId="77777777" w:rsidR="009B1765" w:rsidRPr="00F51C47" w:rsidRDefault="009B1765" w:rsidP="009B1765">
      <w:pPr>
        <w:tabs>
          <w:tab w:val="left" w:pos="1080"/>
          <w:tab w:val="left" w:pos="2520"/>
        </w:tabs>
        <w:spacing w:line="360" w:lineRule="auto"/>
        <w:rPr>
          <w:rFonts w:cs="Calibri"/>
        </w:rPr>
      </w:pPr>
      <w:r w:rsidRPr="00F51C47">
        <w:rPr>
          <w:rFonts w:cs="Calibri"/>
        </w:rPr>
        <w:t>Oświadczam, iż :</w:t>
      </w:r>
    </w:p>
    <w:p w14:paraId="3A425578" w14:textId="77777777" w:rsidR="009B1765" w:rsidRPr="00F51C47" w:rsidRDefault="009B1765" w:rsidP="003423BC">
      <w:pPr>
        <w:numPr>
          <w:ilvl w:val="0"/>
          <w:numId w:val="56"/>
        </w:numPr>
        <w:tabs>
          <w:tab w:val="left" w:pos="1080"/>
          <w:tab w:val="left" w:pos="2520"/>
        </w:tabs>
        <w:spacing w:after="0" w:line="360" w:lineRule="auto"/>
        <w:rPr>
          <w:rFonts w:cs="Calibri"/>
        </w:rPr>
      </w:pPr>
      <w:r w:rsidRPr="00F51C47">
        <w:rPr>
          <w:rFonts w:cs="Calibri"/>
        </w:rPr>
        <w:t xml:space="preserve">Zakres dostępnych Wykonawcy zasobów tych podmiotów, tj. ………………………..*-, </w:t>
      </w:r>
    </w:p>
    <w:p w14:paraId="1DD5ACC5" w14:textId="77777777" w:rsidR="009B1765" w:rsidRPr="00F51C47" w:rsidRDefault="009B1765" w:rsidP="003423BC">
      <w:pPr>
        <w:numPr>
          <w:ilvl w:val="0"/>
          <w:numId w:val="56"/>
        </w:numPr>
        <w:tabs>
          <w:tab w:val="left" w:pos="1080"/>
          <w:tab w:val="left" w:pos="2520"/>
        </w:tabs>
        <w:spacing w:after="0" w:line="360" w:lineRule="auto"/>
        <w:rPr>
          <w:rFonts w:cs="Calibri"/>
        </w:rPr>
      </w:pPr>
      <w:r w:rsidRPr="00F51C47">
        <w:rPr>
          <w:rFonts w:cs="Calibri"/>
        </w:rPr>
        <w:t>Sposób wykorzystania zasobów tych podmiotów, tj. ……………………*.</w:t>
      </w:r>
    </w:p>
    <w:p w14:paraId="2951C2AE" w14:textId="77777777" w:rsidR="009B1765" w:rsidRPr="00F51C47" w:rsidRDefault="009B1765" w:rsidP="003423BC">
      <w:pPr>
        <w:numPr>
          <w:ilvl w:val="0"/>
          <w:numId w:val="56"/>
        </w:numPr>
        <w:tabs>
          <w:tab w:val="left" w:pos="1080"/>
          <w:tab w:val="left" w:pos="2520"/>
        </w:tabs>
        <w:spacing w:after="0" w:line="360" w:lineRule="auto"/>
        <w:rPr>
          <w:rFonts w:cs="Calibri"/>
        </w:rPr>
      </w:pPr>
      <w:r w:rsidRPr="00F51C47">
        <w:rPr>
          <w:rFonts w:cs="Calibri"/>
        </w:rPr>
        <w:t>Charakter stosunku, jaki będzie łączył Wykonawcę z tymi podmiotami, tj…………………*,</w:t>
      </w:r>
    </w:p>
    <w:p w14:paraId="40A66122" w14:textId="77777777" w:rsidR="009B1765" w:rsidRPr="00F51C47" w:rsidRDefault="009B1765" w:rsidP="003423BC">
      <w:pPr>
        <w:numPr>
          <w:ilvl w:val="0"/>
          <w:numId w:val="56"/>
        </w:numPr>
        <w:tabs>
          <w:tab w:val="left" w:pos="1080"/>
          <w:tab w:val="left" w:pos="2520"/>
        </w:tabs>
        <w:spacing w:after="0" w:line="360" w:lineRule="auto"/>
        <w:rPr>
          <w:rFonts w:cs="Calibri"/>
        </w:rPr>
      </w:pPr>
      <w:r w:rsidRPr="00F51C47">
        <w:rPr>
          <w:rFonts w:cs="Calibri"/>
        </w:rPr>
        <w:t xml:space="preserve">Zakres i okres udziału tych podmiotów przy wykonywaniu zamówienia, tj………………………………* </w:t>
      </w:r>
    </w:p>
    <w:p w14:paraId="49E9199C" w14:textId="77777777" w:rsidR="009B1765" w:rsidRPr="00F51C47" w:rsidRDefault="009B1765" w:rsidP="009B1765">
      <w:pPr>
        <w:spacing w:after="200" w:line="276" w:lineRule="auto"/>
        <w:jc w:val="left"/>
        <w:rPr>
          <w:rFonts w:eastAsia="Times New Roman" w:cs="Calibri"/>
        </w:rPr>
      </w:pPr>
    </w:p>
    <w:p w14:paraId="0E8861B9" w14:textId="77777777" w:rsidR="009B1765" w:rsidRPr="00F51C47" w:rsidRDefault="009B1765" w:rsidP="009B1765">
      <w:pPr>
        <w:spacing w:after="20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A275C64" w14:textId="77777777" w:rsidTr="008A4C93">
        <w:tc>
          <w:tcPr>
            <w:tcW w:w="3259" w:type="dxa"/>
          </w:tcPr>
          <w:p w14:paraId="2119A6D6"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tcPr>
          <w:p w14:paraId="70223528"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6B5E426E"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408755FF" w14:textId="77777777" w:rsidTr="008A4C93">
        <w:tc>
          <w:tcPr>
            <w:tcW w:w="3259" w:type="dxa"/>
          </w:tcPr>
          <w:p w14:paraId="7310277D"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4DC7EB55"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099BFEB7" w14:textId="360635E9"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22FAF539" w14:textId="77777777" w:rsidR="009B1765" w:rsidRPr="00F51C47" w:rsidRDefault="009B1765" w:rsidP="009B1765">
      <w:pPr>
        <w:rPr>
          <w:rFonts w:cs="Calibri"/>
          <w:i/>
        </w:rPr>
      </w:pPr>
      <w:r w:rsidRPr="00F51C47">
        <w:rPr>
          <w:rFonts w:cs="Calibri"/>
          <w:i/>
        </w:rPr>
        <w:t>*Należy szczegółowo określić zakres wymaganych informacji.</w:t>
      </w:r>
    </w:p>
    <w:p w14:paraId="604DA2A2" w14:textId="4681C57B" w:rsidR="0095016F" w:rsidRPr="009B1765" w:rsidRDefault="009B1765" w:rsidP="009B1765">
      <w:pPr>
        <w:jc w:val="right"/>
        <w:rPr>
          <w:rFonts w:cs="Calibri"/>
          <w:b/>
        </w:rPr>
      </w:pPr>
      <w:r w:rsidRPr="00F51C47">
        <w:rPr>
          <w:rFonts w:cs="Calibri"/>
        </w:rPr>
        <w:br w:type="column"/>
      </w:r>
      <w:r>
        <w:rPr>
          <w:rFonts w:cs="Calibri"/>
          <w:b/>
        </w:rPr>
        <w:lastRenderedPageBreak/>
        <w:t>Załącznik nr 9</w:t>
      </w:r>
      <w:r w:rsidRPr="00F51C47">
        <w:rPr>
          <w:rFonts w:cs="Calibri"/>
          <w:b/>
        </w:rPr>
        <w:t xml:space="preserve"> do SIWZ</w:t>
      </w:r>
    </w:p>
    <w:p w14:paraId="09EF4731" w14:textId="77777777" w:rsidR="00DF0168" w:rsidRDefault="00DF0168" w:rsidP="002D39B1">
      <w:pPr>
        <w:spacing w:line="276" w:lineRule="auto"/>
        <w:jc w:val="center"/>
        <w:rPr>
          <w:rFonts w:asciiTheme="minorHAnsi" w:hAnsiTheme="minorHAnsi" w:cstheme="minorHAnsi"/>
        </w:rPr>
      </w:pPr>
    </w:p>
    <w:p w14:paraId="69CB3368" w14:textId="77777777" w:rsidR="002D39B1" w:rsidRPr="002D39B1" w:rsidRDefault="002D39B1" w:rsidP="002D39B1">
      <w:pPr>
        <w:spacing w:line="276" w:lineRule="auto"/>
        <w:jc w:val="center"/>
        <w:rPr>
          <w:rFonts w:asciiTheme="minorHAnsi" w:hAnsiTheme="minorHAnsi" w:cstheme="minorHAnsi"/>
        </w:rPr>
      </w:pPr>
      <w:r w:rsidRPr="002D39B1">
        <w:rPr>
          <w:rFonts w:asciiTheme="minorHAnsi" w:hAnsiTheme="minorHAnsi" w:cstheme="minorHAnsi"/>
        </w:rPr>
        <w:t>Gwarancja (bankowa/ubezpieczeniowa</w:t>
      </w:r>
      <w:r w:rsidRPr="002D39B1">
        <w:rPr>
          <w:rStyle w:val="Odwoanieprzypisudolnego"/>
          <w:rFonts w:asciiTheme="minorHAnsi" w:hAnsiTheme="minorHAnsi" w:cstheme="minorHAnsi"/>
          <w:sz w:val="22"/>
        </w:rPr>
        <w:footnoteReference w:id="11"/>
      </w:r>
      <w:r w:rsidRPr="002D39B1">
        <w:rPr>
          <w:rFonts w:asciiTheme="minorHAnsi" w:hAnsiTheme="minorHAnsi" w:cstheme="minorHAnsi"/>
          <w:vertAlign w:val="superscript"/>
        </w:rPr>
        <w:t>)</w:t>
      </w:r>
      <w:r w:rsidRPr="002D39B1">
        <w:rPr>
          <w:rFonts w:asciiTheme="minorHAnsi" w:hAnsiTheme="minorHAnsi" w:cstheme="minorHAnsi"/>
        </w:rPr>
        <w:t>) należytego wykonania umowy</w:t>
      </w:r>
    </w:p>
    <w:p w14:paraId="33801EDC" w14:textId="77777777" w:rsidR="002D39B1" w:rsidRPr="002D39B1" w:rsidRDefault="002D39B1" w:rsidP="002D39B1">
      <w:pPr>
        <w:pStyle w:val="NormalnyWeb"/>
        <w:spacing w:before="0" w:beforeAutospacing="0" w:after="0" w:afterAutospacing="0"/>
        <w:rPr>
          <w:rFonts w:asciiTheme="minorHAnsi" w:hAnsiTheme="minorHAnsi" w:cstheme="minorHAnsi"/>
          <w:b/>
          <w:i/>
          <w:sz w:val="22"/>
          <w:szCs w:val="22"/>
        </w:rPr>
      </w:pPr>
      <w:r w:rsidRPr="002D39B1">
        <w:rPr>
          <w:rFonts w:asciiTheme="minorHAnsi" w:hAnsiTheme="minorHAnsi" w:cstheme="minorHAnsi"/>
          <w:sz w:val="22"/>
          <w:szCs w:val="22"/>
        </w:rPr>
        <w:t>Gwarancja należytego wykonania umowy nr …………… do postępowania o udzielenie zamówienia publicznego, którego przedmiotem jest  ……………………………………………..</w:t>
      </w:r>
    </w:p>
    <w:p w14:paraId="552C9DFC" w14:textId="77777777" w:rsidR="002D39B1" w:rsidRPr="002D39B1" w:rsidRDefault="002D39B1" w:rsidP="002D39B1">
      <w:pPr>
        <w:spacing w:line="276" w:lineRule="auto"/>
        <w:ind w:left="1701" w:hanging="1701"/>
        <w:rPr>
          <w:rFonts w:asciiTheme="minorHAnsi" w:hAnsiTheme="minorHAnsi" w:cstheme="minorHAnsi"/>
          <w:b/>
          <w:bCs/>
        </w:rPr>
      </w:pPr>
    </w:p>
    <w:p w14:paraId="2BB5B200" w14:textId="77777777" w:rsidR="002D39B1" w:rsidRPr="002D39B1" w:rsidRDefault="002D39B1" w:rsidP="002D39B1">
      <w:pPr>
        <w:spacing w:line="276" w:lineRule="auto"/>
        <w:ind w:left="1701" w:hanging="1701"/>
        <w:rPr>
          <w:rFonts w:asciiTheme="minorHAnsi" w:hAnsiTheme="minorHAnsi" w:cstheme="minorHAnsi"/>
          <w:b/>
          <w:bCs/>
        </w:rPr>
      </w:pPr>
      <w:r w:rsidRPr="002D39B1">
        <w:rPr>
          <w:rFonts w:asciiTheme="minorHAnsi" w:hAnsiTheme="minorHAnsi" w:cstheme="minorHAnsi"/>
          <w:b/>
          <w:bCs/>
        </w:rPr>
        <w:t>BENEFICJENT – Skarb Państwa - Centrum Systemów informacyjnych Ochrony Zdrowia, ul. Stanisława Dubois 5A, 00-184 Warszawa.</w:t>
      </w:r>
    </w:p>
    <w:p w14:paraId="747A8197" w14:textId="77777777" w:rsidR="002D39B1" w:rsidRPr="002D39B1" w:rsidRDefault="002D39B1" w:rsidP="002D39B1">
      <w:pPr>
        <w:spacing w:line="276" w:lineRule="auto"/>
        <w:ind w:left="1980" w:hanging="1980"/>
        <w:rPr>
          <w:rFonts w:asciiTheme="minorHAnsi" w:hAnsiTheme="minorHAnsi" w:cstheme="minorHAnsi"/>
          <w:b/>
          <w:bCs/>
        </w:rPr>
      </w:pPr>
      <w:r w:rsidRPr="002D39B1">
        <w:rPr>
          <w:rFonts w:asciiTheme="minorHAnsi" w:hAnsiTheme="minorHAnsi" w:cstheme="minorHAnsi"/>
          <w:b/>
          <w:bCs/>
        </w:rPr>
        <w:t>WYKONAWCA - …………………………………………………………………………….</w:t>
      </w:r>
    </w:p>
    <w:p w14:paraId="1ACA64A9" w14:textId="77777777" w:rsidR="002D39B1" w:rsidRPr="002D39B1" w:rsidRDefault="002D39B1" w:rsidP="002D39B1">
      <w:pPr>
        <w:spacing w:line="276" w:lineRule="auto"/>
        <w:ind w:left="1980" w:hanging="1980"/>
        <w:rPr>
          <w:rFonts w:asciiTheme="minorHAnsi" w:hAnsiTheme="minorHAnsi" w:cstheme="minorHAnsi"/>
          <w:b/>
          <w:bCs/>
        </w:rPr>
      </w:pPr>
      <w:r w:rsidRPr="002D39B1">
        <w:rPr>
          <w:rFonts w:asciiTheme="minorHAnsi" w:hAnsiTheme="minorHAnsi" w:cstheme="minorHAnsi"/>
          <w:b/>
          <w:bCs/>
        </w:rPr>
        <w:t>GWARANT - …………………………………………………………………………………..</w:t>
      </w:r>
    </w:p>
    <w:p w14:paraId="618462F6" w14:textId="20F14D4B" w:rsidR="002D39B1" w:rsidRPr="002D39B1" w:rsidRDefault="002D39B1" w:rsidP="002D39B1">
      <w:pPr>
        <w:spacing w:line="276" w:lineRule="auto"/>
        <w:rPr>
          <w:rFonts w:asciiTheme="minorHAnsi" w:hAnsiTheme="minorHAnsi" w:cstheme="minorHAnsi"/>
        </w:rPr>
      </w:pPr>
      <w:r w:rsidRPr="002D39B1">
        <w:rPr>
          <w:rFonts w:asciiTheme="minorHAnsi" w:hAnsiTheme="minorHAnsi" w:cstheme="minorHAnsi"/>
          <w:b/>
          <w:bCs/>
        </w:rPr>
        <w:t>Gwarancja należytego wykonania umowy, zwana dalej „Gwarancją”,</w:t>
      </w:r>
      <w:r w:rsidR="00DF0168">
        <w:rPr>
          <w:rFonts w:asciiTheme="minorHAnsi" w:hAnsiTheme="minorHAnsi" w:cstheme="minorHAnsi"/>
          <w:b/>
          <w:bCs/>
        </w:rPr>
        <w:t xml:space="preserve"> została wystawiona w związku z </w:t>
      </w:r>
      <w:r w:rsidRPr="002D39B1">
        <w:rPr>
          <w:rFonts w:asciiTheme="minorHAnsi" w:hAnsiTheme="minorHAnsi" w:cstheme="minorHAnsi"/>
          <w:b/>
          <w:bCs/>
        </w:rPr>
        <w:t>umową, która ma zostać zawarta przez Wykonawcę z Beneficjentem, zwaną dalej „Umową”. Zgodnie z Umową Wykonawca jest zobowiązany do wniesienia zabezpieczen</w:t>
      </w:r>
      <w:r w:rsidR="00DF0168">
        <w:rPr>
          <w:rFonts w:asciiTheme="minorHAnsi" w:hAnsiTheme="minorHAnsi" w:cstheme="minorHAnsi"/>
          <w:b/>
          <w:bCs/>
        </w:rPr>
        <w:t>ia należytego wykonania Umowy w </w:t>
      </w:r>
      <w:r w:rsidRPr="002D39B1">
        <w:rPr>
          <w:rFonts w:asciiTheme="minorHAnsi" w:hAnsiTheme="minorHAnsi" w:cstheme="minorHAnsi"/>
          <w:b/>
          <w:bCs/>
        </w:rPr>
        <w:t xml:space="preserve">wysokości ……………… (słownie ………………….), co stanowi </w:t>
      </w:r>
      <w:r w:rsidR="008E62FE">
        <w:rPr>
          <w:rFonts w:asciiTheme="minorHAnsi" w:hAnsiTheme="minorHAnsi" w:cstheme="minorHAnsi"/>
          <w:b/>
          <w:bCs/>
        </w:rPr>
        <w:t>2</w:t>
      </w:r>
      <w:r w:rsidRPr="002D39B1">
        <w:rPr>
          <w:rFonts w:asciiTheme="minorHAnsi" w:hAnsiTheme="minorHAnsi" w:cstheme="minorHAnsi"/>
          <w:b/>
          <w:bCs/>
        </w:rPr>
        <w:t xml:space="preserve"> % całkowitego wynagrodzenia brutto przewidzianego w Umowie.</w:t>
      </w:r>
    </w:p>
    <w:p w14:paraId="2ED560B8" w14:textId="77777777" w:rsidR="002D39B1" w:rsidRPr="002D39B1" w:rsidRDefault="002D39B1" w:rsidP="002D39B1">
      <w:pPr>
        <w:numPr>
          <w:ilvl w:val="0"/>
          <w:numId w:val="27"/>
        </w:numPr>
        <w:tabs>
          <w:tab w:val="left" w:pos="5245"/>
        </w:tabs>
        <w:autoSpaceDE w:val="0"/>
        <w:autoSpaceDN w:val="0"/>
        <w:spacing w:after="0" w:line="276" w:lineRule="auto"/>
        <w:rPr>
          <w:rFonts w:asciiTheme="minorHAnsi" w:hAnsiTheme="minorHAnsi" w:cstheme="minorHAnsi"/>
          <w:bCs/>
        </w:rPr>
      </w:pPr>
      <w:r w:rsidRPr="002D39B1">
        <w:rPr>
          <w:rFonts w:asciiTheme="minorHAnsi" w:hAnsiTheme="minorHAnsi" w:cstheme="minorHAnsi"/>
          <w:bCs/>
        </w:rPr>
        <w:t xml:space="preserve">Gwarancja zabezpiecza należyte wykonanie Umowy przez Wykonawcę. </w:t>
      </w:r>
    </w:p>
    <w:p w14:paraId="4AEC3528" w14:textId="77777777" w:rsidR="002D39B1" w:rsidRPr="002D39B1" w:rsidRDefault="002D39B1" w:rsidP="002D39B1">
      <w:pPr>
        <w:numPr>
          <w:ilvl w:val="0"/>
          <w:numId w:val="27"/>
        </w:numPr>
        <w:tabs>
          <w:tab w:val="clear" w:pos="360"/>
          <w:tab w:val="left" w:pos="284"/>
        </w:tabs>
        <w:autoSpaceDE w:val="0"/>
        <w:autoSpaceDN w:val="0"/>
        <w:spacing w:after="0" w:line="276" w:lineRule="auto"/>
        <w:ind w:left="284" w:hanging="284"/>
        <w:rPr>
          <w:rFonts w:asciiTheme="minorHAnsi" w:hAnsiTheme="minorHAnsi" w:cstheme="minorHAnsi"/>
          <w:b/>
          <w:bCs/>
        </w:rPr>
      </w:pPr>
      <w:r w:rsidRPr="002D39B1">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7D2D139B" w14:textId="1F9C2907" w:rsidR="002D39B1" w:rsidRPr="002D39B1" w:rsidRDefault="002D39B1" w:rsidP="002D39B1">
      <w:pPr>
        <w:numPr>
          <w:ilvl w:val="0"/>
          <w:numId w:val="27"/>
        </w:numPr>
        <w:tabs>
          <w:tab w:val="clear" w:pos="360"/>
          <w:tab w:val="left" w:pos="284"/>
        </w:tabs>
        <w:autoSpaceDE w:val="0"/>
        <w:autoSpaceDN w:val="0"/>
        <w:spacing w:after="0" w:line="276" w:lineRule="auto"/>
        <w:ind w:left="284" w:hanging="284"/>
        <w:rPr>
          <w:rFonts w:asciiTheme="minorHAnsi" w:hAnsiTheme="minorHAnsi" w:cstheme="minorHAnsi"/>
        </w:rPr>
      </w:pPr>
      <w:r w:rsidRPr="002D39B1">
        <w:rPr>
          <w:rFonts w:asciiTheme="minorHAnsi" w:hAnsiTheme="minorHAnsi" w:cstheme="minorHAnsi"/>
        </w:rPr>
        <w:t>Gwarant zobowiązuje się nieodwołalnie i bezwarunkowo na pierwsze pisemne żądanie Beneficjenta na zasadach określonych w Gwarancji</w:t>
      </w:r>
      <w:r>
        <w:rPr>
          <w:rFonts w:asciiTheme="minorHAnsi" w:hAnsiTheme="minorHAnsi" w:cstheme="minorHAnsi"/>
        </w:rPr>
        <w:t xml:space="preserve"> </w:t>
      </w:r>
      <w:r w:rsidRPr="002D39B1">
        <w:rPr>
          <w:rFonts w:asciiTheme="minorHAnsi" w:hAnsiTheme="minorHAnsi" w:cstheme="minorHAnsi"/>
        </w:rPr>
        <w:t xml:space="preserve">do zapłacenia kwoty do wysokości </w:t>
      </w:r>
      <w:r w:rsidRPr="002D39B1">
        <w:rPr>
          <w:rFonts w:asciiTheme="minorHAnsi" w:hAnsiTheme="minorHAnsi" w:cstheme="minorHAnsi"/>
          <w:i/>
        </w:rPr>
        <w:t xml:space="preserve">…………….. zł (słownie: ………………………… </w:t>
      </w:r>
      <w:r w:rsidRPr="002D39B1">
        <w:rPr>
          <w:rFonts w:asciiTheme="minorHAnsi" w:hAnsiTheme="minorHAnsi" w:cstheme="minorHAnsi"/>
        </w:rPr>
        <w:t xml:space="preserve">złotych) </w:t>
      </w:r>
      <w:r w:rsidRPr="0023355A">
        <w:rPr>
          <w:rFonts w:asciiTheme="minorHAnsi" w:hAnsiTheme="minorHAnsi" w:cstheme="minorHAnsi"/>
        </w:rPr>
        <w:t>łączna suma gwarancyjna</w:t>
      </w:r>
      <w:r w:rsidRPr="002D39B1">
        <w:rPr>
          <w:rFonts w:asciiTheme="minorHAnsi" w:hAnsiTheme="minorHAnsi" w:cstheme="minorHAnsi"/>
        </w:rPr>
        <w:t>, z tytułu niewykonania lub nienależytego wykonania Umowy;</w:t>
      </w:r>
    </w:p>
    <w:p w14:paraId="123128DB" w14:textId="2ECEF293" w:rsidR="002D39B1" w:rsidRPr="002D39B1" w:rsidRDefault="00DF0168" w:rsidP="002D39B1">
      <w:pPr>
        <w:numPr>
          <w:ilvl w:val="0"/>
          <w:numId w:val="27"/>
        </w:numPr>
        <w:tabs>
          <w:tab w:val="clear" w:pos="360"/>
          <w:tab w:val="num" w:pos="284"/>
          <w:tab w:val="left" w:pos="5245"/>
        </w:tabs>
        <w:spacing w:after="0" w:line="276" w:lineRule="auto"/>
        <w:ind w:left="340" w:hanging="340"/>
        <w:rPr>
          <w:rFonts w:asciiTheme="minorHAnsi" w:hAnsiTheme="minorHAnsi" w:cstheme="minorHAnsi"/>
        </w:rPr>
      </w:pPr>
      <w:bookmarkStart w:id="13" w:name="_Hlk37927308"/>
      <w:r>
        <w:rPr>
          <w:rFonts w:asciiTheme="minorHAnsi" w:hAnsiTheme="minorHAnsi" w:cstheme="minorHAnsi"/>
        </w:rPr>
        <w:t>Suma gwarancyjna</w:t>
      </w:r>
      <w:r w:rsidR="002D39B1" w:rsidRPr="002D39B1">
        <w:rPr>
          <w:rFonts w:asciiTheme="minorHAnsi" w:hAnsiTheme="minorHAnsi" w:cstheme="minorHAnsi"/>
        </w:rPr>
        <w:t xml:space="preserve"> stanowi górną granicę odpowiedzialności Gwaranta, a każda wypłata z tytułu Gwarancji obniża odpowiedzialność Gwaranta o wysokość wypłaconej kwoty.</w:t>
      </w:r>
    </w:p>
    <w:bookmarkEnd w:id="13"/>
    <w:p w14:paraId="02F92624" w14:textId="77777777" w:rsidR="002D39B1" w:rsidRPr="002D39B1" w:rsidRDefault="002D39B1" w:rsidP="002D39B1">
      <w:pPr>
        <w:numPr>
          <w:ilvl w:val="0"/>
          <w:numId w:val="27"/>
        </w:numPr>
        <w:tabs>
          <w:tab w:val="left" w:pos="5245"/>
        </w:tabs>
        <w:spacing w:after="0" w:line="276" w:lineRule="auto"/>
        <w:ind w:left="284" w:hanging="284"/>
        <w:rPr>
          <w:rFonts w:asciiTheme="minorHAnsi" w:hAnsiTheme="minorHAnsi" w:cstheme="minorHAnsi"/>
        </w:rPr>
      </w:pPr>
      <w:r w:rsidRPr="002D39B1">
        <w:rPr>
          <w:rFonts w:asciiTheme="minorHAnsi" w:hAnsiTheme="minorHAnsi" w:cstheme="minorHAnsi"/>
        </w:rPr>
        <w:t>Gwarancja jest ważna w okresie od ………………………… do …………………………...</w:t>
      </w:r>
    </w:p>
    <w:p w14:paraId="2B38D89E" w14:textId="77777777" w:rsidR="002D39B1" w:rsidRPr="002D39B1" w:rsidRDefault="002D39B1" w:rsidP="002D39B1">
      <w:pPr>
        <w:numPr>
          <w:ilvl w:val="0"/>
          <w:numId w:val="27"/>
        </w:numPr>
        <w:tabs>
          <w:tab w:val="clear" w:pos="360"/>
          <w:tab w:val="num" w:pos="284"/>
          <w:tab w:val="left" w:pos="5245"/>
        </w:tabs>
        <w:spacing w:after="0" w:line="276" w:lineRule="auto"/>
        <w:ind w:left="284" w:hanging="284"/>
        <w:rPr>
          <w:rFonts w:asciiTheme="minorHAnsi" w:hAnsiTheme="minorHAnsi" w:cstheme="minorHAnsi"/>
        </w:rPr>
      </w:pPr>
      <w:r w:rsidRPr="002D39B1">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3EDAFF51" w14:textId="77777777" w:rsidR="002D39B1" w:rsidRPr="002D39B1" w:rsidRDefault="002D39B1" w:rsidP="002D39B1">
      <w:pPr>
        <w:numPr>
          <w:ilvl w:val="0"/>
          <w:numId w:val="27"/>
        </w:numPr>
        <w:tabs>
          <w:tab w:val="left" w:pos="5245"/>
        </w:tabs>
        <w:spacing w:after="0" w:line="276" w:lineRule="auto"/>
        <w:ind w:left="284" w:hanging="284"/>
        <w:rPr>
          <w:rFonts w:asciiTheme="minorHAnsi" w:hAnsiTheme="minorHAnsi" w:cstheme="minorHAnsi"/>
        </w:rPr>
      </w:pPr>
      <w:r w:rsidRPr="002D39B1">
        <w:rPr>
          <w:rFonts w:asciiTheme="minorHAnsi" w:hAnsiTheme="minorHAnsi" w:cstheme="minorHAnsi"/>
        </w:rPr>
        <w:t>Żądanie wypłaty powinno:</w:t>
      </w:r>
    </w:p>
    <w:p w14:paraId="72818FB4" w14:textId="77777777" w:rsidR="002D39B1" w:rsidRPr="002D39B1" w:rsidRDefault="002D39B1" w:rsidP="002D39B1">
      <w:pPr>
        <w:numPr>
          <w:ilvl w:val="0"/>
          <w:numId w:val="25"/>
        </w:numPr>
        <w:tabs>
          <w:tab w:val="clear" w:pos="0"/>
          <w:tab w:val="num" w:pos="-424"/>
        </w:tabs>
        <w:spacing w:after="0" w:line="276" w:lineRule="auto"/>
        <w:ind w:left="567"/>
        <w:rPr>
          <w:rFonts w:asciiTheme="minorHAnsi" w:hAnsiTheme="minorHAnsi" w:cstheme="minorHAnsi"/>
        </w:rPr>
      </w:pPr>
      <w:r w:rsidRPr="002D39B1">
        <w:rPr>
          <w:rFonts w:asciiTheme="minorHAnsi" w:hAnsiTheme="minorHAnsi" w:cstheme="minorHAnsi"/>
        </w:rPr>
        <w:t>być podpisane przez pełniącego funkcję Dyrektora Jednostki Beneficjenta lub osoby przez niego do tej czynności umocowane wraz ze wskazaniem podstawy umocowania;</w:t>
      </w:r>
    </w:p>
    <w:p w14:paraId="6F72DEF4" w14:textId="77777777" w:rsidR="002D39B1" w:rsidRPr="002D39B1" w:rsidRDefault="002D39B1" w:rsidP="002D39B1">
      <w:pPr>
        <w:numPr>
          <w:ilvl w:val="0"/>
          <w:numId w:val="25"/>
        </w:numPr>
        <w:tabs>
          <w:tab w:val="clear" w:pos="0"/>
          <w:tab w:val="num" w:pos="-424"/>
        </w:tabs>
        <w:spacing w:after="0" w:line="276" w:lineRule="auto"/>
        <w:ind w:left="567"/>
        <w:rPr>
          <w:rFonts w:asciiTheme="minorHAnsi" w:hAnsiTheme="minorHAnsi" w:cstheme="minorHAnsi"/>
        </w:rPr>
      </w:pPr>
      <w:r w:rsidRPr="002D39B1">
        <w:rPr>
          <w:rFonts w:asciiTheme="minorHAnsi" w:hAnsiTheme="minorHAnsi" w:cstheme="minorHAnsi"/>
        </w:rPr>
        <w:t>być złożone w terminie ważności Gwarancji w formie pisemnej pod rygorem nieważności;</w:t>
      </w:r>
    </w:p>
    <w:p w14:paraId="24E02C81" w14:textId="77777777" w:rsidR="002D39B1" w:rsidRPr="002D39B1" w:rsidRDefault="002D39B1" w:rsidP="002D39B1">
      <w:pPr>
        <w:numPr>
          <w:ilvl w:val="0"/>
          <w:numId w:val="25"/>
        </w:numPr>
        <w:tabs>
          <w:tab w:val="clear" w:pos="0"/>
          <w:tab w:val="num" w:pos="-424"/>
        </w:tabs>
        <w:spacing w:after="0" w:line="276" w:lineRule="auto"/>
        <w:ind w:left="567"/>
        <w:rPr>
          <w:rFonts w:asciiTheme="minorHAnsi" w:hAnsiTheme="minorHAnsi" w:cstheme="minorHAnsi"/>
        </w:rPr>
      </w:pPr>
      <w:r w:rsidRPr="002D39B1">
        <w:rPr>
          <w:rFonts w:asciiTheme="minorHAnsi" w:hAnsiTheme="minorHAnsi" w:cstheme="minorHAnsi"/>
        </w:rPr>
        <w:t>dotyczyć wyłącznie należności, które powstały w okresie ważności Gwarancji;</w:t>
      </w:r>
    </w:p>
    <w:p w14:paraId="47182010" w14:textId="77777777" w:rsidR="002D39B1" w:rsidRPr="002D39B1" w:rsidRDefault="002D39B1" w:rsidP="002D39B1">
      <w:pPr>
        <w:numPr>
          <w:ilvl w:val="0"/>
          <w:numId w:val="25"/>
        </w:numPr>
        <w:tabs>
          <w:tab w:val="clear" w:pos="0"/>
          <w:tab w:val="num" w:pos="-424"/>
        </w:tabs>
        <w:spacing w:after="0" w:line="276" w:lineRule="auto"/>
        <w:ind w:left="567"/>
        <w:rPr>
          <w:rFonts w:asciiTheme="minorHAnsi" w:hAnsiTheme="minorHAnsi" w:cstheme="minorHAnsi"/>
        </w:rPr>
      </w:pPr>
      <w:r w:rsidRPr="002D39B1">
        <w:rPr>
          <w:rFonts w:asciiTheme="minorHAnsi" w:hAnsiTheme="minorHAnsi" w:cstheme="minorHAnsi"/>
        </w:rPr>
        <w:t>zawierać oznaczenie kwoty roszczenia oraz rachunku bankowego, na który ma nastąpić wypłata z Gwarancji;</w:t>
      </w:r>
    </w:p>
    <w:p w14:paraId="0392DF6E" w14:textId="77777777" w:rsidR="002D39B1" w:rsidRPr="002D39B1" w:rsidRDefault="002D39B1" w:rsidP="002D39B1">
      <w:pPr>
        <w:numPr>
          <w:ilvl w:val="0"/>
          <w:numId w:val="25"/>
        </w:numPr>
        <w:tabs>
          <w:tab w:val="clear" w:pos="0"/>
          <w:tab w:val="num" w:pos="-424"/>
        </w:tabs>
        <w:spacing w:after="0" w:line="276" w:lineRule="auto"/>
        <w:ind w:left="567"/>
        <w:rPr>
          <w:rFonts w:asciiTheme="minorHAnsi" w:hAnsiTheme="minorHAnsi" w:cstheme="minorHAnsi"/>
        </w:rPr>
      </w:pPr>
      <w:r w:rsidRPr="002D39B1">
        <w:rPr>
          <w:rFonts w:asciiTheme="minorHAnsi" w:hAnsiTheme="minorHAnsi" w:cstheme="minorHAnsi"/>
        </w:rPr>
        <w:lastRenderedPageBreak/>
        <w:t>zawierać jako załącznik kopię powołania lub odpisu powołania na stanowisko Dyrektora Jednostki Beneficjenta, zaś w przypadku innej osoby stosowne pełnomocnictwo lub jego kopię (kopie potwierdzone za zgodność z oryginałem przez radcę prawego).</w:t>
      </w:r>
    </w:p>
    <w:p w14:paraId="34923BBB" w14:textId="77777777" w:rsidR="002D39B1" w:rsidRPr="002D39B1" w:rsidRDefault="002D39B1" w:rsidP="002D39B1">
      <w:pPr>
        <w:numPr>
          <w:ilvl w:val="0"/>
          <w:numId w:val="27"/>
        </w:numPr>
        <w:tabs>
          <w:tab w:val="center" w:pos="567"/>
        </w:tabs>
        <w:spacing w:after="0" w:line="276" w:lineRule="auto"/>
        <w:ind w:left="284" w:hanging="284"/>
        <w:rPr>
          <w:rFonts w:asciiTheme="minorHAnsi" w:hAnsiTheme="minorHAnsi" w:cstheme="minorHAnsi"/>
        </w:rPr>
      </w:pPr>
      <w:r w:rsidRPr="002D39B1">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90A3452" w14:textId="77777777" w:rsidR="002D39B1" w:rsidRPr="002D39B1" w:rsidRDefault="002D39B1" w:rsidP="002D39B1">
      <w:pPr>
        <w:numPr>
          <w:ilvl w:val="0"/>
          <w:numId w:val="27"/>
        </w:numPr>
        <w:spacing w:after="0" w:line="276" w:lineRule="auto"/>
        <w:ind w:left="426" w:hanging="426"/>
        <w:rPr>
          <w:rFonts w:asciiTheme="minorHAnsi" w:hAnsiTheme="minorHAnsi" w:cstheme="minorHAnsi"/>
        </w:rPr>
      </w:pPr>
      <w:r w:rsidRPr="002D39B1">
        <w:rPr>
          <w:rFonts w:asciiTheme="minorHAnsi" w:hAnsiTheme="minorHAnsi" w:cstheme="minorHAnsi"/>
        </w:rPr>
        <w:t>Gwarancja wygasa po upływie okresu jej ważności, a także w następujących przypadkach:</w:t>
      </w:r>
    </w:p>
    <w:p w14:paraId="47862141" w14:textId="77777777" w:rsidR="002D39B1" w:rsidRPr="002D39B1" w:rsidRDefault="002D39B1" w:rsidP="002D39B1">
      <w:pPr>
        <w:numPr>
          <w:ilvl w:val="0"/>
          <w:numId w:val="26"/>
        </w:numPr>
        <w:spacing w:after="0" w:line="276" w:lineRule="auto"/>
        <w:ind w:left="709"/>
        <w:rPr>
          <w:rFonts w:asciiTheme="minorHAnsi" w:hAnsiTheme="minorHAnsi" w:cstheme="minorHAnsi"/>
        </w:rPr>
      </w:pPr>
      <w:r w:rsidRPr="002D39B1">
        <w:rPr>
          <w:rFonts w:asciiTheme="minorHAnsi" w:hAnsiTheme="minorHAnsi" w:cstheme="minorHAnsi"/>
        </w:rPr>
        <w:t>z chwilą zwrotu Gwarancji przed upływem okresu jej ważności;</w:t>
      </w:r>
    </w:p>
    <w:p w14:paraId="7FB690ED" w14:textId="77777777" w:rsidR="002D39B1" w:rsidRPr="002D39B1" w:rsidRDefault="002D39B1" w:rsidP="002D39B1">
      <w:pPr>
        <w:numPr>
          <w:ilvl w:val="0"/>
          <w:numId w:val="26"/>
        </w:numPr>
        <w:spacing w:after="0" w:line="276" w:lineRule="auto"/>
        <w:ind w:left="709"/>
        <w:rPr>
          <w:rFonts w:asciiTheme="minorHAnsi" w:hAnsiTheme="minorHAnsi" w:cstheme="minorHAnsi"/>
        </w:rPr>
      </w:pPr>
      <w:r w:rsidRPr="002D39B1">
        <w:rPr>
          <w:rFonts w:asciiTheme="minorHAnsi" w:hAnsiTheme="minorHAnsi" w:cstheme="minorHAnsi"/>
        </w:rPr>
        <w:t>przez pisemne zwolnienie Gwaranta przez Beneficjenta z zobowiązania wynikającego z Gwarancji;</w:t>
      </w:r>
    </w:p>
    <w:p w14:paraId="19E2DDE5" w14:textId="77777777" w:rsidR="002D39B1" w:rsidRPr="002D39B1" w:rsidRDefault="002D39B1" w:rsidP="002D39B1">
      <w:pPr>
        <w:numPr>
          <w:ilvl w:val="0"/>
          <w:numId w:val="26"/>
        </w:numPr>
        <w:spacing w:after="0" w:line="276" w:lineRule="auto"/>
        <w:ind w:left="709"/>
        <w:rPr>
          <w:rFonts w:asciiTheme="minorHAnsi" w:hAnsiTheme="minorHAnsi" w:cstheme="minorHAnsi"/>
        </w:rPr>
      </w:pPr>
      <w:r w:rsidRPr="002D39B1">
        <w:rPr>
          <w:rFonts w:asciiTheme="minorHAnsi" w:hAnsiTheme="minorHAnsi" w:cstheme="minorHAnsi"/>
        </w:rPr>
        <w:t>po wypłacie przez Gwaranta pełnej kwoty Gwarancji.</w:t>
      </w:r>
    </w:p>
    <w:p w14:paraId="2F674F2B" w14:textId="77777777" w:rsidR="002D39B1" w:rsidRPr="002D39B1" w:rsidRDefault="002D39B1" w:rsidP="002D39B1">
      <w:pPr>
        <w:numPr>
          <w:ilvl w:val="0"/>
          <w:numId w:val="27"/>
        </w:numPr>
        <w:spacing w:after="0" w:line="276" w:lineRule="auto"/>
        <w:ind w:left="426" w:hanging="426"/>
        <w:rPr>
          <w:rFonts w:asciiTheme="minorHAnsi" w:hAnsiTheme="minorHAnsi" w:cstheme="minorHAnsi"/>
        </w:rPr>
      </w:pPr>
      <w:r w:rsidRPr="002D39B1">
        <w:rPr>
          <w:rFonts w:asciiTheme="minorHAnsi" w:hAnsiTheme="minorHAnsi" w:cstheme="minorHAnsi"/>
        </w:rPr>
        <w:t>Prawa z Gwarancji nie mogą być przedmiotem przelewu na osobę trzecią bez uprzedniej pisemnej zgody Gwaranta, pod rygorem nieważności.</w:t>
      </w:r>
    </w:p>
    <w:p w14:paraId="2954E835" w14:textId="77777777" w:rsidR="002D39B1" w:rsidRPr="002D39B1" w:rsidRDefault="002D39B1" w:rsidP="002D39B1">
      <w:pPr>
        <w:numPr>
          <w:ilvl w:val="0"/>
          <w:numId w:val="27"/>
        </w:numPr>
        <w:spacing w:after="0" w:line="276" w:lineRule="auto"/>
        <w:ind w:left="426" w:hanging="426"/>
        <w:rPr>
          <w:rFonts w:asciiTheme="minorHAnsi" w:hAnsiTheme="minorHAnsi" w:cstheme="minorHAnsi"/>
        </w:rPr>
      </w:pPr>
      <w:r w:rsidRPr="002D39B1">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395D0CF3" w14:textId="77777777" w:rsidR="002D39B1" w:rsidRPr="002D39B1" w:rsidRDefault="002D39B1" w:rsidP="002D39B1">
      <w:pPr>
        <w:numPr>
          <w:ilvl w:val="0"/>
          <w:numId w:val="27"/>
        </w:numPr>
        <w:spacing w:after="0" w:line="276" w:lineRule="auto"/>
        <w:ind w:left="426" w:hanging="426"/>
        <w:rPr>
          <w:rFonts w:asciiTheme="minorHAnsi" w:hAnsiTheme="minorHAnsi" w:cstheme="minorHAnsi"/>
        </w:rPr>
      </w:pPr>
      <w:r w:rsidRPr="002D39B1">
        <w:rPr>
          <w:rFonts w:asciiTheme="minorHAnsi" w:hAnsiTheme="minorHAnsi" w:cstheme="minorHAnsi"/>
        </w:rPr>
        <w:t>Prawem właściwym do rozstrzygania sporów mogących wynikać na tle Gwarancji jest prawo polskie a sądem właściwym sąd miejscowo właściwy dla siedziby Beneficjenta.</w:t>
      </w:r>
    </w:p>
    <w:p w14:paraId="41C69BFF" w14:textId="77777777" w:rsidR="002D39B1" w:rsidRPr="002D39B1" w:rsidRDefault="002D39B1" w:rsidP="002D39B1">
      <w:pPr>
        <w:numPr>
          <w:ilvl w:val="0"/>
          <w:numId w:val="27"/>
        </w:numPr>
        <w:spacing w:after="0" w:line="276" w:lineRule="auto"/>
        <w:ind w:left="426" w:hanging="426"/>
        <w:jc w:val="left"/>
        <w:rPr>
          <w:rFonts w:asciiTheme="minorHAnsi" w:hAnsiTheme="minorHAnsi" w:cstheme="minorHAnsi"/>
        </w:rPr>
      </w:pPr>
      <w:r w:rsidRPr="002D39B1">
        <w:rPr>
          <w:rFonts w:asciiTheme="minorHAnsi" w:hAnsiTheme="minorHAnsi" w:cstheme="minorHAnsi"/>
        </w:rPr>
        <w:t xml:space="preserve">Adres korespondencyjny Gwaranta: </w:t>
      </w:r>
    </w:p>
    <w:p w14:paraId="7B5B57AE" w14:textId="77777777" w:rsidR="002D39B1" w:rsidRPr="002D39B1" w:rsidRDefault="002D39B1" w:rsidP="002D39B1">
      <w:pPr>
        <w:spacing w:after="0" w:line="276" w:lineRule="auto"/>
        <w:ind w:left="426"/>
        <w:jc w:val="left"/>
        <w:rPr>
          <w:rFonts w:asciiTheme="minorHAnsi" w:hAnsiTheme="minorHAnsi" w:cstheme="minorHAnsi"/>
        </w:rPr>
      </w:pPr>
    </w:p>
    <w:p w14:paraId="7A3FAA70" w14:textId="77777777" w:rsidR="002D39B1" w:rsidRPr="002D39B1" w:rsidRDefault="002D39B1" w:rsidP="002D39B1">
      <w:pPr>
        <w:spacing w:after="0" w:line="276" w:lineRule="auto"/>
        <w:ind w:left="426"/>
        <w:jc w:val="left"/>
        <w:rPr>
          <w:rFonts w:asciiTheme="minorHAnsi" w:hAnsiTheme="minorHAnsi" w:cstheme="minorHAnsi"/>
        </w:rPr>
      </w:pPr>
      <w:r w:rsidRPr="002D39B1">
        <w:rPr>
          <w:rFonts w:asciiTheme="minorHAnsi" w:hAnsiTheme="minorHAnsi" w:cstheme="minorHAnsi"/>
        </w:rPr>
        <w:t>…………………………………………………………………………………………………………………</w:t>
      </w:r>
    </w:p>
    <w:p w14:paraId="777A912E" w14:textId="77777777" w:rsidR="002D39B1" w:rsidRPr="009901E0" w:rsidRDefault="002D39B1" w:rsidP="002D39B1">
      <w:pPr>
        <w:spacing w:line="276" w:lineRule="auto"/>
        <w:ind w:left="426"/>
        <w:rPr>
          <w:rFonts w:asciiTheme="minorHAnsi" w:hAnsiTheme="minorHAnsi" w:cstheme="minorHAnsi"/>
          <w:sz w:val="20"/>
          <w:szCs w:val="20"/>
        </w:rPr>
      </w:pPr>
    </w:p>
    <w:p w14:paraId="342093B6" w14:textId="77777777" w:rsidR="002D39B1" w:rsidRPr="009901E0" w:rsidRDefault="002D39B1" w:rsidP="002D39B1">
      <w:pPr>
        <w:spacing w:line="276" w:lineRule="auto"/>
        <w:ind w:left="5529"/>
        <w:rPr>
          <w:rFonts w:asciiTheme="minorHAnsi" w:hAnsiTheme="minorHAnsi" w:cstheme="minorHAnsi"/>
          <w:sz w:val="20"/>
          <w:szCs w:val="20"/>
        </w:rPr>
      </w:pPr>
      <w:r w:rsidRPr="009901E0">
        <w:rPr>
          <w:rFonts w:asciiTheme="minorHAnsi" w:hAnsiTheme="minorHAnsi" w:cstheme="minorHAnsi"/>
          <w:sz w:val="20"/>
          <w:szCs w:val="20"/>
        </w:rPr>
        <w:t>…………….………………………….</w:t>
      </w:r>
    </w:p>
    <w:p w14:paraId="60CF8CA6" w14:textId="77777777" w:rsidR="002D39B1" w:rsidRPr="009901E0" w:rsidRDefault="002D39B1" w:rsidP="002D39B1">
      <w:pPr>
        <w:spacing w:line="276" w:lineRule="auto"/>
        <w:ind w:left="5103"/>
        <w:jc w:val="center"/>
        <w:rPr>
          <w:rFonts w:asciiTheme="minorHAnsi" w:hAnsiTheme="minorHAnsi" w:cstheme="minorHAnsi"/>
          <w:sz w:val="20"/>
          <w:szCs w:val="20"/>
        </w:rPr>
      </w:pPr>
      <w:r w:rsidRPr="009901E0">
        <w:rPr>
          <w:rFonts w:asciiTheme="minorHAnsi" w:hAnsiTheme="minorHAnsi" w:cstheme="minorHAnsi"/>
          <w:i/>
          <w:sz w:val="20"/>
          <w:szCs w:val="20"/>
        </w:rPr>
        <w:t>(pieczątka Gwaranta i podpisy osób upoważnionych)</w:t>
      </w:r>
    </w:p>
    <w:p w14:paraId="1553ACDA" w14:textId="77777777" w:rsidR="002D39B1" w:rsidRPr="00D63094" w:rsidRDefault="002D39B1" w:rsidP="002D39B1"/>
    <w:p w14:paraId="49AB6CF5" w14:textId="77777777" w:rsidR="00DF0168" w:rsidRDefault="00DF0168" w:rsidP="0095016F">
      <w:pPr>
        <w:rPr>
          <w:rFonts w:asciiTheme="minorHAnsi" w:hAnsiTheme="minorHAnsi" w:cstheme="minorHAnsi"/>
        </w:rPr>
        <w:sectPr w:rsidR="00DF0168" w:rsidSect="00DB2212">
          <w:pgSz w:w="11906" w:h="16838" w:code="9"/>
          <w:pgMar w:top="426" w:right="1134" w:bottom="851" w:left="1134" w:header="850" w:footer="358" w:gutter="0"/>
          <w:cols w:space="708"/>
          <w:docGrid w:linePitch="360"/>
        </w:sectPr>
      </w:pPr>
    </w:p>
    <w:p w14:paraId="0661F5CD" w14:textId="771F7B7B" w:rsidR="00DF0168" w:rsidRPr="00DF0168" w:rsidRDefault="00DF0168" w:rsidP="00DF0168">
      <w:pPr>
        <w:jc w:val="right"/>
        <w:rPr>
          <w:rFonts w:asciiTheme="minorHAnsi" w:hAnsiTheme="minorHAnsi" w:cstheme="minorHAnsi"/>
          <w:b/>
        </w:rPr>
      </w:pPr>
      <w:r w:rsidRPr="00DF0168">
        <w:rPr>
          <w:rFonts w:asciiTheme="minorHAnsi" w:hAnsiTheme="minorHAnsi" w:cstheme="minorHAnsi"/>
          <w:b/>
        </w:rPr>
        <w:lastRenderedPageBreak/>
        <w:t xml:space="preserve">Załącznik nr 10 </w:t>
      </w:r>
    </w:p>
    <w:p w14:paraId="1915D99D" w14:textId="77777777" w:rsidR="00DF0168" w:rsidRPr="00DF0168" w:rsidRDefault="00DF0168" w:rsidP="00DF0168">
      <w:pPr>
        <w:rPr>
          <w:rFonts w:asciiTheme="minorHAnsi" w:hAnsiTheme="minorHAnsi" w:cstheme="minorHAnsi"/>
        </w:rPr>
      </w:pPr>
      <w:r w:rsidRPr="00DF0168">
        <w:rPr>
          <w:rFonts w:asciiTheme="minorHAnsi" w:hAnsiTheme="minorHAnsi" w:cstheme="minorHAnsi"/>
        </w:rPr>
        <w:t>..……………………………………………</w:t>
      </w:r>
    </w:p>
    <w:p w14:paraId="764A2011" w14:textId="77777777" w:rsidR="00DF0168" w:rsidRPr="00DF0168" w:rsidRDefault="00DF0168" w:rsidP="00DF0168">
      <w:pPr>
        <w:rPr>
          <w:rFonts w:asciiTheme="minorHAnsi" w:hAnsiTheme="minorHAnsi" w:cstheme="minorHAnsi"/>
        </w:rPr>
      </w:pPr>
      <w:r w:rsidRPr="00DF0168">
        <w:rPr>
          <w:rFonts w:asciiTheme="minorHAnsi" w:hAnsiTheme="minorHAnsi" w:cstheme="minorHAnsi"/>
        </w:rPr>
        <w:t>(</w:t>
      </w:r>
      <w:r w:rsidRPr="00DF0168">
        <w:rPr>
          <w:rFonts w:asciiTheme="minorHAnsi" w:hAnsiTheme="minorHAnsi" w:cstheme="minorHAnsi"/>
          <w:i/>
          <w:iCs/>
        </w:rPr>
        <w:t xml:space="preserve">Nazwa Wykonawcy, REGON </w:t>
      </w:r>
      <w:r w:rsidRPr="00DF0168">
        <w:rPr>
          <w:rFonts w:asciiTheme="minorHAnsi" w:hAnsiTheme="minorHAnsi" w:cstheme="minorHAnsi"/>
        </w:rPr>
        <w:t>)</w:t>
      </w:r>
    </w:p>
    <w:p w14:paraId="14BD29AF" w14:textId="77777777" w:rsidR="00DF0168" w:rsidRPr="00DF0168" w:rsidRDefault="00DF0168" w:rsidP="00DF0168">
      <w:pPr>
        <w:jc w:val="center"/>
        <w:rPr>
          <w:rFonts w:asciiTheme="minorHAnsi" w:hAnsiTheme="minorHAnsi" w:cstheme="minorHAnsi"/>
          <w:b/>
        </w:rPr>
      </w:pPr>
      <w:r w:rsidRPr="00DF0168">
        <w:rPr>
          <w:rFonts w:asciiTheme="minorHAnsi" w:hAnsiTheme="minorHAnsi" w:cstheme="minorHAnsi"/>
          <w:b/>
        </w:rPr>
        <w:t>WYKAZ USŁUG</w:t>
      </w:r>
    </w:p>
    <w:p w14:paraId="37F4DBA4" w14:textId="19DAB895" w:rsidR="00DF0168" w:rsidRPr="00DF0168" w:rsidRDefault="00DF0168" w:rsidP="00DF0168">
      <w:pPr>
        <w:rPr>
          <w:rFonts w:asciiTheme="minorHAnsi" w:hAnsiTheme="minorHAnsi" w:cstheme="minorHAnsi"/>
          <w:b/>
          <w:i/>
        </w:rPr>
      </w:pPr>
      <w:r w:rsidRPr="00DF0168">
        <w:rPr>
          <w:rFonts w:asciiTheme="minorHAnsi" w:hAnsiTheme="minorHAnsi" w:cstheme="minorHAnsi"/>
        </w:rPr>
        <w:t xml:space="preserve">Przystępując do prowadzonego przez Zamawiającego - Centrum Systemów Informacyjnych Ochrony Zdrowia postępowania o udzielenie zamówienia publicznego pn. </w:t>
      </w:r>
      <w:r w:rsidRPr="00DF0168">
        <w:rPr>
          <w:rFonts w:asciiTheme="minorHAnsi" w:hAnsiTheme="minorHAnsi" w:cstheme="minorHAnsi"/>
          <w:b/>
        </w:rPr>
        <w:t>„</w:t>
      </w:r>
      <w:r w:rsidRPr="00DF0168">
        <w:rPr>
          <w:rFonts w:asciiTheme="minorHAnsi" w:hAnsiTheme="minorHAnsi" w:cs="Arial"/>
          <w:b/>
          <w:bCs/>
          <w:i/>
        </w:rPr>
        <w:t>Przeprowadzenie kampanii promującej usługi e-zdrowia dedykowanej segmentowi B2B oraz przygotowanie i produkcja poradnika dla personelu medycznego</w:t>
      </w:r>
      <w:r w:rsidRPr="00DF0168">
        <w:rPr>
          <w:rFonts w:asciiTheme="minorHAnsi" w:hAnsiTheme="minorHAnsi" w:cstheme="minorHAnsi"/>
          <w:b/>
          <w:i/>
        </w:rPr>
        <w:t xml:space="preserve">”, </w:t>
      </w:r>
      <w:r w:rsidRPr="00DF0168">
        <w:rPr>
          <w:rFonts w:asciiTheme="minorHAnsi" w:hAnsiTheme="minorHAnsi" w:cstheme="minorHAnsi"/>
          <w:b/>
          <w:bCs/>
        </w:rPr>
        <w:t>znak sprawy: WZ.270</w:t>
      </w:r>
      <w:r w:rsidR="004A036E">
        <w:rPr>
          <w:rFonts w:asciiTheme="minorHAnsi" w:hAnsiTheme="minorHAnsi" w:cstheme="minorHAnsi"/>
          <w:b/>
          <w:bCs/>
        </w:rPr>
        <w:t>.176</w:t>
      </w:r>
      <w:r w:rsidRPr="00DF0168">
        <w:rPr>
          <w:rFonts w:asciiTheme="minorHAnsi" w:hAnsiTheme="minorHAnsi" w:cstheme="minorHAnsi"/>
          <w:b/>
          <w:bCs/>
        </w:rPr>
        <w:t>.20</w:t>
      </w:r>
      <w:r w:rsidR="00A539AB">
        <w:rPr>
          <w:rFonts w:asciiTheme="minorHAnsi" w:hAnsiTheme="minorHAnsi" w:cstheme="minorHAnsi"/>
          <w:b/>
          <w:bCs/>
        </w:rPr>
        <w:t>20</w:t>
      </w:r>
      <w:r w:rsidRPr="00DF0168">
        <w:rPr>
          <w:rFonts w:asciiTheme="minorHAnsi" w:hAnsiTheme="minorHAnsi" w:cstheme="minorHAnsi"/>
          <w:b/>
          <w:i/>
        </w:rPr>
        <w:t>,</w:t>
      </w:r>
    </w:p>
    <w:p w14:paraId="479AFDD7" w14:textId="6A97865A" w:rsidR="00DF0168" w:rsidRPr="00DF0168" w:rsidRDefault="00DF0168" w:rsidP="00DF0168">
      <w:pPr>
        <w:rPr>
          <w:rFonts w:asciiTheme="minorHAnsi" w:hAnsiTheme="minorHAnsi" w:cstheme="minorHAnsi"/>
          <w:bCs/>
        </w:rPr>
      </w:pPr>
      <w:r w:rsidRPr="00DF0168">
        <w:rPr>
          <w:rFonts w:asciiTheme="minorHAnsi" w:hAnsiTheme="minorHAnsi" w:cstheme="minorHAnsi"/>
          <w:bCs/>
        </w:rPr>
        <w:t xml:space="preserve">w celu wykazania spełniania warunku, o którym mowa w </w:t>
      </w:r>
      <w:r w:rsidR="00A539AB">
        <w:rPr>
          <w:rFonts w:asciiTheme="minorHAnsi" w:hAnsiTheme="minorHAnsi" w:cstheme="minorHAnsi"/>
          <w:b/>
          <w:bCs/>
        </w:rPr>
        <w:t>rozdz. V</w:t>
      </w:r>
      <w:r w:rsidRPr="00DF0168">
        <w:rPr>
          <w:rFonts w:asciiTheme="minorHAnsi" w:hAnsiTheme="minorHAnsi" w:cstheme="minorHAnsi"/>
          <w:b/>
          <w:bCs/>
        </w:rPr>
        <w:t xml:space="preserve"> pkt 1.2.3</w:t>
      </w:r>
      <w:r w:rsidRPr="00DF0168">
        <w:rPr>
          <w:rFonts w:asciiTheme="minorHAnsi" w:hAnsiTheme="minorHAnsi" w:cstheme="minorHAnsi"/>
          <w:b/>
        </w:rPr>
        <w:t xml:space="preserve"> </w:t>
      </w:r>
      <w:r w:rsidRPr="00DF0168">
        <w:rPr>
          <w:rFonts w:asciiTheme="minorHAnsi" w:hAnsiTheme="minorHAnsi" w:cstheme="minorHAnsi"/>
          <w:b/>
          <w:bCs/>
        </w:rPr>
        <w:t>SIWZ</w:t>
      </w:r>
      <w:r w:rsidRPr="00DF0168">
        <w:rPr>
          <w:rFonts w:asciiTheme="minorHAnsi" w:hAnsiTheme="minorHAnsi" w:cstheme="minorHAnsi"/>
          <w:bCs/>
        </w:rPr>
        <w:t>, oświadczamy, iż w okresie ostatnich trzech lat przed upływem terminu składania ofert wykonaliśmy następujące zamówienia:</w:t>
      </w:r>
    </w:p>
    <w:p w14:paraId="14EE97D0" w14:textId="77777777" w:rsidR="00DF0168" w:rsidRPr="00DF0168" w:rsidRDefault="00DF0168" w:rsidP="00DF0168">
      <w:pPr>
        <w:rPr>
          <w:rFonts w:asciiTheme="minorHAnsi" w:hAnsiTheme="minorHAnsi" w:cstheme="minorHAns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DF0168" w:rsidRPr="00DF0168" w14:paraId="4FD44A1B" w14:textId="77777777" w:rsidTr="0069038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2042B58B" w14:textId="77777777" w:rsidR="00DF0168" w:rsidRPr="00DF0168" w:rsidRDefault="00DF0168" w:rsidP="00DF0168">
            <w:pPr>
              <w:rPr>
                <w:rFonts w:asciiTheme="minorHAnsi" w:hAnsiTheme="minorHAnsi" w:cstheme="minorHAnsi"/>
                <w:b/>
              </w:rPr>
            </w:pPr>
            <w:r w:rsidRPr="00DF0168">
              <w:rPr>
                <w:rFonts w:asciiTheme="minorHAnsi" w:hAnsiTheme="minorHAnsi" w:cstheme="minorHAns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3A3B6B11" w14:textId="77777777" w:rsidR="00DF0168" w:rsidRPr="00DF0168" w:rsidRDefault="00DF0168" w:rsidP="00DF0168">
            <w:pPr>
              <w:jc w:val="left"/>
              <w:rPr>
                <w:rFonts w:asciiTheme="minorHAnsi" w:hAnsiTheme="minorHAnsi" w:cstheme="minorHAnsi"/>
                <w:b/>
              </w:rPr>
            </w:pPr>
            <w:r w:rsidRPr="00DF0168">
              <w:rPr>
                <w:rFonts w:asciiTheme="minorHAnsi" w:hAnsiTheme="minorHAnsi" w:cstheme="minorHAnsi"/>
                <w:b/>
              </w:rPr>
              <w:t>Rodzaj usługi/</w:t>
            </w:r>
          </w:p>
          <w:p w14:paraId="14872F4A" w14:textId="77777777" w:rsidR="00DF0168" w:rsidRPr="00DF0168" w:rsidRDefault="00DF0168" w:rsidP="00DF0168">
            <w:pPr>
              <w:rPr>
                <w:rFonts w:asciiTheme="minorHAnsi" w:hAnsiTheme="minorHAnsi" w:cstheme="minorHAnsi"/>
                <w:b/>
              </w:rPr>
            </w:pPr>
            <w:r w:rsidRPr="00DF0168">
              <w:rPr>
                <w:rFonts w:asciiTheme="minorHAnsi" w:hAnsiTheme="minorHAnsi" w:cstheme="minorHAnsi"/>
                <w:b/>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212DE1A2" w14:textId="77777777" w:rsidR="00DF0168" w:rsidRPr="00DF0168" w:rsidRDefault="00DF0168" w:rsidP="00DF0168">
            <w:pPr>
              <w:jc w:val="left"/>
              <w:rPr>
                <w:rFonts w:asciiTheme="minorHAnsi" w:hAnsiTheme="minorHAnsi" w:cstheme="minorHAnsi"/>
                <w:b/>
              </w:rPr>
            </w:pPr>
            <w:r w:rsidRPr="00DF0168">
              <w:rPr>
                <w:rFonts w:asciiTheme="minorHAnsi" w:hAnsiTheme="minorHAnsi" w:cstheme="minorHAnsi"/>
                <w:b/>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7835BCB8" w14:textId="77777777" w:rsidR="00DF0168" w:rsidRPr="00DF0168" w:rsidRDefault="00DF0168" w:rsidP="00DF0168">
            <w:pPr>
              <w:rPr>
                <w:rFonts w:asciiTheme="minorHAnsi" w:hAnsiTheme="minorHAnsi" w:cstheme="minorHAnsi"/>
                <w:b/>
              </w:rPr>
            </w:pPr>
            <w:r w:rsidRPr="00DF0168">
              <w:rPr>
                <w:rFonts w:asciiTheme="minorHAnsi" w:hAnsiTheme="minorHAnsi" w:cstheme="minorHAnsi"/>
                <w:b/>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4095D9E0" w14:textId="77777777" w:rsidR="00DF0168" w:rsidRPr="00DF0168" w:rsidRDefault="00DF0168" w:rsidP="00DF0168">
            <w:pPr>
              <w:rPr>
                <w:rFonts w:asciiTheme="minorHAnsi" w:hAnsiTheme="minorHAnsi" w:cstheme="minorHAnsi"/>
                <w:b/>
              </w:rPr>
            </w:pPr>
            <w:r w:rsidRPr="00DF0168">
              <w:rPr>
                <w:rFonts w:asciiTheme="minorHAnsi" w:hAnsiTheme="minorHAnsi" w:cstheme="minorHAnsi"/>
                <w:b/>
              </w:rPr>
              <w:t>Data wykonania (odbioru) (dzień -miesiąc-rok)</w:t>
            </w:r>
          </w:p>
        </w:tc>
      </w:tr>
      <w:tr w:rsidR="00DF0168" w:rsidRPr="00DF0168" w14:paraId="1302F1E1" w14:textId="77777777" w:rsidTr="0069038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1E2BBE95" w14:textId="77777777" w:rsidR="00DF0168" w:rsidRPr="00DF0168" w:rsidRDefault="00DF0168" w:rsidP="00DF0168">
            <w:pPr>
              <w:rPr>
                <w:rFonts w:asciiTheme="minorHAnsi" w:hAnsiTheme="minorHAnsi" w:cstheme="minorHAnsi"/>
              </w:rPr>
            </w:pPr>
            <w:r w:rsidRPr="00DF0168">
              <w:rPr>
                <w:rFonts w:asciiTheme="minorHAnsi" w:hAnsiTheme="minorHAnsi" w:cstheme="minorHAnsi"/>
                <w:bCs/>
              </w:rPr>
              <w:t>1</w:t>
            </w:r>
          </w:p>
        </w:tc>
        <w:tc>
          <w:tcPr>
            <w:tcW w:w="3599" w:type="dxa"/>
            <w:tcBorders>
              <w:top w:val="single" w:sz="4" w:space="0" w:color="auto"/>
              <w:left w:val="single" w:sz="4" w:space="0" w:color="auto"/>
              <w:bottom w:val="single" w:sz="4" w:space="0" w:color="auto"/>
              <w:right w:val="single" w:sz="4" w:space="0" w:color="auto"/>
            </w:tcBorders>
          </w:tcPr>
          <w:p w14:paraId="0F3B2CA1" w14:textId="77777777" w:rsidR="00DF0168" w:rsidRPr="00DF0168" w:rsidRDefault="00DF0168" w:rsidP="00DF0168">
            <w:pPr>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14:paraId="6C2BCF70" w14:textId="77777777" w:rsidR="00DF0168" w:rsidRPr="00DF0168" w:rsidRDefault="00DF0168" w:rsidP="00DF0168">
            <w:pPr>
              <w:rPr>
                <w:rFonts w:asciiTheme="minorHAnsi" w:hAnsiTheme="minorHAnsi" w:cstheme="minorHAnsi"/>
              </w:rPr>
            </w:pPr>
          </w:p>
        </w:tc>
        <w:tc>
          <w:tcPr>
            <w:tcW w:w="1485" w:type="dxa"/>
            <w:tcBorders>
              <w:top w:val="single" w:sz="4" w:space="0" w:color="auto"/>
              <w:left w:val="single" w:sz="4" w:space="0" w:color="auto"/>
              <w:bottom w:val="single" w:sz="4" w:space="0" w:color="auto"/>
              <w:right w:val="single" w:sz="4" w:space="0" w:color="auto"/>
            </w:tcBorders>
          </w:tcPr>
          <w:p w14:paraId="67C1E94E" w14:textId="77777777" w:rsidR="00DF0168" w:rsidRPr="00DF0168" w:rsidRDefault="00DF0168" w:rsidP="00DF0168">
            <w:pPr>
              <w:rPr>
                <w:rFonts w:asciiTheme="minorHAnsi" w:hAnsiTheme="minorHAnsi" w:cstheme="minorHAnsi"/>
              </w:rPr>
            </w:pPr>
          </w:p>
        </w:tc>
        <w:tc>
          <w:tcPr>
            <w:tcW w:w="1811" w:type="dxa"/>
            <w:tcBorders>
              <w:top w:val="single" w:sz="4" w:space="0" w:color="auto"/>
              <w:left w:val="single" w:sz="4" w:space="0" w:color="auto"/>
              <w:bottom w:val="single" w:sz="4" w:space="0" w:color="auto"/>
              <w:right w:val="single" w:sz="4" w:space="0" w:color="auto"/>
            </w:tcBorders>
          </w:tcPr>
          <w:p w14:paraId="15204BA7" w14:textId="77777777" w:rsidR="00DF0168" w:rsidRPr="00DF0168" w:rsidRDefault="00DF0168" w:rsidP="00DF0168">
            <w:pPr>
              <w:rPr>
                <w:rFonts w:asciiTheme="minorHAnsi" w:hAnsiTheme="minorHAnsi" w:cstheme="minorHAnsi"/>
                <w:bCs/>
              </w:rPr>
            </w:pPr>
          </w:p>
        </w:tc>
      </w:tr>
      <w:tr w:rsidR="00DF0168" w:rsidRPr="00DF0168" w14:paraId="3AE79DE1" w14:textId="77777777" w:rsidTr="0069038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7305FEA8" w14:textId="77777777" w:rsidR="00DF0168" w:rsidRPr="00DF0168" w:rsidRDefault="00DF0168" w:rsidP="00DF0168">
            <w:pPr>
              <w:rPr>
                <w:rFonts w:asciiTheme="minorHAnsi" w:hAnsiTheme="minorHAnsi" w:cstheme="minorHAnsi"/>
                <w:bCs/>
              </w:rPr>
            </w:pPr>
            <w:r w:rsidRPr="00DF0168">
              <w:rPr>
                <w:rFonts w:asciiTheme="minorHAnsi" w:hAnsiTheme="minorHAnsi" w:cstheme="minorHAnsi"/>
                <w:bCs/>
              </w:rPr>
              <w:t>2</w:t>
            </w:r>
          </w:p>
        </w:tc>
        <w:tc>
          <w:tcPr>
            <w:tcW w:w="3599" w:type="dxa"/>
            <w:tcBorders>
              <w:top w:val="single" w:sz="4" w:space="0" w:color="auto"/>
              <w:left w:val="single" w:sz="4" w:space="0" w:color="auto"/>
              <w:bottom w:val="single" w:sz="4" w:space="0" w:color="auto"/>
              <w:right w:val="single" w:sz="4" w:space="0" w:color="auto"/>
            </w:tcBorders>
          </w:tcPr>
          <w:p w14:paraId="48075C88" w14:textId="77777777" w:rsidR="00DF0168" w:rsidRPr="00DF0168" w:rsidRDefault="00DF0168" w:rsidP="00DF0168">
            <w:pPr>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5D759DA7" w14:textId="77777777" w:rsidR="00DF0168" w:rsidRPr="00DF0168" w:rsidRDefault="00DF0168" w:rsidP="00DF0168">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042DFE1E" w14:textId="77777777" w:rsidR="00DF0168" w:rsidRPr="00DF0168" w:rsidRDefault="00DF0168" w:rsidP="00DF0168">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737A6E55" w14:textId="77777777" w:rsidR="00DF0168" w:rsidRPr="00DF0168" w:rsidRDefault="00DF0168" w:rsidP="00DF0168">
            <w:pPr>
              <w:rPr>
                <w:rFonts w:asciiTheme="minorHAnsi" w:hAnsiTheme="minorHAnsi" w:cstheme="minorHAnsi"/>
                <w:bCs/>
              </w:rPr>
            </w:pPr>
          </w:p>
        </w:tc>
      </w:tr>
      <w:tr w:rsidR="00DF0168" w:rsidRPr="00DF0168" w14:paraId="63ED2996" w14:textId="77777777" w:rsidTr="0069038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62A082E6" w14:textId="77777777" w:rsidR="00DF0168" w:rsidRPr="00DF0168" w:rsidRDefault="00DF0168" w:rsidP="00DF0168">
            <w:pPr>
              <w:rPr>
                <w:rFonts w:asciiTheme="minorHAnsi" w:hAnsiTheme="minorHAnsi" w:cstheme="minorHAnsi"/>
                <w:bCs/>
              </w:rPr>
            </w:pPr>
            <w:r w:rsidRPr="00DF0168">
              <w:rPr>
                <w:rFonts w:asciiTheme="minorHAnsi" w:hAnsiTheme="minorHAnsi" w:cstheme="minorHAnsi"/>
                <w:bCs/>
              </w:rPr>
              <w:t>3</w:t>
            </w:r>
          </w:p>
        </w:tc>
        <w:tc>
          <w:tcPr>
            <w:tcW w:w="3599" w:type="dxa"/>
            <w:tcBorders>
              <w:top w:val="single" w:sz="4" w:space="0" w:color="auto"/>
              <w:left w:val="single" w:sz="4" w:space="0" w:color="auto"/>
              <w:bottom w:val="single" w:sz="4" w:space="0" w:color="auto"/>
              <w:right w:val="single" w:sz="4" w:space="0" w:color="auto"/>
            </w:tcBorders>
          </w:tcPr>
          <w:p w14:paraId="42CA9A4E" w14:textId="77777777" w:rsidR="00DF0168" w:rsidRPr="00DF0168" w:rsidRDefault="00DF0168" w:rsidP="00DF0168">
            <w:pPr>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718E79A0" w14:textId="77777777" w:rsidR="00DF0168" w:rsidRPr="00DF0168" w:rsidRDefault="00DF0168" w:rsidP="00DF0168">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01DCE06C" w14:textId="77777777" w:rsidR="00DF0168" w:rsidRPr="00DF0168" w:rsidRDefault="00DF0168" w:rsidP="00DF0168">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119A34ED" w14:textId="77777777" w:rsidR="00DF0168" w:rsidRPr="00DF0168" w:rsidRDefault="00DF0168" w:rsidP="00DF0168">
            <w:pPr>
              <w:rPr>
                <w:rFonts w:asciiTheme="minorHAnsi" w:hAnsiTheme="minorHAnsi" w:cstheme="minorHAnsi"/>
                <w:bCs/>
              </w:rPr>
            </w:pPr>
          </w:p>
        </w:tc>
      </w:tr>
    </w:tbl>
    <w:p w14:paraId="1C6146E5" w14:textId="77777777" w:rsidR="00DF0168" w:rsidRPr="00DF0168" w:rsidRDefault="00DF0168" w:rsidP="00DF0168">
      <w:pPr>
        <w:rPr>
          <w:rFonts w:asciiTheme="minorHAnsi" w:hAnsiTheme="minorHAnsi" w:cstheme="minorHAnsi"/>
        </w:rPr>
      </w:pPr>
    </w:p>
    <w:p w14:paraId="5AE98C24" w14:textId="77777777" w:rsidR="00DF0168" w:rsidRPr="00DF0168" w:rsidRDefault="00DF0168" w:rsidP="00DF0168">
      <w:pPr>
        <w:rPr>
          <w:rFonts w:asciiTheme="minorHAnsi" w:hAnsiTheme="minorHAnsi" w:cstheme="minorHAnsi"/>
          <w:b/>
          <w:bCs/>
        </w:rPr>
      </w:pPr>
      <w:r w:rsidRPr="00DF0168">
        <w:rPr>
          <w:rFonts w:asciiTheme="minorHAnsi" w:hAnsiTheme="minorHAnsi" w:cstheme="minorHAnsi"/>
          <w:b/>
          <w:bCs/>
        </w:rPr>
        <w:t>Do wykazu Wykonawca winien zał</w:t>
      </w:r>
      <w:r w:rsidRPr="00DF0168">
        <w:rPr>
          <w:rFonts w:asciiTheme="minorHAnsi" w:hAnsiTheme="minorHAnsi" w:cstheme="minorHAnsi"/>
          <w:b/>
        </w:rPr>
        <w:t>ą</w:t>
      </w:r>
      <w:r w:rsidRPr="00DF0168">
        <w:rPr>
          <w:rFonts w:asciiTheme="minorHAnsi" w:hAnsiTheme="minorHAnsi" w:cstheme="minorHAnsi"/>
          <w:b/>
          <w:bCs/>
        </w:rPr>
        <w:t>czy</w:t>
      </w:r>
      <w:r w:rsidRPr="00DF0168">
        <w:rPr>
          <w:rFonts w:asciiTheme="minorHAnsi" w:hAnsiTheme="minorHAnsi" w:cstheme="minorHAnsi"/>
          <w:b/>
        </w:rPr>
        <w:t xml:space="preserve">ć dowody </w:t>
      </w:r>
      <w:r w:rsidRPr="00DF0168">
        <w:rPr>
          <w:rFonts w:asciiTheme="minorHAnsi" w:hAnsiTheme="minorHAnsi" w:cstheme="minorHAnsi"/>
          <w:b/>
          <w:bCs/>
        </w:rPr>
        <w:t>potwierdzaj</w:t>
      </w:r>
      <w:r w:rsidRPr="00DF0168">
        <w:rPr>
          <w:rFonts w:asciiTheme="minorHAnsi" w:hAnsiTheme="minorHAnsi" w:cstheme="minorHAnsi"/>
          <w:b/>
        </w:rPr>
        <w:t>ą</w:t>
      </w:r>
      <w:r w:rsidRPr="00DF0168">
        <w:rPr>
          <w:rFonts w:asciiTheme="minorHAnsi" w:hAnsiTheme="minorHAnsi" w:cstheme="minorHAnsi"/>
          <w:b/>
          <w:bCs/>
        </w:rPr>
        <w:t xml:space="preserve">ce, </w:t>
      </w:r>
      <w:r w:rsidRPr="00DF0168">
        <w:rPr>
          <w:rFonts w:asciiTheme="minorHAnsi" w:hAnsiTheme="minorHAnsi" w:cstheme="minorHAnsi"/>
          <w:b/>
        </w:rPr>
        <w:t>ż</w:t>
      </w:r>
      <w:r w:rsidRPr="00DF0168">
        <w:rPr>
          <w:rFonts w:asciiTheme="minorHAnsi" w:hAnsiTheme="minorHAnsi" w:cstheme="minorHAnsi"/>
          <w:b/>
          <w:bCs/>
        </w:rPr>
        <w:t>e ww. usługi zostały lub są wykonywane nale</w:t>
      </w:r>
      <w:r w:rsidRPr="00DF0168">
        <w:rPr>
          <w:rFonts w:asciiTheme="minorHAnsi" w:hAnsiTheme="minorHAnsi" w:cstheme="minorHAnsi"/>
          <w:b/>
        </w:rPr>
        <w:t>ż</w:t>
      </w:r>
      <w:r w:rsidRPr="00DF0168">
        <w:rPr>
          <w:rFonts w:asciiTheme="minorHAnsi" w:hAnsiTheme="minorHAnsi" w:cstheme="minorHAnsi"/>
          <w:b/>
          <w:bCs/>
        </w:rPr>
        <w:t>ycie.</w:t>
      </w:r>
    </w:p>
    <w:p w14:paraId="4CB22FD2" w14:textId="77777777" w:rsidR="00DF0168" w:rsidRPr="00DF0168" w:rsidRDefault="00DF0168" w:rsidP="00DF0168">
      <w:pPr>
        <w:rPr>
          <w:rFonts w:asciiTheme="minorHAnsi" w:hAnsiTheme="minorHAnsi" w:cstheme="minorHAnsi"/>
          <w:b/>
        </w:rPr>
      </w:pPr>
    </w:p>
    <w:p w14:paraId="6AE176F5" w14:textId="77777777" w:rsidR="00DF0168" w:rsidRPr="00DF0168" w:rsidRDefault="00DF0168" w:rsidP="00DF0168">
      <w:pPr>
        <w:rPr>
          <w:rFonts w:asciiTheme="minorHAnsi" w:hAnsiTheme="minorHAnsi" w:cstheme="minorHAnsi"/>
          <w:bCs/>
        </w:rPr>
      </w:pPr>
      <w:r w:rsidRPr="00DF0168">
        <w:rPr>
          <w:rFonts w:asciiTheme="minorHAnsi" w:hAnsiTheme="minorHAnsi" w:cstheme="minorHAnsi"/>
          <w:bCs/>
        </w:rPr>
        <w:t>Do wykazu dołączono następujące dokumenty potwierdzające, że ww. usługi zostały wykonane należycie:</w:t>
      </w:r>
    </w:p>
    <w:p w14:paraId="669D95E1" w14:textId="77777777" w:rsidR="00DF0168" w:rsidRPr="00DF0168" w:rsidRDefault="00DF0168" w:rsidP="00DF0168">
      <w:pPr>
        <w:rPr>
          <w:rFonts w:asciiTheme="minorHAnsi" w:hAnsiTheme="minorHAnsi" w:cstheme="minorHAnsi"/>
          <w:bCs/>
        </w:rPr>
      </w:pPr>
      <w:r w:rsidRPr="00DF0168">
        <w:rPr>
          <w:rFonts w:asciiTheme="minorHAnsi" w:hAnsiTheme="minorHAnsi" w:cstheme="minorHAnsi"/>
          <w:bCs/>
        </w:rPr>
        <w:t>1. …………………………..</w:t>
      </w:r>
    </w:p>
    <w:p w14:paraId="468BC2C3" w14:textId="77777777" w:rsidR="00DF0168" w:rsidRPr="00DF0168" w:rsidRDefault="00DF0168" w:rsidP="00DF0168">
      <w:pPr>
        <w:rPr>
          <w:rFonts w:asciiTheme="minorHAnsi" w:hAnsiTheme="minorHAnsi" w:cstheme="minorHAnsi"/>
          <w:b/>
          <w:bCs/>
        </w:rPr>
      </w:pPr>
      <w:r w:rsidRPr="00DF0168">
        <w:rPr>
          <w:rFonts w:asciiTheme="minorHAnsi" w:hAnsiTheme="minorHAnsi" w:cstheme="minorHAnsi"/>
          <w:bCs/>
        </w:rPr>
        <w:t>2. …………………………..</w:t>
      </w:r>
    </w:p>
    <w:p w14:paraId="7ABB8D80" w14:textId="77777777" w:rsidR="00DF0168" w:rsidRPr="00DF0168" w:rsidRDefault="00DF0168" w:rsidP="00DF0168">
      <w:pPr>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DF0168" w:rsidRPr="00DF0168" w14:paraId="3CFBD5B4" w14:textId="77777777" w:rsidTr="00690381">
        <w:tc>
          <w:tcPr>
            <w:tcW w:w="3259" w:type="dxa"/>
            <w:hideMark/>
          </w:tcPr>
          <w:p w14:paraId="08305F77"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sz w:val="22"/>
                <w:szCs w:val="22"/>
                <w:lang w:val="pl-PL" w:eastAsia="en-US"/>
              </w:rPr>
              <w:t>……………………………..</w:t>
            </w:r>
          </w:p>
        </w:tc>
        <w:tc>
          <w:tcPr>
            <w:tcW w:w="3259" w:type="dxa"/>
            <w:hideMark/>
          </w:tcPr>
          <w:p w14:paraId="42CB045D"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sz w:val="22"/>
                <w:szCs w:val="22"/>
                <w:lang w:val="pl-PL" w:eastAsia="en-US"/>
              </w:rPr>
              <w:t>………………………</w:t>
            </w:r>
          </w:p>
        </w:tc>
        <w:tc>
          <w:tcPr>
            <w:tcW w:w="3260" w:type="dxa"/>
            <w:hideMark/>
          </w:tcPr>
          <w:p w14:paraId="01733D1B"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sz w:val="22"/>
                <w:szCs w:val="22"/>
                <w:lang w:val="pl-PL" w:eastAsia="en-US"/>
              </w:rPr>
              <w:t>………………………………………………..</w:t>
            </w:r>
          </w:p>
        </w:tc>
      </w:tr>
      <w:tr w:rsidR="00DF0168" w:rsidRPr="00DF0168" w14:paraId="4656F70E" w14:textId="77777777" w:rsidTr="00690381">
        <w:tc>
          <w:tcPr>
            <w:tcW w:w="3259" w:type="dxa"/>
            <w:hideMark/>
          </w:tcPr>
          <w:p w14:paraId="24422A44"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i/>
                <w:sz w:val="22"/>
                <w:szCs w:val="22"/>
                <w:lang w:val="pl-PL" w:eastAsia="en-US"/>
              </w:rPr>
              <w:t>( miejscowość)</w:t>
            </w:r>
          </w:p>
        </w:tc>
        <w:tc>
          <w:tcPr>
            <w:tcW w:w="3259" w:type="dxa"/>
            <w:hideMark/>
          </w:tcPr>
          <w:p w14:paraId="195C49C6"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i/>
                <w:sz w:val="22"/>
                <w:szCs w:val="22"/>
                <w:lang w:val="pl-PL" w:eastAsia="en-US"/>
              </w:rPr>
              <w:t>(data)</w:t>
            </w:r>
          </w:p>
        </w:tc>
        <w:tc>
          <w:tcPr>
            <w:tcW w:w="3260" w:type="dxa"/>
            <w:hideMark/>
          </w:tcPr>
          <w:p w14:paraId="0486E6F5" w14:textId="77777777" w:rsidR="00DF0168" w:rsidRPr="00DF0168" w:rsidRDefault="00DF0168" w:rsidP="00DF0168">
            <w:pPr>
              <w:rPr>
                <w:rFonts w:asciiTheme="minorHAnsi" w:hAnsiTheme="minorHAnsi" w:cstheme="minorHAnsi"/>
                <w:sz w:val="22"/>
                <w:szCs w:val="22"/>
                <w:lang w:val="pl-PL" w:eastAsia="en-US"/>
              </w:rPr>
            </w:pPr>
            <w:r w:rsidRPr="00DF0168">
              <w:rPr>
                <w:rFonts w:asciiTheme="minorHAnsi" w:hAnsiTheme="minorHAnsi" w:cstheme="minorHAnsi"/>
                <w:i/>
                <w:sz w:val="22"/>
                <w:szCs w:val="22"/>
                <w:lang w:val="pl-PL" w:eastAsia="en-US"/>
              </w:rPr>
              <w:t>(pieczątka, podpis Wykonawcy lub osoby uprawnionej do jego reprezentowania)</w:t>
            </w:r>
          </w:p>
        </w:tc>
      </w:tr>
    </w:tbl>
    <w:p w14:paraId="56EA7794" w14:textId="209C7608" w:rsidR="0095016F" w:rsidRPr="0023355A" w:rsidRDefault="0095016F" w:rsidP="0095016F">
      <w:pPr>
        <w:rPr>
          <w:rFonts w:asciiTheme="minorHAnsi" w:hAnsiTheme="minorHAnsi" w:cstheme="minorHAnsi"/>
        </w:rPr>
      </w:pPr>
    </w:p>
    <w:sectPr w:rsidR="0095016F" w:rsidRPr="0023355A" w:rsidSect="00E57C6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B03F" w14:textId="77777777" w:rsidR="000D2FC8" w:rsidRDefault="000D2FC8" w:rsidP="00F4111B">
      <w:pPr>
        <w:spacing w:after="0"/>
      </w:pPr>
      <w:r>
        <w:separator/>
      </w:r>
    </w:p>
  </w:endnote>
  <w:endnote w:type="continuationSeparator" w:id="0">
    <w:p w14:paraId="187080DC" w14:textId="77777777" w:rsidR="000D2FC8" w:rsidRDefault="000D2FC8"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C2FF" w14:textId="3CF55017" w:rsidR="000D2FC8" w:rsidRDefault="000D2FC8" w:rsidP="00E57C63">
    <w:pPr>
      <w:pStyle w:val="Stopka"/>
      <w:spacing w:line="360" w:lineRule="auto"/>
      <w:jc w:val="right"/>
      <w:rPr>
        <w:rFonts w:ascii="Lato Light" w:hAnsi="Lato Light"/>
        <w:color w:val="00648C"/>
        <w:sz w:val="12"/>
      </w:rPr>
    </w:pPr>
  </w:p>
  <w:p w14:paraId="50B76F55" w14:textId="77777777" w:rsidR="000D2FC8" w:rsidRDefault="000D2FC8" w:rsidP="003D69DF">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4EB9BC1" wp14:editId="4DC30824">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5D4F99"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836E9F2" w14:textId="77777777" w:rsidR="000D2FC8" w:rsidRDefault="000D2FC8" w:rsidP="003D69DF">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DB9A920" w14:textId="77777777" w:rsidR="000D2FC8" w:rsidRDefault="000D2FC8" w:rsidP="003D69DF">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 xml:space="preserve">tel: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369A2404" w14:textId="77777777" w:rsidR="000D2FC8" w:rsidRDefault="000D2FC8"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52647CCD" w14:textId="77777777" w:rsidR="000D2FC8" w:rsidRDefault="000D2FC8" w:rsidP="003D69DF">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r w:rsidRPr="00A776BF">
      <w:rPr>
        <w:rFonts w:asciiTheme="majorHAnsi" w:hAnsiTheme="majorHAnsi" w:cstheme="majorHAnsi"/>
        <w:color w:val="00A0E6"/>
        <w:sz w:val="12"/>
        <w:u w:val="single"/>
      </w:rPr>
      <w:t>csiozgovpl/SkrytkaESP</w:t>
    </w:r>
  </w:p>
  <w:p w14:paraId="7414AC05" w14:textId="77777777" w:rsidR="000D2FC8" w:rsidRDefault="000D2FC8"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58183D11" w14:textId="77777777" w:rsidR="000D2FC8" w:rsidRPr="00592985" w:rsidRDefault="000D2FC8" w:rsidP="003D69DF">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FE7297">
      <w:rPr>
        <w:noProof/>
        <w:color w:val="00648C"/>
        <w:sz w:val="14"/>
      </w:rPr>
      <w:t>10</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AED2" w14:textId="77777777" w:rsidR="000D2FC8" w:rsidRDefault="000D2FC8" w:rsidP="00F4111B">
      <w:pPr>
        <w:spacing w:after="0"/>
      </w:pPr>
      <w:r>
        <w:separator/>
      </w:r>
    </w:p>
  </w:footnote>
  <w:footnote w:type="continuationSeparator" w:id="0">
    <w:p w14:paraId="23B267BA" w14:textId="77777777" w:rsidR="000D2FC8" w:rsidRDefault="000D2FC8" w:rsidP="00F4111B">
      <w:pPr>
        <w:spacing w:after="0"/>
      </w:pPr>
      <w:r>
        <w:continuationSeparator/>
      </w:r>
    </w:p>
  </w:footnote>
  <w:footnote w:id="1">
    <w:p w14:paraId="574136A9" w14:textId="77777777" w:rsidR="000D2FC8" w:rsidRDefault="000D2FC8" w:rsidP="0096277F">
      <w:pPr>
        <w:pStyle w:val="Tekstprzypisudolnego"/>
      </w:pPr>
      <w:r>
        <w:rPr>
          <w:rStyle w:val="Odwoanieprzypisudolnego"/>
        </w:rPr>
        <w:footnoteRef/>
      </w:r>
      <w:r>
        <w:t xml:space="preserve">Ulotka dotycząca e-skierowania: </w:t>
      </w:r>
      <w:hyperlink r:id="rId1" w:history="1">
        <w:r w:rsidRPr="00A22DC9">
          <w:rPr>
            <w:rStyle w:val="Hipercze"/>
          </w:rPr>
          <w:t>https://www.csioz.gov.pl/fileadmin/user_upload/e-skierowanie/jak_dziala_e_skierowanie_5e1c35a1c54ae.pdf</w:t>
        </w:r>
      </w:hyperlink>
      <w:r>
        <w:rPr>
          <w:rStyle w:val="Hipercze"/>
        </w:rPr>
        <w:t xml:space="preserve">; film instruktażowy dotyczący obsługi e-skierowania w aplikacji gabinet.gov.pl: </w:t>
      </w:r>
      <w:hyperlink r:id="rId2" w:history="1">
        <w:r w:rsidRPr="00A27E9C">
          <w:rPr>
            <w:rStyle w:val="Hipercze"/>
          </w:rPr>
          <w:t>https://www.youtube.com/watch?v=NO0W7bOIu-A</w:t>
        </w:r>
      </w:hyperlink>
    </w:p>
  </w:footnote>
  <w:footnote w:id="2">
    <w:p w14:paraId="6E2DA2B8" w14:textId="77777777" w:rsidR="000D2FC8" w:rsidRPr="004A036E" w:rsidRDefault="000D2FC8" w:rsidP="0096277F">
      <w:pPr>
        <w:pStyle w:val="Tekstprzypisudolnego"/>
        <w:rPr>
          <w:rFonts w:ascii="Calibri" w:hAnsi="Calibri" w:cs="Calibri"/>
          <w:sz w:val="18"/>
          <w:szCs w:val="18"/>
        </w:rPr>
      </w:pPr>
      <w:r>
        <w:rPr>
          <w:rStyle w:val="Odwoanieprzypisudolnego"/>
        </w:rPr>
        <w:footnoteRef/>
      </w:r>
      <w:r>
        <w:t xml:space="preserve"> </w:t>
      </w:r>
      <w:r w:rsidRPr="004A036E">
        <w:rPr>
          <w:rFonts w:ascii="Calibri" w:hAnsi="Calibri" w:cs="Calibri"/>
          <w:sz w:val="18"/>
          <w:szCs w:val="18"/>
        </w:rPr>
        <w:t>Należy uzupełnić dane dot. Umowy</w:t>
      </w:r>
    </w:p>
  </w:footnote>
  <w:footnote w:id="3">
    <w:p w14:paraId="67C86D92" w14:textId="77777777" w:rsidR="000D2FC8" w:rsidRPr="004A036E" w:rsidRDefault="000D2FC8" w:rsidP="0096277F">
      <w:pPr>
        <w:pStyle w:val="Tekstprzypisudolnego"/>
        <w:rPr>
          <w:rFonts w:ascii="Calibri" w:hAnsi="Calibri" w:cs="Calibri"/>
          <w:sz w:val="18"/>
          <w:szCs w:val="18"/>
        </w:rPr>
      </w:pPr>
      <w:r w:rsidRPr="004A036E">
        <w:rPr>
          <w:rStyle w:val="Odwoanieprzypisudolnego"/>
          <w:rFonts w:ascii="Calibri" w:hAnsi="Calibri" w:cs="Calibri"/>
          <w:sz w:val="18"/>
          <w:szCs w:val="18"/>
        </w:rPr>
        <w:footnoteRef/>
      </w:r>
      <w:r w:rsidRPr="004A036E">
        <w:rPr>
          <w:rFonts w:ascii="Calibri" w:hAnsi="Calibri" w:cs="Calibri"/>
          <w:sz w:val="18"/>
          <w:szCs w:val="18"/>
        </w:rPr>
        <w:t xml:space="preserve"> Należy wypełnić umowną podstawę prawną zlecenia</w:t>
      </w:r>
    </w:p>
  </w:footnote>
  <w:footnote w:id="4">
    <w:p w14:paraId="0F205647" w14:textId="77777777" w:rsidR="000D2FC8" w:rsidRPr="004A036E" w:rsidRDefault="000D2FC8" w:rsidP="0096277F">
      <w:pPr>
        <w:pStyle w:val="Tekstprzypisudolnego"/>
        <w:rPr>
          <w:rFonts w:ascii="Calibri" w:hAnsi="Calibri" w:cs="Calibri"/>
          <w:sz w:val="18"/>
          <w:szCs w:val="18"/>
        </w:rPr>
      </w:pPr>
      <w:r w:rsidRPr="004A036E">
        <w:rPr>
          <w:rStyle w:val="Odwoanieprzypisudolnego"/>
          <w:rFonts w:ascii="Calibri" w:hAnsi="Calibri" w:cs="Calibri"/>
          <w:sz w:val="18"/>
          <w:szCs w:val="18"/>
        </w:rPr>
        <w:footnoteRef/>
      </w:r>
      <w:r w:rsidRPr="004A036E">
        <w:rPr>
          <w:rFonts w:ascii="Calibri" w:hAnsi="Calibri" w:cs="Calibri"/>
          <w:sz w:val="18"/>
          <w:szCs w:val="18"/>
        </w:rPr>
        <w:t xml:space="preserve"> Należy wskazać numer umowy</w:t>
      </w:r>
    </w:p>
  </w:footnote>
  <w:footnote w:id="5">
    <w:p w14:paraId="669AAC45" w14:textId="77777777" w:rsidR="000D2FC8" w:rsidRPr="004A036E" w:rsidRDefault="000D2FC8" w:rsidP="0096277F">
      <w:pPr>
        <w:pStyle w:val="Tekstprzypisudolnego"/>
        <w:rPr>
          <w:rFonts w:ascii="Calibri" w:hAnsi="Calibri" w:cs="Calibri"/>
          <w:sz w:val="18"/>
          <w:szCs w:val="18"/>
        </w:rPr>
      </w:pPr>
      <w:r w:rsidRPr="004A036E">
        <w:rPr>
          <w:rStyle w:val="Odwoanieprzypisudolnego"/>
          <w:rFonts w:ascii="Calibri" w:hAnsi="Calibri" w:cs="Calibri"/>
          <w:sz w:val="18"/>
          <w:szCs w:val="18"/>
        </w:rPr>
        <w:footnoteRef/>
      </w:r>
      <w:r w:rsidRPr="004A036E">
        <w:rPr>
          <w:rFonts w:ascii="Calibri" w:hAnsi="Calibri" w:cs="Calibri"/>
          <w:sz w:val="18"/>
          <w:szCs w:val="18"/>
        </w:rPr>
        <w:t xml:space="preserve"> Należy krótko opisać zakres przedmiotowy zlecenia</w:t>
      </w:r>
    </w:p>
  </w:footnote>
  <w:footnote w:id="6">
    <w:p w14:paraId="56CFC209" w14:textId="77777777" w:rsidR="000D2FC8" w:rsidRPr="004A036E" w:rsidRDefault="000D2FC8" w:rsidP="0096277F">
      <w:pPr>
        <w:pStyle w:val="Tekstprzypisudolnego"/>
        <w:rPr>
          <w:rFonts w:ascii="Calibri" w:hAnsi="Calibri" w:cs="Calibri"/>
          <w:sz w:val="18"/>
          <w:szCs w:val="18"/>
        </w:rPr>
      </w:pPr>
      <w:r w:rsidRPr="004A036E">
        <w:rPr>
          <w:rStyle w:val="Odwoanieprzypisudolnego"/>
          <w:rFonts w:ascii="Calibri" w:hAnsi="Calibri" w:cs="Calibri"/>
          <w:sz w:val="18"/>
          <w:szCs w:val="18"/>
        </w:rPr>
        <w:footnoteRef/>
      </w:r>
      <w:r w:rsidRPr="004A036E">
        <w:rPr>
          <w:rFonts w:ascii="Calibri" w:hAnsi="Calibri" w:cs="Calibri"/>
          <w:sz w:val="18"/>
          <w:szCs w:val="18"/>
        </w:rPr>
        <w:t xml:space="preserve"> Należy wskazać termin wykonania zlecenia</w:t>
      </w:r>
    </w:p>
  </w:footnote>
  <w:footnote w:id="7">
    <w:p w14:paraId="7B53AD7B" w14:textId="0F7CF3E0" w:rsidR="000D2FC8" w:rsidRPr="004A036E" w:rsidRDefault="000D2FC8" w:rsidP="0096277F">
      <w:pPr>
        <w:pStyle w:val="Tekstprzypisudolnego"/>
        <w:rPr>
          <w:rFonts w:ascii="Calibri" w:hAnsi="Calibri" w:cs="Calibri"/>
          <w:sz w:val="18"/>
          <w:szCs w:val="18"/>
        </w:rPr>
      </w:pPr>
      <w:r w:rsidRPr="004A036E">
        <w:rPr>
          <w:rStyle w:val="Odwoanieprzypisudolnego"/>
          <w:rFonts w:ascii="Calibri" w:hAnsi="Calibri" w:cs="Calibri"/>
          <w:sz w:val="18"/>
          <w:szCs w:val="18"/>
        </w:rPr>
        <w:footnoteRef/>
      </w:r>
      <w:r w:rsidRPr="004A036E">
        <w:rPr>
          <w:rFonts w:ascii="Calibri" w:hAnsi="Calibri" w:cs="Calibri"/>
          <w:sz w:val="18"/>
          <w:szCs w:val="18"/>
        </w:rPr>
        <w:t xml:space="preserve"> Osoba reprezentująca Zamawiającego. Każdorazowo należy zweryfikować podstawę upoważnienia.</w:t>
      </w:r>
    </w:p>
  </w:footnote>
  <w:footnote w:id="8">
    <w:p w14:paraId="77B6E7CF" w14:textId="77777777" w:rsidR="000D2FC8" w:rsidRDefault="000D2FC8" w:rsidP="007D520C">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9">
    <w:p w14:paraId="3EE7DC2C" w14:textId="77777777" w:rsidR="000D2FC8" w:rsidRPr="00F917E0" w:rsidRDefault="000D2FC8" w:rsidP="007D520C">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03261CC2" w14:textId="77777777" w:rsidR="000D2FC8" w:rsidRPr="00633BBD" w:rsidRDefault="000D2FC8" w:rsidP="0095016F">
      <w:pPr>
        <w:pStyle w:val="Tekstprzypisudolnego"/>
        <w:jc w:val="both"/>
        <w:rPr>
          <w:rFonts w:asciiTheme="minorHAnsi" w:hAnsiTheme="minorHAnsi" w:cstheme="minorHAnsi"/>
          <w:sz w:val="16"/>
          <w:szCs w:val="16"/>
        </w:rPr>
      </w:pPr>
      <w:r w:rsidRPr="00034F24">
        <w:rPr>
          <w:rStyle w:val="Odwoanieprzypisudolnego"/>
          <w:rFonts w:ascii="Times New Roman" w:hAnsi="Times New Roman"/>
          <w:sz w:val="16"/>
          <w:szCs w:val="16"/>
        </w:rPr>
        <w:footnoteRef/>
      </w:r>
      <w:r w:rsidRPr="00633BBD">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6829EF07" w14:textId="77777777" w:rsidR="000D2FC8" w:rsidRPr="00633BBD" w:rsidRDefault="000D2FC8"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2BC3D45C" w14:textId="77777777" w:rsidR="000D2FC8" w:rsidRPr="00633BBD" w:rsidRDefault="000D2FC8"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12B69EB9" w14:textId="77777777" w:rsidR="000D2FC8" w:rsidRDefault="000D2FC8" w:rsidP="0095016F">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11">
    <w:p w14:paraId="461AD3ED" w14:textId="77777777" w:rsidR="000D2FC8" w:rsidRPr="00E776C0" w:rsidRDefault="000D2FC8" w:rsidP="002D39B1">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Hlk525660170"/>
  <w:bookmarkStart w:id="5" w:name="_Hlk525660171"/>
  <w:p w14:paraId="7705A5AC" w14:textId="77777777" w:rsidR="000D2FC8" w:rsidRPr="00BB79E3" w:rsidRDefault="000D2FC8"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45AE6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4"/>
    <w:bookmarkEnd w:id="5"/>
  </w:p>
  <w:p w14:paraId="22C4AE23" w14:textId="7244F222" w:rsidR="000D2FC8" w:rsidRPr="00E57C63" w:rsidRDefault="000D2FC8" w:rsidP="00E57C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4" w15:restartNumberingAfterBreak="0">
    <w:nsid w:val="02C56C2A"/>
    <w:multiLevelType w:val="hybridMultilevel"/>
    <w:tmpl w:val="EC18EE34"/>
    <w:lvl w:ilvl="0" w:tplc="F50ED2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6995AA6"/>
    <w:multiLevelType w:val="hybridMultilevel"/>
    <w:tmpl w:val="EAD0D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052331"/>
    <w:multiLevelType w:val="hybridMultilevel"/>
    <w:tmpl w:val="80A8276E"/>
    <w:lvl w:ilvl="0" w:tplc="F36E8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D9FE96F2"/>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EB437A4"/>
    <w:multiLevelType w:val="multilevel"/>
    <w:tmpl w:val="0EB43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4D6A51"/>
    <w:multiLevelType w:val="hybridMultilevel"/>
    <w:tmpl w:val="4BEC16F4"/>
    <w:lvl w:ilvl="0" w:tplc="7FAA17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7DF699C"/>
    <w:multiLevelType w:val="hybridMultilevel"/>
    <w:tmpl w:val="0D888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3" w15:restartNumberingAfterBreak="0">
    <w:nsid w:val="1B1775D4"/>
    <w:multiLevelType w:val="multilevel"/>
    <w:tmpl w:val="F146BB0A"/>
    <w:lvl w:ilvl="0">
      <w:start w:val="1"/>
      <w:numFmt w:val="decimal"/>
      <w:lvlText w:val="%1."/>
      <w:lvlJc w:val="left"/>
      <w:pPr>
        <w:ind w:left="391" w:hanging="360"/>
      </w:pPr>
      <w:rPr>
        <w:rFonts w:hint="default"/>
        <w:b w:val="0"/>
      </w:rPr>
    </w:lvl>
    <w:lvl w:ilvl="1">
      <w:start w:val="1"/>
      <w:numFmt w:val="decimal"/>
      <w:isLgl/>
      <w:lvlText w:val="%1.%2"/>
      <w:lvlJc w:val="left"/>
      <w:pPr>
        <w:ind w:left="391" w:hanging="360"/>
      </w:pPr>
      <w:rPr>
        <w:rFonts w:asciiTheme="minorHAnsi" w:hAnsiTheme="minorHAnsi" w:cs="Arial" w:hint="default"/>
      </w:rPr>
    </w:lvl>
    <w:lvl w:ilvl="2">
      <w:start w:val="1"/>
      <w:numFmt w:val="decimal"/>
      <w:isLgl/>
      <w:lvlText w:val="%1.%2.%3"/>
      <w:lvlJc w:val="left"/>
      <w:pPr>
        <w:ind w:left="751" w:hanging="720"/>
      </w:pPr>
      <w:rPr>
        <w:rFonts w:asciiTheme="minorHAnsi" w:hAnsiTheme="minorHAnsi" w:cs="Arial" w:hint="default"/>
      </w:rPr>
    </w:lvl>
    <w:lvl w:ilvl="3">
      <w:start w:val="1"/>
      <w:numFmt w:val="decimal"/>
      <w:isLgl/>
      <w:lvlText w:val="%1.%2.%3.%4"/>
      <w:lvlJc w:val="left"/>
      <w:pPr>
        <w:ind w:left="751" w:hanging="720"/>
      </w:pPr>
      <w:rPr>
        <w:rFonts w:asciiTheme="minorHAnsi" w:hAnsiTheme="minorHAnsi" w:cs="Arial" w:hint="default"/>
      </w:rPr>
    </w:lvl>
    <w:lvl w:ilvl="4">
      <w:start w:val="1"/>
      <w:numFmt w:val="decimal"/>
      <w:isLgl/>
      <w:lvlText w:val="%1.%2.%3.%4.%5"/>
      <w:lvlJc w:val="left"/>
      <w:pPr>
        <w:ind w:left="1111" w:hanging="1080"/>
      </w:pPr>
      <w:rPr>
        <w:rFonts w:asciiTheme="minorHAnsi" w:hAnsiTheme="minorHAnsi" w:cs="Arial" w:hint="default"/>
      </w:rPr>
    </w:lvl>
    <w:lvl w:ilvl="5">
      <w:start w:val="1"/>
      <w:numFmt w:val="decimal"/>
      <w:isLgl/>
      <w:lvlText w:val="%1.%2.%3.%4.%5.%6"/>
      <w:lvlJc w:val="left"/>
      <w:pPr>
        <w:ind w:left="1111" w:hanging="1080"/>
      </w:pPr>
      <w:rPr>
        <w:rFonts w:asciiTheme="minorHAnsi" w:hAnsiTheme="minorHAnsi" w:cs="Arial" w:hint="default"/>
      </w:rPr>
    </w:lvl>
    <w:lvl w:ilvl="6">
      <w:start w:val="1"/>
      <w:numFmt w:val="decimal"/>
      <w:isLgl/>
      <w:lvlText w:val="%1.%2.%3.%4.%5.%6.%7"/>
      <w:lvlJc w:val="left"/>
      <w:pPr>
        <w:ind w:left="1471" w:hanging="1440"/>
      </w:pPr>
      <w:rPr>
        <w:rFonts w:asciiTheme="minorHAnsi" w:hAnsiTheme="minorHAnsi" w:cs="Arial" w:hint="default"/>
      </w:rPr>
    </w:lvl>
    <w:lvl w:ilvl="7">
      <w:start w:val="1"/>
      <w:numFmt w:val="decimal"/>
      <w:isLgl/>
      <w:lvlText w:val="%1.%2.%3.%4.%5.%6.%7.%8"/>
      <w:lvlJc w:val="left"/>
      <w:pPr>
        <w:ind w:left="1471" w:hanging="1440"/>
      </w:pPr>
      <w:rPr>
        <w:rFonts w:asciiTheme="minorHAnsi" w:hAnsiTheme="minorHAnsi" w:cs="Arial" w:hint="default"/>
      </w:rPr>
    </w:lvl>
    <w:lvl w:ilvl="8">
      <w:start w:val="1"/>
      <w:numFmt w:val="decimal"/>
      <w:isLgl/>
      <w:lvlText w:val="%1.%2.%3.%4.%5.%6.%7.%8.%9"/>
      <w:lvlJc w:val="left"/>
      <w:pPr>
        <w:ind w:left="1471" w:hanging="1440"/>
      </w:pPr>
      <w:rPr>
        <w:rFonts w:asciiTheme="minorHAnsi" w:hAnsiTheme="minorHAnsi" w:cs="Arial" w:hint="default"/>
      </w:rPr>
    </w:lvl>
  </w:abstractNum>
  <w:abstractNum w:abstractNumId="24" w15:restartNumberingAfterBreak="0">
    <w:nsid w:val="1E6547B2"/>
    <w:multiLevelType w:val="hybridMultilevel"/>
    <w:tmpl w:val="C7F6CEEC"/>
    <w:lvl w:ilvl="0" w:tplc="04150011">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20DE13B7"/>
    <w:multiLevelType w:val="hybridMultilevel"/>
    <w:tmpl w:val="4D90FDDC"/>
    <w:lvl w:ilvl="0" w:tplc="DD385578">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A368BE"/>
    <w:multiLevelType w:val="multilevel"/>
    <w:tmpl w:val="58900FE0"/>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E40742"/>
    <w:multiLevelType w:val="multilevel"/>
    <w:tmpl w:val="53820D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2F323D4B"/>
    <w:multiLevelType w:val="hybridMultilevel"/>
    <w:tmpl w:val="90B01FF2"/>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A4B067DC">
      <w:start w:val="1"/>
      <w:numFmt w:val="decimal"/>
      <w:lvlText w:val="%4."/>
      <w:lvlJc w:val="left"/>
      <w:pPr>
        <w:tabs>
          <w:tab w:val="num" w:pos="2945"/>
        </w:tabs>
        <w:ind w:left="2945" w:hanging="360"/>
      </w:pPr>
      <w:rPr>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31C22186"/>
    <w:multiLevelType w:val="hybridMultilevel"/>
    <w:tmpl w:val="6F56A26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53F7F18"/>
    <w:multiLevelType w:val="hybridMultilevel"/>
    <w:tmpl w:val="461875E6"/>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6A3525F"/>
    <w:multiLevelType w:val="hybridMultilevel"/>
    <w:tmpl w:val="B4A21BE4"/>
    <w:lvl w:ilvl="0" w:tplc="7E38B2BC">
      <w:start w:val="2"/>
      <w:numFmt w:val="ordinal"/>
      <w:lvlText w:val="%1"/>
      <w:lvlJc w:val="left"/>
      <w:pPr>
        <w:tabs>
          <w:tab w:val="num" w:pos="426"/>
        </w:tabs>
        <w:ind w:left="426" w:hanging="360"/>
      </w:pPr>
    </w:lvl>
    <w:lvl w:ilvl="1" w:tplc="C99ACC3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15:restartNumberingAfterBreak="0">
    <w:nsid w:val="3A837461"/>
    <w:multiLevelType w:val="hybridMultilevel"/>
    <w:tmpl w:val="B3204A8E"/>
    <w:lvl w:ilvl="0" w:tplc="0415000F">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665797"/>
    <w:multiLevelType w:val="hybridMultilevel"/>
    <w:tmpl w:val="CC1ABA90"/>
    <w:lvl w:ilvl="0" w:tplc="A90CCA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4"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A6C4F"/>
    <w:multiLevelType w:val="hybridMultilevel"/>
    <w:tmpl w:val="C9FEB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2" w15:restartNumberingAfterBreak="0">
    <w:nsid w:val="474D178F"/>
    <w:multiLevelType w:val="multilevel"/>
    <w:tmpl w:val="79D07F6C"/>
    <w:lvl w:ilvl="0">
      <w:start w:val="1"/>
      <w:numFmt w:val="decimal"/>
      <w:lvlText w:val="%1)"/>
      <w:lvlJc w:val="left"/>
      <w:pPr>
        <w:ind w:left="1068" w:hanging="360"/>
      </w:pPr>
      <w:rPr>
        <w:rFonts w:hint="default"/>
      </w:rPr>
    </w:lvl>
    <w:lvl w:ilvl="1">
      <w:start w:val="1"/>
      <w:numFmt w:val="decimal"/>
      <w:lvlText w:val="%1.1."/>
      <w:lvlJc w:val="left"/>
      <w:pPr>
        <w:ind w:left="1500" w:hanging="432"/>
      </w:pPr>
      <w:rPr>
        <w:rFonts w:hint="default"/>
        <w:b w:val="0"/>
      </w:rPr>
    </w:lvl>
    <w:lvl w:ilvl="2">
      <w:start w:val="1"/>
      <w:numFmt w:val="decimal"/>
      <w:lvlText w:val="%1.%2.%3."/>
      <w:lvlJc w:val="left"/>
      <w:pPr>
        <w:ind w:left="1932" w:hanging="504"/>
      </w:pPr>
      <w:rPr>
        <w:rFonts w:hint="default"/>
        <w:b w:val="0"/>
      </w:rPr>
    </w:lvl>
    <w:lvl w:ilvl="3">
      <w:start w:val="1"/>
      <w:numFmt w:val="decimal"/>
      <w:lvlText w:val="%4."/>
      <w:lvlJc w:val="left"/>
      <w:pPr>
        <w:ind w:left="2436" w:hanging="648"/>
      </w:pPr>
      <w:rPr>
        <w:rFonts w:hint="default"/>
        <w:b w:val="0"/>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3"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4" w15:restartNumberingAfterBreak="0">
    <w:nsid w:val="4A0D1590"/>
    <w:multiLevelType w:val="hybridMultilevel"/>
    <w:tmpl w:val="F75C5034"/>
    <w:lvl w:ilvl="0" w:tplc="0415000F">
      <w:start w:val="1"/>
      <w:numFmt w:val="decimal"/>
      <w:lvlText w:val="%1."/>
      <w:lvlJc w:val="left"/>
      <w:pPr>
        <w:ind w:left="36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B35A5A"/>
    <w:multiLevelType w:val="multilevel"/>
    <w:tmpl w:val="2884C56A"/>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E073A62"/>
    <w:multiLevelType w:val="hybridMultilevel"/>
    <w:tmpl w:val="F098BA3C"/>
    <w:lvl w:ilvl="0" w:tplc="730625E4">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7" w15:restartNumberingAfterBreak="0">
    <w:nsid w:val="50AF7F53"/>
    <w:multiLevelType w:val="hybridMultilevel"/>
    <w:tmpl w:val="AD0654E4"/>
    <w:lvl w:ilvl="0" w:tplc="CB807916">
      <w:start w:val="7"/>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0460A"/>
    <w:multiLevelType w:val="hybridMultilevel"/>
    <w:tmpl w:val="02AE0BB0"/>
    <w:lvl w:ilvl="0" w:tplc="C0E47608">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9"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DE2A87"/>
    <w:multiLevelType w:val="hybridMultilevel"/>
    <w:tmpl w:val="95FA232E"/>
    <w:lvl w:ilvl="0" w:tplc="93F82D2E">
      <w:start w:val="5"/>
      <w:numFmt w:val="decimal"/>
      <w:lvlText w:val="%1."/>
      <w:lvlJc w:val="left"/>
      <w:pPr>
        <w:tabs>
          <w:tab w:val="num" w:pos="519"/>
        </w:tabs>
        <w:ind w:left="519"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5F4766"/>
    <w:multiLevelType w:val="hybridMultilevel"/>
    <w:tmpl w:val="4FA248E6"/>
    <w:lvl w:ilvl="0" w:tplc="04150011">
      <w:start w:val="1"/>
      <w:numFmt w:val="decimal"/>
      <w:lvlText w:val="%1)"/>
      <w:lvlJc w:val="left"/>
      <w:pPr>
        <w:tabs>
          <w:tab w:val="num" w:pos="1070"/>
        </w:tabs>
        <w:ind w:left="1070" w:hanging="360"/>
      </w:pPr>
    </w:lvl>
    <w:lvl w:ilvl="1" w:tplc="04150019">
      <w:start w:val="1"/>
      <w:numFmt w:val="lowerLetter"/>
      <w:lvlText w:val="%2."/>
      <w:lvlJc w:val="left"/>
      <w:pPr>
        <w:tabs>
          <w:tab w:val="num" w:pos="2084"/>
        </w:tabs>
        <w:ind w:left="2084" w:hanging="360"/>
      </w:pPr>
    </w:lvl>
    <w:lvl w:ilvl="2" w:tplc="0415001B">
      <w:start w:val="1"/>
      <w:numFmt w:val="lowerRoman"/>
      <w:lvlText w:val="%3."/>
      <w:lvlJc w:val="right"/>
      <w:pPr>
        <w:tabs>
          <w:tab w:val="num" w:pos="2804"/>
        </w:tabs>
        <w:ind w:left="2804" w:hanging="180"/>
      </w:pPr>
    </w:lvl>
    <w:lvl w:ilvl="3" w:tplc="0415000F">
      <w:start w:val="1"/>
      <w:numFmt w:val="decimal"/>
      <w:lvlText w:val="%4."/>
      <w:lvlJc w:val="left"/>
      <w:pPr>
        <w:tabs>
          <w:tab w:val="num" w:pos="3524"/>
        </w:tabs>
        <w:ind w:left="3524" w:hanging="360"/>
      </w:pPr>
    </w:lvl>
    <w:lvl w:ilvl="4" w:tplc="04150019">
      <w:start w:val="1"/>
      <w:numFmt w:val="lowerLetter"/>
      <w:lvlText w:val="%5."/>
      <w:lvlJc w:val="left"/>
      <w:pPr>
        <w:tabs>
          <w:tab w:val="num" w:pos="4244"/>
        </w:tabs>
        <w:ind w:left="4244" w:hanging="360"/>
      </w:pPr>
    </w:lvl>
    <w:lvl w:ilvl="5" w:tplc="0415001B">
      <w:start w:val="1"/>
      <w:numFmt w:val="lowerRoman"/>
      <w:lvlText w:val="%6."/>
      <w:lvlJc w:val="right"/>
      <w:pPr>
        <w:tabs>
          <w:tab w:val="num" w:pos="4964"/>
        </w:tabs>
        <w:ind w:left="4964" w:hanging="180"/>
      </w:pPr>
    </w:lvl>
    <w:lvl w:ilvl="6" w:tplc="0415000F">
      <w:start w:val="1"/>
      <w:numFmt w:val="decimal"/>
      <w:lvlText w:val="%7."/>
      <w:lvlJc w:val="left"/>
      <w:pPr>
        <w:tabs>
          <w:tab w:val="num" w:pos="5684"/>
        </w:tabs>
        <w:ind w:left="5684" w:hanging="360"/>
      </w:pPr>
    </w:lvl>
    <w:lvl w:ilvl="7" w:tplc="04150019">
      <w:start w:val="1"/>
      <w:numFmt w:val="lowerLetter"/>
      <w:lvlText w:val="%8."/>
      <w:lvlJc w:val="left"/>
      <w:pPr>
        <w:tabs>
          <w:tab w:val="num" w:pos="6404"/>
        </w:tabs>
        <w:ind w:left="6404" w:hanging="360"/>
      </w:pPr>
    </w:lvl>
    <w:lvl w:ilvl="8" w:tplc="0415001B">
      <w:start w:val="1"/>
      <w:numFmt w:val="lowerRoman"/>
      <w:lvlText w:val="%9."/>
      <w:lvlJc w:val="right"/>
      <w:pPr>
        <w:tabs>
          <w:tab w:val="num" w:pos="7124"/>
        </w:tabs>
        <w:ind w:left="7124" w:hanging="180"/>
      </w:pPr>
    </w:lvl>
  </w:abstractNum>
  <w:abstractNum w:abstractNumId="63" w15:restartNumberingAfterBreak="0">
    <w:nsid w:val="5A6340B5"/>
    <w:multiLevelType w:val="hybridMultilevel"/>
    <w:tmpl w:val="D3003BFC"/>
    <w:lvl w:ilvl="0" w:tplc="B2389A56">
      <w:start w:val="1"/>
      <w:numFmt w:val="decimal"/>
      <w:lvlText w:val="%1."/>
      <w:lvlJc w:val="left"/>
      <w:pPr>
        <w:tabs>
          <w:tab w:val="num" w:pos="363"/>
        </w:tabs>
        <w:ind w:left="363" w:hanging="363"/>
      </w:pPr>
      <w:rPr>
        <w:rFonts w:hint="default"/>
        <w:b w:val="0"/>
        <w:bCs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4" w15:restartNumberingAfterBreak="0">
    <w:nsid w:val="5AB643DC"/>
    <w:multiLevelType w:val="hybridMultilevel"/>
    <w:tmpl w:val="104EC12C"/>
    <w:lvl w:ilvl="0" w:tplc="04150011">
      <w:start w:val="1"/>
      <w:numFmt w:val="decimal"/>
      <w:lvlText w:val="%1)"/>
      <w:lvlJc w:val="left"/>
      <w:pPr>
        <w:ind w:left="724" w:hanging="360"/>
      </w:pPr>
      <w:rPr>
        <w:b w:val="0"/>
      </w:rPr>
    </w:lvl>
    <w:lvl w:ilvl="1" w:tplc="04150019">
      <w:start w:val="1"/>
      <w:numFmt w:val="lowerLetter"/>
      <w:lvlText w:val="%2."/>
      <w:lvlJc w:val="left"/>
      <w:pPr>
        <w:ind w:left="1444" w:hanging="360"/>
      </w:pPr>
    </w:lvl>
    <w:lvl w:ilvl="2" w:tplc="0415001B">
      <w:start w:val="1"/>
      <w:numFmt w:val="lowerRoman"/>
      <w:lvlText w:val="%3."/>
      <w:lvlJc w:val="right"/>
      <w:pPr>
        <w:ind w:left="2164" w:hanging="180"/>
      </w:pPr>
    </w:lvl>
    <w:lvl w:ilvl="3" w:tplc="0415000F">
      <w:start w:val="1"/>
      <w:numFmt w:val="decimal"/>
      <w:lvlText w:val="%4."/>
      <w:lvlJc w:val="left"/>
      <w:pPr>
        <w:ind w:left="2884" w:hanging="360"/>
      </w:pPr>
    </w:lvl>
    <w:lvl w:ilvl="4" w:tplc="04150019">
      <w:start w:val="1"/>
      <w:numFmt w:val="lowerLetter"/>
      <w:lvlText w:val="%5."/>
      <w:lvlJc w:val="left"/>
      <w:pPr>
        <w:ind w:left="3604" w:hanging="360"/>
      </w:pPr>
    </w:lvl>
    <w:lvl w:ilvl="5" w:tplc="0415001B">
      <w:start w:val="1"/>
      <w:numFmt w:val="lowerRoman"/>
      <w:lvlText w:val="%6."/>
      <w:lvlJc w:val="right"/>
      <w:pPr>
        <w:ind w:left="4324" w:hanging="180"/>
      </w:pPr>
    </w:lvl>
    <w:lvl w:ilvl="6" w:tplc="0415000F">
      <w:start w:val="1"/>
      <w:numFmt w:val="decimal"/>
      <w:lvlText w:val="%7."/>
      <w:lvlJc w:val="left"/>
      <w:pPr>
        <w:ind w:left="5044" w:hanging="360"/>
      </w:pPr>
    </w:lvl>
    <w:lvl w:ilvl="7" w:tplc="04150019">
      <w:start w:val="1"/>
      <w:numFmt w:val="lowerLetter"/>
      <w:lvlText w:val="%8."/>
      <w:lvlJc w:val="left"/>
      <w:pPr>
        <w:ind w:left="5764" w:hanging="360"/>
      </w:pPr>
    </w:lvl>
    <w:lvl w:ilvl="8" w:tplc="0415001B">
      <w:start w:val="1"/>
      <w:numFmt w:val="lowerRoman"/>
      <w:lvlText w:val="%9."/>
      <w:lvlJc w:val="right"/>
      <w:pPr>
        <w:ind w:left="6484" w:hanging="180"/>
      </w:pPr>
    </w:lvl>
  </w:abstractNum>
  <w:abstractNum w:abstractNumId="65" w15:restartNumberingAfterBreak="0">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C06E38"/>
    <w:multiLevelType w:val="hybridMultilevel"/>
    <w:tmpl w:val="BBAADD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1722655"/>
    <w:multiLevelType w:val="hybridMultilevel"/>
    <w:tmpl w:val="B3204A8E"/>
    <w:lvl w:ilvl="0" w:tplc="0415000F">
      <w:start w:val="1"/>
      <w:numFmt w:val="decimal"/>
      <w:lvlText w:val="%1."/>
      <w:lvlJc w:val="left"/>
      <w:pPr>
        <w:tabs>
          <w:tab w:val="num" w:pos="426"/>
        </w:tabs>
        <w:ind w:left="42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1"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7D2374C"/>
    <w:multiLevelType w:val="multilevel"/>
    <w:tmpl w:val="79D07F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8F316F"/>
    <w:multiLevelType w:val="hybridMultilevel"/>
    <w:tmpl w:val="AA5C101A"/>
    <w:lvl w:ilvl="0" w:tplc="04150011">
      <w:start w:val="1"/>
      <w:numFmt w:val="decimal"/>
      <w:lvlText w:val="%1)"/>
      <w:lvlJc w:val="left"/>
      <w:pPr>
        <w:ind w:left="751"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7"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25C100F"/>
    <w:multiLevelType w:val="hybridMultilevel"/>
    <w:tmpl w:val="31783528"/>
    <w:lvl w:ilvl="0" w:tplc="8960D17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3"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A28187E"/>
    <w:multiLevelType w:val="multilevel"/>
    <w:tmpl w:val="755A881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FF76C84"/>
    <w:multiLevelType w:val="hybridMultilevel"/>
    <w:tmpl w:val="978EB4EA"/>
    <w:lvl w:ilvl="0" w:tplc="F744706E">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79"/>
  </w:num>
  <w:num w:numId="3">
    <w:abstractNumId w:val="49"/>
  </w:num>
  <w:num w:numId="4">
    <w:abstractNumId w:val="2"/>
  </w:num>
  <w:num w:numId="5">
    <w:abstractNumId w:val="1"/>
  </w:num>
  <w:num w:numId="6">
    <w:abstractNumId w:val="0"/>
  </w:num>
  <w:num w:numId="7">
    <w:abstractNumId w:val="74"/>
  </w:num>
  <w:num w:numId="8">
    <w:abstractNumId w:val="16"/>
  </w:num>
  <w:num w:numId="9">
    <w:abstractNumId w:val="13"/>
  </w:num>
  <w:num w:numId="10">
    <w:abstractNumId w:val="25"/>
  </w:num>
  <w:num w:numId="11">
    <w:abstractNumId w:val="28"/>
  </w:num>
  <w:num w:numId="12">
    <w:abstractNumId w:val="85"/>
  </w:num>
  <w:num w:numId="13">
    <w:abstractNumId w:val="31"/>
  </w:num>
  <w:num w:numId="14">
    <w:abstractNumId w:val="39"/>
  </w:num>
  <w:num w:numId="15">
    <w:abstractNumId w:val="12"/>
  </w:num>
  <w:num w:numId="16">
    <w:abstractNumId w:val="35"/>
  </w:num>
  <w:num w:numId="17">
    <w:abstractNumId w:val="72"/>
  </w:num>
  <w:num w:numId="18">
    <w:abstractNumId w:val="61"/>
  </w:num>
  <w:num w:numId="19">
    <w:abstractNumId w:val="68"/>
  </w:num>
  <w:num w:numId="20">
    <w:abstractNumId w:val="73"/>
  </w:num>
  <w:num w:numId="21">
    <w:abstractNumId w:val="66"/>
    <w:lvlOverride w:ilvl="0">
      <w:startOverride w:val="1"/>
    </w:lvlOverride>
  </w:num>
  <w:num w:numId="22">
    <w:abstractNumId w:val="46"/>
    <w:lvlOverride w:ilvl="0">
      <w:startOverride w:val="1"/>
    </w:lvlOverride>
  </w:num>
  <w:num w:numId="23">
    <w:abstractNumId w:val="26"/>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3"/>
  </w:num>
  <w:num w:numId="27">
    <w:abstractNumId w:val="53"/>
  </w:num>
  <w:num w:numId="28">
    <w:abstractNumId w:val="19"/>
  </w:num>
  <w:num w:numId="29">
    <w:abstractNumId w:val="5"/>
  </w:num>
  <w:num w:numId="30">
    <w:abstractNumId w:val="83"/>
  </w:num>
  <w:num w:numId="31">
    <w:abstractNumId w:val="48"/>
  </w:num>
  <w:num w:numId="32">
    <w:abstractNumId w:val="51"/>
  </w:num>
  <w:num w:numId="33">
    <w:abstractNumId w:val="76"/>
  </w:num>
  <w:num w:numId="34">
    <w:abstractNumId w:val="14"/>
  </w:num>
  <w:num w:numId="35">
    <w:abstractNumId w:val="82"/>
  </w:num>
  <w:num w:numId="36">
    <w:abstractNumId w:val="77"/>
  </w:num>
  <w:num w:numId="37">
    <w:abstractNumId w:val="59"/>
  </w:num>
  <w:num w:numId="38">
    <w:abstractNumId w:val="29"/>
  </w:num>
  <w:num w:numId="39">
    <w:abstractNumId w:val="47"/>
  </w:num>
  <w:num w:numId="40">
    <w:abstractNumId w:val="43"/>
  </w:num>
  <w:num w:numId="41">
    <w:abstractNumId w:val="81"/>
  </w:num>
  <w:num w:numId="42">
    <w:abstractNumId w:val="63"/>
  </w:num>
  <w:num w:numId="43">
    <w:abstractNumId w:val="78"/>
    <w:lvlOverride w:ilvl="0">
      <w:startOverride w:val="1"/>
    </w:lvlOverride>
    <w:lvlOverride w:ilvl="1"/>
    <w:lvlOverride w:ilvl="2"/>
    <w:lvlOverride w:ilvl="3"/>
    <w:lvlOverride w:ilvl="4"/>
    <w:lvlOverride w:ilvl="5"/>
    <w:lvlOverride w:ilvl="6"/>
    <w:lvlOverride w:ilvl="7"/>
    <w:lvlOverride w:ilvl="8"/>
  </w:num>
  <w:num w:numId="44">
    <w:abstractNumId w:val="70"/>
  </w:num>
  <w:num w:numId="45">
    <w:abstractNumId w:val="44"/>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57"/>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60"/>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18"/>
  </w:num>
  <w:num w:numId="60">
    <w:abstractNumId w:val="64"/>
  </w:num>
  <w:num w:numId="61">
    <w:abstractNumId w:val="54"/>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36"/>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num>
  <w:num w:numId="76">
    <w:abstractNumId w:val="67"/>
  </w:num>
  <w:num w:numId="77">
    <w:abstractNumId w:val="30"/>
  </w:num>
  <w:num w:numId="78">
    <w:abstractNumId w:val="10"/>
  </w:num>
  <w:num w:numId="79">
    <w:abstractNumId w:val="75"/>
  </w:num>
  <w:num w:numId="80">
    <w:abstractNumId w:val="3"/>
    <w:lvlOverride w:ilvl="0">
      <w:startOverride w:val="1"/>
    </w:lvlOverride>
  </w:num>
  <w:num w:numId="81">
    <w:abstractNumId w:val="11"/>
  </w:num>
  <w:num w:numId="82">
    <w:abstractNumId w:val="41"/>
  </w:num>
  <w:num w:numId="83">
    <w:abstractNumId w:val="45"/>
  </w:num>
  <w:num w:numId="84">
    <w:abstractNumId w:val="34"/>
  </w:num>
  <w:num w:numId="85">
    <w:abstractNumId w:val="7"/>
  </w:num>
  <w:num w:numId="86">
    <w:abstractNumId w:val="17"/>
  </w:num>
  <w:num w:numId="87">
    <w:abstractNumId w:val="71"/>
  </w:num>
  <w:num w:numId="88">
    <w:abstractNumId w:val="52"/>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2463D"/>
    <w:rsid w:val="0002531C"/>
    <w:rsid w:val="000411D2"/>
    <w:rsid w:val="00043751"/>
    <w:rsid w:val="000462EB"/>
    <w:rsid w:val="000463C5"/>
    <w:rsid w:val="000510D9"/>
    <w:rsid w:val="00052DDD"/>
    <w:rsid w:val="000574A6"/>
    <w:rsid w:val="000628F2"/>
    <w:rsid w:val="00070995"/>
    <w:rsid w:val="00087DAD"/>
    <w:rsid w:val="000901C7"/>
    <w:rsid w:val="000909E9"/>
    <w:rsid w:val="00091E4C"/>
    <w:rsid w:val="00095298"/>
    <w:rsid w:val="000A211E"/>
    <w:rsid w:val="000A349B"/>
    <w:rsid w:val="000A5AA7"/>
    <w:rsid w:val="000B4F5F"/>
    <w:rsid w:val="000B5E41"/>
    <w:rsid w:val="000B7A93"/>
    <w:rsid w:val="000C533A"/>
    <w:rsid w:val="000C5E10"/>
    <w:rsid w:val="000C705F"/>
    <w:rsid w:val="000C7534"/>
    <w:rsid w:val="000D2FC8"/>
    <w:rsid w:val="000E1349"/>
    <w:rsid w:val="000E5F13"/>
    <w:rsid w:val="000E75FC"/>
    <w:rsid w:val="000F4B65"/>
    <w:rsid w:val="00106D85"/>
    <w:rsid w:val="00107DAC"/>
    <w:rsid w:val="00111BA3"/>
    <w:rsid w:val="00116623"/>
    <w:rsid w:val="001247D3"/>
    <w:rsid w:val="00130D86"/>
    <w:rsid w:val="00140647"/>
    <w:rsid w:val="00142039"/>
    <w:rsid w:val="001519F9"/>
    <w:rsid w:val="00152604"/>
    <w:rsid w:val="001537C1"/>
    <w:rsid w:val="00153C97"/>
    <w:rsid w:val="0015444F"/>
    <w:rsid w:val="00155021"/>
    <w:rsid w:val="0015577A"/>
    <w:rsid w:val="0015615A"/>
    <w:rsid w:val="00157A23"/>
    <w:rsid w:val="00157D8E"/>
    <w:rsid w:val="00162650"/>
    <w:rsid w:val="00164344"/>
    <w:rsid w:val="00165D49"/>
    <w:rsid w:val="0016614C"/>
    <w:rsid w:val="00167CE0"/>
    <w:rsid w:val="0017229D"/>
    <w:rsid w:val="00172D40"/>
    <w:rsid w:val="00174908"/>
    <w:rsid w:val="00175961"/>
    <w:rsid w:val="001777C5"/>
    <w:rsid w:val="0017784D"/>
    <w:rsid w:val="00185106"/>
    <w:rsid w:val="0019145A"/>
    <w:rsid w:val="001957DF"/>
    <w:rsid w:val="001A4855"/>
    <w:rsid w:val="001A69F5"/>
    <w:rsid w:val="001B0A86"/>
    <w:rsid w:val="001B2FB7"/>
    <w:rsid w:val="001B30E0"/>
    <w:rsid w:val="001B6A99"/>
    <w:rsid w:val="001C28F2"/>
    <w:rsid w:val="001D4F5B"/>
    <w:rsid w:val="001E12BD"/>
    <w:rsid w:val="001E2763"/>
    <w:rsid w:val="001E2833"/>
    <w:rsid w:val="001F2046"/>
    <w:rsid w:val="001F241F"/>
    <w:rsid w:val="001F24B1"/>
    <w:rsid w:val="001F6125"/>
    <w:rsid w:val="001F788D"/>
    <w:rsid w:val="001F7A0D"/>
    <w:rsid w:val="001F7D5F"/>
    <w:rsid w:val="002108E4"/>
    <w:rsid w:val="00211857"/>
    <w:rsid w:val="00215AD9"/>
    <w:rsid w:val="00223934"/>
    <w:rsid w:val="0023355A"/>
    <w:rsid w:val="002347D9"/>
    <w:rsid w:val="002357EC"/>
    <w:rsid w:val="002374D0"/>
    <w:rsid w:val="00245D4A"/>
    <w:rsid w:val="0024698F"/>
    <w:rsid w:val="00251695"/>
    <w:rsid w:val="00264BFB"/>
    <w:rsid w:val="002719FD"/>
    <w:rsid w:val="00272B7D"/>
    <w:rsid w:val="002743A7"/>
    <w:rsid w:val="002744FF"/>
    <w:rsid w:val="00275A5D"/>
    <w:rsid w:val="00276C7F"/>
    <w:rsid w:val="0027706C"/>
    <w:rsid w:val="00283989"/>
    <w:rsid w:val="00287634"/>
    <w:rsid w:val="00287B83"/>
    <w:rsid w:val="00293AFC"/>
    <w:rsid w:val="00294E74"/>
    <w:rsid w:val="00296C14"/>
    <w:rsid w:val="002A125E"/>
    <w:rsid w:val="002A2075"/>
    <w:rsid w:val="002A39EB"/>
    <w:rsid w:val="002B13F2"/>
    <w:rsid w:val="002B1CDB"/>
    <w:rsid w:val="002B2D46"/>
    <w:rsid w:val="002B587B"/>
    <w:rsid w:val="002B7D38"/>
    <w:rsid w:val="002D2A8B"/>
    <w:rsid w:val="002D39B1"/>
    <w:rsid w:val="002D63E4"/>
    <w:rsid w:val="002D76C6"/>
    <w:rsid w:val="002D7C2D"/>
    <w:rsid w:val="002E0700"/>
    <w:rsid w:val="002E1A45"/>
    <w:rsid w:val="002E4857"/>
    <w:rsid w:val="002F5FF1"/>
    <w:rsid w:val="002F6CBF"/>
    <w:rsid w:val="00301136"/>
    <w:rsid w:val="003018CE"/>
    <w:rsid w:val="00305FA5"/>
    <w:rsid w:val="00307480"/>
    <w:rsid w:val="00312F11"/>
    <w:rsid w:val="00313A2F"/>
    <w:rsid w:val="00314D06"/>
    <w:rsid w:val="00316BBC"/>
    <w:rsid w:val="00320259"/>
    <w:rsid w:val="00322F29"/>
    <w:rsid w:val="003310E4"/>
    <w:rsid w:val="003352ED"/>
    <w:rsid w:val="00335EDF"/>
    <w:rsid w:val="003370F6"/>
    <w:rsid w:val="003423BC"/>
    <w:rsid w:val="003506CD"/>
    <w:rsid w:val="003540E6"/>
    <w:rsid w:val="00354318"/>
    <w:rsid w:val="00362A0E"/>
    <w:rsid w:val="00363695"/>
    <w:rsid w:val="00364E37"/>
    <w:rsid w:val="00377012"/>
    <w:rsid w:val="00381348"/>
    <w:rsid w:val="00382BE4"/>
    <w:rsid w:val="00387D7B"/>
    <w:rsid w:val="003A399B"/>
    <w:rsid w:val="003A7DB5"/>
    <w:rsid w:val="003B35A3"/>
    <w:rsid w:val="003C76FA"/>
    <w:rsid w:val="003D538E"/>
    <w:rsid w:val="003D69DF"/>
    <w:rsid w:val="003E47C6"/>
    <w:rsid w:val="003E59B2"/>
    <w:rsid w:val="003E5AF3"/>
    <w:rsid w:val="003F2223"/>
    <w:rsid w:val="003F4D0F"/>
    <w:rsid w:val="003F5958"/>
    <w:rsid w:val="003F6C1E"/>
    <w:rsid w:val="00403A94"/>
    <w:rsid w:val="0040715E"/>
    <w:rsid w:val="00413968"/>
    <w:rsid w:val="00415479"/>
    <w:rsid w:val="00417D06"/>
    <w:rsid w:val="00420021"/>
    <w:rsid w:val="004202C5"/>
    <w:rsid w:val="00424C4E"/>
    <w:rsid w:val="00425974"/>
    <w:rsid w:val="00425C66"/>
    <w:rsid w:val="00436202"/>
    <w:rsid w:val="00442B92"/>
    <w:rsid w:val="00444F93"/>
    <w:rsid w:val="00447B49"/>
    <w:rsid w:val="0045214C"/>
    <w:rsid w:val="00464D58"/>
    <w:rsid w:val="0048065D"/>
    <w:rsid w:val="00481BD5"/>
    <w:rsid w:val="004846B3"/>
    <w:rsid w:val="00487B8E"/>
    <w:rsid w:val="004942EF"/>
    <w:rsid w:val="00494DD4"/>
    <w:rsid w:val="00496192"/>
    <w:rsid w:val="0049778D"/>
    <w:rsid w:val="004A036E"/>
    <w:rsid w:val="004A1DA0"/>
    <w:rsid w:val="004A431B"/>
    <w:rsid w:val="004B2D0A"/>
    <w:rsid w:val="004C0B20"/>
    <w:rsid w:val="004C1677"/>
    <w:rsid w:val="004C1CDB"/>
    <w:rsid w:val="004C4CB9"/>
    <w:rsid w:val="004E0B36"/>
    <w:rsid w:val="004F0074"/>
    <w:rsid w:val="004F4F72"/>
    <w:rsid w:val="004F596B"/>
    <w:rsid w:val="004F7FE3"/>
    <w:rsid w:val="0050092E"/>
    <w:rsid w:val="00504D69"/>
    <w:rsid w:val="00505AD1"/>
    <w:rsid w:val="00510227"/>
    <w:rsid w:val="00517A8F"/>
    <w:rsid w:val="00526FF0"/>
    <w:rsid w:val="00530A02"/>
    <w:rsid w:val="00531634"/>
    <w:rsid w:val="00531BA7"/>
    <w:rsid w:val="00536CA3"/>
    <w:rsid w:val="005444C0"/>
    <w:rsid w:val="00551304"/>
    <w:rsid w:val="00555D68"/>
    <w:rsid w:val="00555F8B"/>
    <w:rsid w:val="00562A71"/>
    <w:rsid w:val="00563A4A"/>
    <w:rsid w:val="00565E25"/>
    <w:rsid w:val="00571D65"/>
    <w:rsid w:val="00574223"/>
    <w:rsid w:val="00574B2E"/>
    <w:rsid w:val="0057517F"/>
    <w:rsid w:val="00594C8C"/>
    <w:rsid w:val="005A162B"/>
    <w:rsid w:val="005A2A23"/>
    <w:rsid w:val="005A42D2"/>
    <w:rsid w:val="005A5561"/>
    <w:rsid w:val="005A5577"/>
    <w:rsid w:val="005A5A45"/>
    <w:rsid w:val="005A785B"/>
    <w:rsid w:val="005B3AE1"/>
    <w:rsid w:val="005C1980"/>
    <w:rsid w:val="005C2516"/>
    <w:rsid w:val="005C2D1A"/>
    <w:rsid w:val="005C46A1"/>
    <w:rsid w:val="005C512C"/>
    <w:rsid w:val="005E0102"/>
    <w:rsid w:val="005F171E"/>
    <w:rsid w:val="005F1EE1"/>
    <w:rsid w:val="005F3045"/>
    <w:rsid w:val="005F3301"/>
    <w:rsid w:val="005F6DA4"/>
    <w:rsid w:val="00604264"/>
    <w:rsid w:val="0060448C"/>
    <w:rsid w:val="006052B7"/>
    <w:rsid w:val="006067B0"/>
    <w:rsid w:val="00607D7C"/>
    <w:rsid w:val="00611810"/>
    <w:rsid w:val="006139CB"/>
    <w:rsid w:val="00613EF5"/>
    <w:rsid w:val="0062050D"/>
    <w:rsid w:val="00623551"/>
    <w:rsid w:val="00624FA9"/>
    <w:rsid w:val="00625672"/>
    <w:rsid w:val="00633BBD"/>
    <w:rsid w:val="00636CA2"/>
    <w:rsid w:val="0064316F"/>
    <w:rsid w:val="006461F4"/>
    <w:rsid w:val="0066191C"/>
    <w:rsid w:val="00664CB5"/>
    <w:rsid w:val="0067057E"/>
    <w:rsid w:val="006743B7"/>
    <w:rsid w:val="006769E7"/>
    <w:rsid w:val="006801B9"/>
    <w:rsid w:val="00690381"/>
    <w:rsid w:val="00690B3A"/>
    <w:rsid w:val="006931D1"/>
    <w:rsid w:val="00693542"/>
    <w:rsid w:val="006A6B78"/>
    <w:rsid w:val="006A7F7D"/>
    <w:rsid w:val="006B097C"/>
    <w:rsid w:val="006B310E"/>
    <w:rsid w:val="006B4595"/>
    <w:rsid w:val="006C0A08"/>
    <w:rsid w:val="006C4820"/>
    <w:rsid w:val="006D0E5E"/>
    <w:rsid w:val="006E202C"/>
    <w:rsid w:val="006E3789"/>
    <w:rsid w:val="006F2848"/>
    <w:rsid w:val="007003B7"/>
    <w:rsid w:val="007025CC"/>
    <w:rsid w:val="00705208"/>
    <w:rsid w:val="00712DB4"/>
    <w:rsid w:val="007151A4"/>
    <w:rsid w:val="00726290"/>
    <w:rsid w:val="00736BA5"/>
    <w:rsid w:val="00741198"/>
    <w:rsid w:val="00742468"/>
    <w:rsid w:val="00745175"/>
    <w:rsid w:val="00750419"/>
    <w:rsid w:val="00756BA5"/>
    <w:rsid w:val="00761F55"/>
    <w:rsid w:val="00762C64"/>
    <w:rsid w:val="007653FD"/>
    <w:rsid w:val="00765AFA"/>
    <w:rsid w:val="00771916"/>
    <w:rsid w:val="00772438"/>
    <w:rsid w:val="007724A2"/>
    <w:rsid w:val="00776F99"/>
    <w:rsid w:val="00777462"/>
    <w:rsid w:val="00781280"/>
    <w:rsid w:val="00782E24"/>
    <w:rsid w:val="007833E1"/>
    <w:rsid w:val="00785C1D"/>
    <w:rsid w:val="007861B3"/>
    <w:rsid w:val="00787856"/>
    <w:rsid w:val="007879F9"/>
    <w:rsid w:val="00793834"/>
    <w:rsid w:val="00794986"/>
    <w:rsid w:val="007A76E2"/>
    <w:rsid w:val="007B7A02"/>
    <w:rsid w:val="007C010B"/>
    <w:rsid w:val="007C3954"/>
    <w:rsid w:val="007C7953"/>
    <w:rsid w:val="007D37CD"/>
    <w:rsid w:val="007D520C"/>
    <w:rsid w:val="007F15D9"/>
    <w:rsid w:val="007F55FA"/>
    <w:rsid w:val="007F5FFE"/>
    <w:rsid w:val="008000E1"/>
    <w:rsid w:val="00801265"/>
    <w:rsid w:val="00824854"/>
    <w:rsid w:val="00826201"/>
    <w:rsid w:val="00826D82"/>
    <w:rsid w:val="00835B6E"/>
    <w:rsid w:val="008378BE"/>
    <w:rsid w:val="008410A7"/>
    <w:rsid w:val="008463BD"/>
    <w:rsid w:val="00847090"/>
    <w:rsid w:val="00850996"/>
    <w:rsid w:val="008619E0"/>
    <w:rsid w:val="00864450"/>
    <w:rsid w:val="00864BA7"/>
    <w:rsid w:val="00876598"/>
    <w:rsid w:val="008850AE"/>
    <w:rsid w:val="00887D23"/>
    <w:rsid w:val="00892074"/>
    <w:rsid w:val="00893C63"/>
    <w:rsid w:val="00894FE2"/>
    <w:rsid w:val="00895D93"/>
    <w:rsid w:val="00896BA8"/>
    <w:rsid w:val="008A4C93"/>
    <w:rsid w:val="008C46F2"/>
    <w:rsid w:val="008C78BA"/>
    <w:rsid w:val="008D3E85"/>
    <w:rsid w:val="008D4BB4"/>
    <w:rsid w:val="008D5B7E"/>
    <w:rsid w:val="008E0D09"/>
    <w:rsid w:val="008E11EA"/>
    <w:rsid w:val="008E62FE"/>
    <w:rsid w:val="00915247"/>
    <w:rsid w:val="00917C2F"/>
    <w:rsid w:val="0092051C"/>
    <w:rsid w:val="009219E2"/>
    <w:rsid w:val="009319DD"/>
    <w:rsid w:val="0093225D"/>
    <w:rsid w:val="00934266"/>
    <w:rsid w:val="00940933"/>
    <w:rsid w:val="009411AB"/>
    <w:rsid w:val="0094783C"/>
    <w:rsid w:val="00947EC7"/>
    <w:rsid w:val="0095016F"/>
    <w:rsid w:val="0095548D"/>
    <w:rsid w:val="00961CEF"/>
    <w:rsid w:val="0096277F"/>
    <w:rsid w:val="009661FE"/>
    <w:rsid w:val="00967577"/>
    <w:rsid w:val="00970AC7"/>
    <w:rsid w:val="00972C1C"/>
    <w:rsid w:val="00975AED"/>
    <w:rsid w:val="00987257"/>
    <w:rsid w:val="00987779"/>
    <w:rsid w:val="0099136A"/>
    <w:rsid w:val="00993FC1"/>
    <w:rsid w:val="00995E57"/>
    <w:rsid w:val="009A2A94"/>
    <w:rsid w:val="009B1765"/>
    <w:rsid w:val="009B526B"/>
    <w:rsid w:val="009B7631"/>
    <w:rsid w:val="009C063C"/>
    <w:rsid w:val="009D072B"/>
    <w:rsid w:val="009D0B51"/>
    <w:rsid w:val="009D1D59"/>
    <w:rsid w:val="009D20CA"/>
    <w:rsid w:val="009D2C52"/>
    <w:rsid w:val="009D409C"/>
    <w:rsid w:val="009E09F7"/>
    <w:rsid w:val="009E4A7E"/>
    <w:rsid w:val="009E5F90"/>
    <w:rsid w:val="009F02C2"/>
    <w:rsid w:val="009F3145"/>
    <w:rsid w:val="009F39FB"/>
    <w:rsid w:val="00A15882"/>
    <w:rsid w:val="00A168A6"/>
    <w:rsid w:val="00A251E2"/>
    <w:rsid w:val="00A3453A"/>
    <w:rsid w:val="00A36D6D"/>
    <w:rsid w:val="00A37EB0"/>
    <w:rsid w:val="00A45135"/>
    <w:rsid w:val="00A539AB"/>
    <w:rsid w:val="00A555BC"/>
    <w:rsid w:val="00A57CFE"/>
    <w:rsid w:val="00A62A0F"/>
    <w:rsid w:val="00A653A4"/>
    <w:rsid w:val="00A65C97"/>
    <w:rsid w:val="00A672ED"/>
    <w:rsid w:val="00A718E1"/>
    <w:rsid w:val="00A73886"/>
    <w:rsid w:val="00A76BF4"/>
    <w:rsid w:val="00A82F19"/>
    <w:rsid w:val="00A917CE"/>
    <w:rsid w:val="00A91F7C"/>
    <w:rsid w:val="00A929AB"/>
    <w:rsid w:val="00AB0A51"/>
    <w:rsid w:val="00AB4295"/>
    <w:rsid w:val="00AC16DB"/>
    <w:rsid w:val="00AC4866"/>
    <w:rsid w:val="00AC5E80"/>
    <w:rsid w:val="00AC61F5"/>
    <w:rsid w:val="00AC7A55"/>
    <w:rsid w:val="00AD0E21"/>
    <w:rsid w:val="00AD5EAD"/>
    <w:rsid w:val="00AD5FD1"/>
    <w:rsid w:val="00AD6687"/>
    <w:rsid w:val="00AE18E1"/>
    <w:rsid w:val="00AE1A53"/>
    <w:rsid w:val="00AE4290"/>
    <w:rsid w:val="00AF3CCF"/>
    <w:rsid w:val="00AF4284"/>
    <w:rsid w:val="00AF6E9D"/>
    <w:rsid w:val="00AF73F9"/>
    <w:rsid w:val="00B0263A"/>
    <w:rsid w:val="00B065D6"/>
    <w:rsid w:val="00B10E65"/>
    <w:rsid w:val="00B117DA"/>
    <w:rsid w:val="00B203D5"/>
    <w:rsid w:val="00B30982"/>
    <w:rsid w:val="00B30B80"/>
    <w:rsid w:val="00B35BBE"/>
    <w:rsid w:val="00B35D72"/>
    <w:rsid w:val="00B4007F"/>
    <w:rsid w:val="00B41CFC"/>
    <w:rsid w:val="00B43280"/>
    <w:rsid w:val="00B6261D"/>
    <w:rsid w:val="00B75054"/>
    <w:rsid w:val="00B77153"/>
    <w:rsid w:val="00B77A52"/>
    <w:rsid w:val="00B8205C"/>
    <w:rsid w:val="00B85136"/>
    <w:rsid w:val="00B86D0F"/>
    <w:rsid w:val="00B879D8"/>
    <w:rsid w:val="00B9563D"/>
    <w:rsid w:val="00BA4243"/>
    <w:rsid w:val="00BB0F95"/>
    <w:rsid w:val="00BB2F4D"/>
    <w:rsid w:val="00BB50C1"/>
    <w:rsid w:val="00BB5167"/>
    <w:rsid w:val="00BB7B17"/>
    <w:rsid w:val="00BC00B7"/>
    <w:rsid w:val="00BC3CFF"/>
    <w:rsid w:val="00BD7D11"/>
    <w:rsid w:val="00BE043C"/>
    <w:rsid w:val="00BE0AC4"/>
    <w:rsid w:val="00BE1F4D"/>
    <w:rsid w:val="00BE69DB"/>
    <w:rsid w:val="00BF199A"/>
    <w:rsid w:val="00BF2810"/>
    <w:rsid w:val="00C030C4"/>
    <w:rsid w:val="00C04BD1"/>
    <w:rsid w:val="00C05294"/>
    <w:rsid w:val="00C05BE0"/>
    <w:rsid w:val="00C11B1B"/>
    <w:rsid w:val="00C152E9"/>
    <w:rsid w:val="00C17530"/>
    <w:rsid w:val="00C20820"/>
    <w:rsid w:val="00C20E82"/>
    <w:rsid w:val="00C2564A"/>
    <w:rsid w:val="00C25AC0"/>
    <w:rsid w:val="00C2766F"/>
    <w:rsid w:val="00C3077A"/>
    <w:rsid w:val="00C3287C"/>
    <w:rsid w:val="00C36DB6"/>
    <w:rsid w:val="00C570C8"/>
    <w:rsid w:val="00C57100"/>
    <w:rsid w:val="00C576A2"/>
    <w:rsid w:val="00C66381"/>
    <w:rsid w:val="00C677C3"/>
    <w:rsid w:val="00C67B1A"/>
    <w:rsid w:val="00C70847"/>
    <w:rsid w:val="00C731C8"/>
    <w:rsid w:val="00C76B94"/>
    <w:rsid w:val="00C80758"/>
    <w:rsid w:val="00C810C8"/>
    <w:rsid w:val="00C81FF5"/>
    <w:rsid w:val="00C87BCC"/>
    <w:rsid w:val="00C947A8"/>
    <w:rsid w:val="00C977A9"/>
    <w:rsid w:val="00CA0396"/>
    <w:rsid w:val="00CB05E0"/>
    <w:rsid w:val="00CB496C"/>
    <w:rsid w:val="00CB562D"/>
    <w:rsid w:val="00CD16EB"/>
    <w:rsid w:val="00CE2EB5"/>
    <w:rsid w:val="00CF165A"/>
    <w:rsid w:val="00CF4719"/>
    <w:rsid w:val="00CF5339"/>
    <w:rsid w:val="00CF720E"/>
    <w:rsid w:val="00D047A4"/>
    <w:rsid w:val="00D048DD"/>
    <w:rsid w:val="00D05B1D"/>
    <w:rsid w:val="00D07325"/>
    <w:rsid w:val="00D15F0C"/>
    <w:rsid w:val="00D243B2"/>
    <w:rsid w:val="00D2679A"/>
    <w:rsid w:val="00D2693C"/>
    <w:rsid w:val="00D26B7C"/>
    <w:rsid w:val="00D33503"/>
    <w:rsid w:val="00D350F1"/>
    <w:rsid w:val="00D4142C"/>
    <w:rsid w:val="00D43721"/>
    <w:rsid w:val="00D50E2B"/>
    <w:rsid w:val="00D50EE6"/>
    <w:rsid w:val="00D51AA9"/>
    <w:rsid w:val="00D5471E"/>
    <w:rsid w:val="00D575C6"/>
    <w:rsid w:val="00D64C79"/>
    <w:rsid w:val="00D7132A"/>
    <w:rsid w:val="00D71ADC"/>
    <w:rsid w:val="00D73B48"/>
    <w:rsid w:val="00D76C40"/>
    <w:rsid w:val="00D776FC"/>
    <w:rsid w:val="00D8082D"/>
    <w:rsid w:val="00D808D7"/>
    <w:rsid w:val="00D8372F"/>
    <w:rsid w:val="00D85716"/>
    <w:rsid w:val="00D859E9"/>
    <w:rsid w:val="00D87ECC"/>
    <w:rsid w:val="00D90648"/>
    <w:rsid w:val="00D92508"/>
    <w:rsid w:val="00D9477E"/>
    <w:rsid w:val="00D9505A"/>
    <w:rsid w:val="00D959A9"/>
    <w:rsid w:val="00DA1D76"/>
    <w:rsid w:val="00DA35F5"/>
    <w:rsid w:val="00DA4571"/>
    <w:rsid w:val="00DA77E5"/>
    <w:rsid w:val="00DB2212"/>
    <w:rsid w:val="00DB3BAF"/>
    <w:rsid w:val="00DB47A2"/>
    <w:rsid w:val="00DC1A92"/>
    <w:rsid w:val="00DC4707"/>
    <w:rsid w:val="00DC648A"/>
    <w:rsid w:val="00DD5FA5"/>
    <w:rsid w:val="00DD6D2A"/>
    <w:rsid w:val="00DE532F"/>
    <w:rsid w:val="00DE6D52"/>
    <w:rsid w:val="00DF0168"/>
    <w:rsid w:val="00DF053F"/>
    <w:rsid w:val="00DF399F"/>
    <w:rsid w:val="00DF5A4C"/>
    <w:rsid w:val="00E00101"/>
    <w:rsid w:val="00E02449"/>
    <w:rsid w:val="00E03F57"/>
    <w:rsid w:val="00E0766E"/>
    <w:rsid w:val="00E1077C"/>
    <w:rsid w:val="00E1194D"/>
    <w:rsid w:val="00E2152F"/>
    <w:rsid w:val="00E22F39"/>
    <w:rsid w:val="00E30D7F"/>
    <w:rsid w:val="00E33787"/>
    <w:rsid w:val="00E35AEB"/>
    <w:rsid w:val="00E4276D"/>
    <w:rsid w:val="00E54AE4"/>
    <w:rsid w:val="00E550FD"/>
    <w:rsid w:val="00E57C63"/>
    <w:rsid w:val="00E62262"/>
    <w:rsid w:val="00E64E35"/>
    <w:rsid w:val="00E64FED"/>
    <w:rsid w:val="00E70D9A"/>
    <w:rsid w:val="00E74AE4"/>
    <w:rsid w:val="00E75A78"/>
    <w:rsid w:val="00E76C15"/>
    <w:rsid w:val="00E928F3"/>
    <w:rsid w:val="00EA5303"/>
    <w:rsid w:val="00EC0FF2"/>
    <w:rsid w:val="00ED0888"/>
    <w:rsid w:val="00ED1054"/>
    <w:rsid w:val="00ED6763"/>
    <w:rsid w:val="00EE3C4C"/>
    <w:rsid w:val="00EE3C69"/>
    <w:rsid w:val="00F01B20"/>
    <w:rsid w:val="00F06399"/>
    <w:rsid w:val="00F12143"/>
    <w:rsid w:val="00F20639"/>
    <w:rsid w:val="00F2774E"/>
    <w:rsid w:val="00F27934"/>
    <w:rsid w:val="00F331C6"/>
    <w:rsid w:val="00F34496"/>
    <w:rsid w:val="00F378AC"/>
    <w:rsid w:val="00F37E44"/>
    <w:rsid w:val="00F4111B"/>
    <w:rsid w:val="00F51F41"/>
    <w:rsid w:val="00F65F3A"/>
    <w:rsid w:val="00F66A64"/>
    <w:rsid w:val="00F6745F"/>
    <w:rsid w:val="00F67820"/>
    <w:rsid w:val="00F70967"/>
    <w:rsid w:val="00F75040"/>
    <w:rsid w:val="00F917E0"/>
    <w:rsid w:val="00F94F45"/>
    <w:rsid w:val="00FA2D0E"/>
    <w:rsid w:val="00FA3B53"/>
    <w:rsid w:val="00FA43B3"/>
    <w:rsid w:val="00FA5523"/>
    <w:rsid w:val="00FA556E"/>
    <w:rsid w:val="00FA72DC"/>
    <w:rsid w:val="00FC0621"/>
    <w:rsid w:val="00FC1E7D"/>
    <w:rsid w:val="00FC2F39"/>
    <w:rsid w:val="00FC5C9D"/>
    <w:rsid w:val="00FE42F9"/>
    <w:rsid w:val="00FE62B6"/>
    <w:rsid w:val="00FE7297"/>
    <w:rsid w:val="00FE763D"/>
    <w:rsid w:val="00FE76EE"/>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ADFD"/>
  <w15:docId w15:val="{B711B0E7-DFD8-4445-86C6-8BBDBD5B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9"/>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1"/>
      </w:numPr>
      <w:spacing w:before="120"/>
    </w:pPr>
    <w:rPr>
      <w:rFonts w:ascii="Times New Roman" w:hAnsi="Times New Roman"/>
      <w:sz w:val="24"/>
      <w:lang w:eastAsia="en-GB"/>
    </w:rPr>
  </w:style>
  <w:style w:type="paragraph" w:customStyle="1" w:styleId="Tiret1">
    <w:name w:val="Tiret 1"/>
    <w:basedOn w:val="Normalny"/>
    <w:rsid w:val="0095016F"/>
    <w:pPr>
      <w:numPr>
        <w:numId w:val="22"/>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3"/>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3"/>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3"/>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3"/>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1"/>
      </w:numPr>
    </w:pPr>
  </w:style>
  <w:style w:type="numbering" w:customStyle="1" w:styleId="Styl2">
    <w:name w:val="Styl2"/>
    <w:uiPriority w:val="99"/>
    <w:rsid w:val="0095016F"/>
    <w:pPr>
      <w:numPr>
        <w:numId w:val="32"/>
      </w:numPr>
    </w:pPr>
  </w:style>
  <w:style w:type="numbering" w:customStyle="1" w:styleId="Styl3">
    <w:name w:val="Styl3"/>
    <w:uiPriority w:val="99"/>
    <w:rsid w:val="0095016F"/>
    <w:pPr>
      <w:numPr>
        <w:numId w:val="33"/>
      </w:numPr>
    </w:pPr>
  </w:style>
  <w:style w:type="numbering" w:customStyle="1" w:styleId="Styl4">
    <w:name w:val="Styl4"/>
    <w:uiPriority w:val="99"/>
    <w:rsid w:val="0095016F"/>
    <w:pPr>
      <w:numPr>
        <w:numId w:val="34"/>
      </w:numPr>
    </w:pPr>
  </w:style>
  <w:style w:type="numbering" w:customStyle="1" w:styleId="Styl5">
    <w:name w:val="Styl5"/>
    <w:uiPriority w:val="99"/>
    <w:rsid w:val="0095016F"/>
    <w:pPr>
      <w:numPr>
        <w:numId w:val="36"/>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7"/>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7"/>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38"/>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6461F4"/>
    <w:rPr>
      <w:color w:val="605E5C"/>
      <w:shd w:val="clear" w:color="auto" w:fill="E1DFDD"/>
    </w:rPr>
  </w:style>
  <w:style w:type="paragraph" w:customStyle="1" w:styleId="1Wyliczankawpara">
    <w:name w:val="1. Wyliczanka_w_para"/>
    <w:basedOn w:val="Normalny"/>
    <w:uiPriority w:val="99"/>
    <w:rsid w:val="0096277F"/>
    <w:rPr>
      <w:rFonts w:ascii="Times New Roman" w:eastAsia="Times New Roman" w:hAnsi="Times New Roman"/>
      <w:sz w:val="24"/>
      <w:szCs w:val="24"/>
    </w:rPr>
  </w:style>
  <w:style w:type="character" w:customStyle="1" w:styleId="normaltextrun">
    <w:name w:val="normaltextrun"/>
    <w:basedOn w:val="Domylnaczcionkaakapitu"/>
    <w:rsid w:val="00AD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640228596">
      <w:bodyDiv w:val="1"/>
      <w:marLeft w:val="0"/>
      <w:marRight w:val="0"/>
      <w:marTop w:val="0"/>
      <w:marBottom w:val="0"/>
      <w:divBdr>
        <w:top w:val="none" w:sz="0" w:space="0" w:color="auto"/>
        <w:left w:val="none" w:sz="0" w:space="0" w:color="auto"/>
        <w:bottom w:val="none" w:sz="0" w:space="0" w:color="auto"/>
        <w:right w:val="none" w:sz="0" w:space="0" w:color="auto"/>
      </w:divBdr>
    </w:div>
    <w:div w:id="706443228">
      <w:bodyDiv w:val="1"/>
      <w:marLeft w:val="0"/>
      <w:marRight w:val="0"/>
      <w:marTop w:val="0"/>
      <w:marBottom w:val="0"/>
      <w:divBdr>
        <w:top w:val="none" w:sz="0" w:space="0" w:color="auto"/>
        <w:left w:val="none" w:sz="0" w:space="0" w:color="auto"/>
        <w:bottom w:val="none" w:sz="0" w:space="0" w:color="auto"/>
        <w:right w:val="none" w:sz="0" w:space="0" w:color="auto"/>
      </w:divBdr>
    </w:div>
    <w:div w:id="777144640">
      <w:bodyDiv w:val="1"/>
      <w:marLeft w:val="0"/>
      <w:marRight w:val="0"/>
      <w:marTop w:val="0"/>
      <w:marBottom w:val="0"/>
      <w:divBdr>
        <w:top w:val="none" w:sz="0" w:space="0" w:color="auto"/>
        <w:left w:val="none" w:sz="0" w:space="0" w:color="auto"/>
        <w:bottom w:val="none" w:sz="0" w:space="0" w:color="auto"/>
        <w:right w:val="none" w:sz="0" w:space="0" w:color="auto"/>
      </w:divBdr>
    </w:div>
    <w:div w:id="825054526">
      <w:bodyDiv w:val="1"/>
      <w:marLeft w:val="0"/>
      <w:marRight w:val="0"/>
      <w:marTop w:val="0"/>
      <w:marBottom w:val="0"/>
      <w:divBdr>
        <w:top w:val="none" w:sz="0" w:space="0" w:color="auto"/>
        <w:left w:val="none" w:sz="0" w:space="0" w:color="auto"/>
        <w:bottom w:val="none" w:sz="0" w:space="0" w:color="auto"/>
        <w:right w:val="none" w:sz="0" w:space="0" w:color="auto"/>
      </w:divBdr>
    </w:div>
    <w:div w:id="977342270">
      <w:bodyDiv w:val="1"/>
      <w:marLeft w:val="0"/>
      <w:marRight w:val="0"/>
      <w:marTop w:val="0"/>
      <w:marBottom w:val="0"/>
      <w:divBdr>
        <w:top w:val="none" w:sz="0" w:space="0" w:color="auto"/>
        <w:left w:val="none" w:sz="0" w:space="0" w:color="auto"/>
        <w:bottom w:val="none" w:sz="0" w:space="0" w:color="auto"/>
        <w:right w:val="none" w:sz="0" w:space="0" w:color="auto"/>
      </w:divBdr>
    </w:div>
    <w:div w:id="1412313609">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955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hyperlink" Target="mailto:iod@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zp@csioz.gov.pl" TargetMode="External"/><Relationship Id="rId17" Type="http://schemas.openxmlformats.org/officeDocument/2006/relationships/hyperlink" Target="mailto:biuro@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uap.gov.pl/wps/portal" TargetMode="External"/><Relationship Id="rId5" Type="http://schemas.openxmlformats.org/officeDocument/2006/relationships/styles" Target="styles.xml"/><Relationship Id="rId15" Type="http://schemas.openxmlformats.org/officeDocument/2006/relationships/hyperlink" Target="https://teams.microsoft.com/l/meetup-join/19%3ameeting_NTMwZTJhNzUtZDg5Ny00ZGJlLWFhN2EtNGM1ODZiYmJhZmZk%40thread.v2/0?context=%7b%22Tid%22%3a%225560f246-6c19-4831-b59e-a1db8474627e%22%2c%22Oid%22%3a%22785dc741-f763-4a52-81e3-afe990f2bbc7%22%7d"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zp@csio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NO0W7bOIu-A" TargetMode="External"/><Relationship Id="rId1" Type="http://schemas.openxmlformats.org/officeDocument/2006/relationships/hyperlink" Target="https://www.csioz.gov.pl/fileadmin/user_upload/e-skierowanie/jak_dziala_e_skierowanie_5e1c35a1c54a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CENTRUM\a.kister</Osoba>
    <NazwaPliku xmlns="F60F55B9-AC12-46BD-85CA-E0578CFCB3C7">SIWZ.docx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60F55B9-AC12-46BD-85CA-E0578CFCB3C7"/>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CDC2BB-5FA1-416D-8976-CA437692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20908</Words>
  <Characters>125452</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146068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Napiórkowska Anna</cp:lastModifiedBy>
  <cp:revision>2</cp:revision>
  <cp:lastPrinted>2020-07-21T11:59:00Z</cp:lastPrinted>
  <dcterms:created xsi:type="dcterms:W3CDTF">2020-07-21T15:06:00Z</dcterms:created>
  <dcterms:modified xsi:type="dcterms:W3CDTF">2020-07-21T15:06:00Z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WZ.270.176.2020.2</vt:lpwstr>
  </property>
  <property fmtid="{D5CDD505-2E9C-101B-9397-08002B2CF9AE}" pid="4" name="UNPPisma">
    <vt:lpwstr>2020-16815</vt:lpwstr>
  </property>
  <property fmtid="{D5CDD505-2E9C-101B-9397-08002B2CF9AE}" pid="5" name="ZnakSprawy">
    <vt:lpwstr>WZ.270.176.2020</vt:lpwstr>
  </property>
  <property fmtid="{D5CDD505-2E9C-101B-9397-08002B2CF9AE}" pid="6" name="ZnakSprawyPrzedPrzeniesieniem">
    <vt:lpwstr/>
  </property>
  <property fmtid="{D5CDD505-2E9C-101B-9397-08002B2CF9AE}" pid="7" name="Autor">
    <vt:lpwstr>Napiórkowska Anna</vt:lpwstr>
  </property>
  <property fmtid="{D5CDD505-2E9C-101B-9397-08002B2CF9AE}" pid="8" name="AutorInicjaly">
    <vt:lpwstr>AN</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SIWZ (kampania B2B)</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2020-07-21</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Anna Napi&amp;#243;rkowska</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