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767DA" w14:textId="77777777" w:rsidR="0038286F" w:rsidRDefault="0038286F" w:rsidP="00FA3CB1">
      <w:pPr>
        <w:spacing w:after="0" w:line="360" w:lineRule="auto"/>
        <w:jc w:val="right"/>
        <w:rPr>
          <w:rFonts w:asciiTheme="minorHAnsi" w:hAnsiTheme="minorHAnsi" w:cstheme="minorHAnsi"/>
          <w:sz w:val="20"/>
          <w:szCs w:val="20"/>
        </w:rPr>
      </w:pPr>
    </w:p>
    <w:p w14:paraId="438F615D" w14:textId="5C17AAB3" w:rsidR="00FA3CB1" w:rsidRPr="00FA3CB1" w:rsidRDefault="00FA3CB1" w:rsidP="00FA3CB1">
      <w:pPr>
        <w:spacing w:after="0" w:line="360" w:lineRule="auto"/>
        <w:jc w:val="right"/>
        <w:rPr>
          <w:rFonts w:asciiTheme="minorHAnsi" w:hAnsiTheme="minorHAnsi" w:cstheme="minorHAnsi"/>
          <w:sz w:val="20"/>
          <w:szCs w:val="20"/>
        </w:rPr>
      </w:pPr>
    </w:p>
    <w:p w14:paraId="1022F2BC" w14:textId="351AE546" w:rsidR="00220110" w:rsidRPr="00454B25" w:rsidRDefault="003503E6" w:rsidP="00220110">
      <w:pPr>
        <w:tabs>
          <w:tab w:val="left" w:pos="6585"/>
        </w:tabs>
        <w:jc w:val="center"/>
        <w:rPr>
          <w:rFonts w:asciiTheme="minorHAnsi" w:hAnsiTheme="minorHAnsi" w:cstheme="minorHAnsi"/>
        </w:rPr>
      </w:pPr>
      <w:r>
        <w:rPr>
          <w:rFonts w:asciiTheme="minorHAnsi" w:hAnsiTheme="minorHAnsi"/>
          <w:b/>
        </w:rPr>
        <w:t>O</w:t>
      </w:r>
      <w:r w:rsidR="00220110" w:rsidRPr="00454B25">
        <w:rPr>
          <w:rFonts w:asciiTheme="minorHAnsi" w:hAnsiTheme="minorHAnsi"/>
          <w:b/>
        </w:rPr>
        <w:t>pis Przedmiotu Zamówienia</w:t>
      </w:r>
    </w:p>
    <w:p w14:paraId="27C6C235" w14:textId="77777777" w:rsidR="00220110" w:rsidRPr="00454B25" w:rsidRDefault="00220110" w:rsidP="00220110">
      <w:pPr>
        <w:tabs>
          <w:tab w:val="left" w:pos="6585"/>
        </w:tabs>
        <w:spacing w:after="0" w:line="276" w:lineRule="auto"/>
        <w:rPr>
          <w:rFonts w:asciiTheme="minorHAnsi" w:hAnsiTheme="minorHAnsi" w:cstheme="minorHAnsi"/>
        </w:rPr>
      </w:pPr>
    </w:p>
    <w:p w14:paraId="0F152FAB" w14:textId="77777777" w:rsidR="00220110" w:rsidRPr="00454B25" w:rsidRDefault="00220110" w:rsidP="00220110">
      <w:pPr>
        <w:pStyle w:val="Akapitzlist"/>
        <w:numPr>
          <w:ilvl w:val="0"/>
          <w:numId w:val="24"/>
        </w:numPr>
        <w:spacing w:line="276" w:lineRule="auto"/>
        <w:ind w:left="284" w:hanging="284"/>
        <w:contextualSpacing/>
        <w:jc w:val="both"/>
        <w:rPr>
          <w:rFonts w:asciiTheme="minorHAnsi" w:hAnsiTheme="minorHAnsi"/>
          <w:lang w:val="pl-PL"/>
        </w:rPr>
      </w:pPr>
      <w:r w:rsidRPr="00454B25">
        <w:rPr>
          <w:rFonts w:asciiTheme="minorHAnsi" w:hAnsiTheme="minorHAnsi"/>
          <w:lang w:val="pl-PL"/>
        </w:rPr>
        <w:t xml:space="preserve">Przedmiotem zamówienia jest świadczenie usługi monitorowania mediów dla Centrum e-Zdrowia. </w:t>
      </w:r>
    </w:p>
    <w:p w14:paraId="3AD26061" w14:textId="425648B4" w:rsidR="00220110" w:rsidRPr="00454B25" w:rsidRDefault="00220110" w:rsidP="00220110">
      <w:pPr>
        <w:pStyle w:val="Akapitzlist"/>
        <w:numPr>
          <w:ilvl w:val="0"/>
          <w:numId w:val="24"/>
        </w:numPr>
        <w:spacing w:line="276" w:lineRule="auto"/>
        <w:ind w:left="284" w:hanging="284"/>
        <w:contextualSpacing/>
        <w:jc w:val="both"/>
        <w:rPr>
          <w:rFonts w:asciiTheme="minorHAnsi" w:hAnsiTheme="minorHAnsi"/>
          <w:lang w:val="pl-PL"/>
        </w:rPr>
      </w:pPr>
      <w:r w:rsidRPr="00454B25">
        <w:rPr>
          <w:rFonts w:asciiTheme="minorHAnsi" w:hAnsiTheme="minorHAnsi"/>
          <w:lang w:val="pl-PL"/>
        </w:rPr>
        <w:t xml:space="preserve">Termin realizacji zamówienia: od 1 </w:t>
      </w:r>
      <w:r w:rsidR="003C1118">
        <w:rPr>
          <w:rFonts w:asciiTheme="minorHAnsi" w:hAnsiTheme="minorHAnsi"/>
          <w:lang w:val="pl-PL"/>
        </w:rPr>
        <w:t>grudnia</w:t>
      </w:r>
      <w:r w:rsidRPr="00454B25">
        <w:rPr>
          <w:rFonts w:asciiTheme="minorHAnsi" w:hAnsiTheme="minorHAnsi"/>
          <w:lang w:val="pl-PL"/>
        </w:rPr>
        <w:t xml:space="preserve"> 202</w:t>
      </w:r>
      <w:r w:rsidR="00BF4DFA">
        <w:rPr>
          <w:rFonts w:asciiTheme="minorHAnsi" w:hAnsiTheme="minorHAnsi"/>
          <w:lang w:val="pl-PL"/>
        </w:rPr>
        <w:t>4</w:t>
      </w:r>
      <w:r w:rsidRPr="00454B25">
        <w:rPr>
          <w:rFonts w:asciiTheme="minorHAnsi" w:hAnsiTheme="minorHAnsi"/>
          <w:lang w:val="pl-PL"/>
        </w:rPr>
        <w:t xml:space="preserve"> r. do 30 listopada 202</w:t>
      </w:r>
      <w:r w:rsidR="00BF4DFA">
        <w:rPr>
          <w:rFonts w:asciiTheme="minorHAnsi" w:hAnsiTheme="minorHAnsi"/>
          <w:lang w:val="pl-PL"/>
        </w:rPr>
        <w:t>5</w:t>
      </w:r>
      <w:r w:rsidRPr="00454B25">
        <w:rPr>
          <w:rFonts w:asciiTheme="minorHAnsi" w:hAnsiTheme="minorHAnsi"/>
          <w:lang w:val="pl-PL"/>
        </w:rPr>
        <w:t xml:space="preserve"> r. </w:t>
      </w:r>
    </w:p>
    <w:p w14:paraId="33C837FD" w14:textId="77777777" w:rsidR="00220110" w:rsidRPr="00454B25" w:rsidRDefault="00220110" w:rsidP="00220110">
      <w:pPr>
        <w:pStyle w:val="Akapitzlist"/>
        <w:numPr>
          <w:ilvl w:val="0"/>
          <w:numId w:val="24"/>
        </w:numPr>
        <w:spacing w:line="276" w:lineRule="auto"/>
        <w:ind w:left="284" w:hanging="284"/>
        <w:contextualSpacing/>
        <w:jc w:val="both"/>
        <w:rPr>
          <w:rFonts w:asciiTheme="minorHAnsi" w:hAnsiTheme="minorHAnsi"/>
          <w:lang w:val="pl-PL"/>
        </w:rPr>
      </w:pPr>
      <w:r w:rsidRPr="00454B25">
        <w:rPr>
          <w:rFonts w:asciiTheme="minorHAnsi" w:hAnsiTheme="minorHAnsi"/>
          <w:lang w:val="pl-PL"/>
        </w:rPr>
        <w:t xml:space="preserve">Przedmiot zamówienia obejmuje następujące zadania: </w:t>
      </w:r>
    </w:p>
    <w:p w14:paraId="2318BB14" w14:textId="77777777" w:rsidR="00220110" w:rsidRPr="00454B25" w:rsidRDefault="00220110" w:rsidP="00220110">
      <w:pPr>
        <w:pStyle w:val="Akapitzlist"/>
        <w:numPr>
          <w:ilvl w:val="0"/>
          <w:numId w:val="25"/>
        </w:numPr>
        <w:spacing w:line="276" w:lineRule="auto"/>
        <w:ind w:hanging="294"/>
        <w:contextualSpacing/>
        <w:jc w:val="both"/>
        <w:rPr>
          <w:rFonts w:asciiTheme="minorHAnsi" w:hAnsiTheme="minorHAnsi"/>
          <w:lang w:val="pl-PL"/>
        </w:rPr>
      </w:pPr>
      <w:r w:rsidRPr="00454B25">
        <w:rPr>
          <w:rFonts w:asciiTheme="minorHAnsi" w:hAnsiTheme="minorHAnsi"/>
          <w:lang w:val="pl-PL"/>
        </w:rPr>
        <w:t xml:space="preserve">bieżący monitoring informacji w mediach polskich oraz w serwisach społecznościowych zgodnie z hasłami oraz listą mediów wskazanymi w załącznikach nr 1 i nr 2 do OPZ; </w:t>
      </w:r>
    </w:p>
    <w:p w14:paraId="2C771B76" w14:textId="77777777" w:rsidR="00D87AD4" w:rsidRDefault="00D87AD4" w:rsidP="00D87AD4">
      <w:pPr>
        <w:pStyle w:val="Akapitzlist"/>
        <w:numPr>
          <w:ilvl w:val="0"/>
          <w:numId w:val="25"/>
        </w:numPr>
        <w:spacing w:line="276" w:lineRule="auto"/>
        <w:contextualSpacing/>
        <w:jc w:val="both"/>
        <w:rPr>
          <w:rFonts w:asciiTheme="minorHAnsi" w:hAnsiTheme="minorHAnsi"/>
          <w:lang w:val="pl-PL"/>
        </w:rPr>
      </w:pPr>
      <w:r w:rsidRPr="00AD07B8">
        <w:rPr>
          <w:rFonts w:asciiTheme="minorHAnsi" w:hAnsiTheme="minorHAnsi"/>
          <w:lang w:val="pl-PL"/>
        </w:rPr>
        <w:t xml:space="preserve">newsletter w zakresie obszaru „Cyfryzacja ochrony zdrowia” Cyfryzacji w ochronie zdrowia", który uwzględnia materiały na podstawie prowadzonego monitoringu w mediach: Prasa, Internet (bez </w:t>
      </w:r>
      <w:proofErr w:type="spellStart"/>
      <w:r w:rsidRPr="00AD07B8">
        <w:rPr>
          <w:rFonts w:asciiTheme="minorHAnsi" w:hAnsiTheme="minorHAnsi"/>
          <w:lang w:val="pl-PL"/>
        </w:rPr>
        <w:t>Social</w:t>
      </w:r>
      <w:proofErr w:type="spellEnd"/>
      <w:r w:rsidRPr="00AD07B8">
        <w:rPr>
          <w:rFonts w:asciiTheme="minorHAnsi" w:hAnsiTheme="minorHAnsi"/>
          <w:lang w:val="pl-PL"/>
        </w:rPr>
        <w:t xml:space="preserve"> Media)</w:t>
      </w:r>
    </w:p>
    <w:p w14:paraId="06CDC3C3" w14:textId="603F1534" w:rsidR="00220110" w:rsidRPr="00454B25" w:rsidRDefault="00220110" w:rsidP="00220110">
      <w:pPr>
        <w:pStyle w:val="Akapitzlist"/>
        <w:numPr>
          <w:ilvl w:val="0"/>
          <w:numId w:val="25"/>
        </w:numPr>
        <w:spacing w:line="276" w:lineRule="auto"/>
        <w:ind w:hanging="294"/>
        <w:contextualSpacing/>
        <w:jc w:val="both"/>
        <w:rPr>
          <w:rFonts w:asciiTheme="minorHAnsi" w:hAnsiTheme="minorHAnsi"/>
          <w:lang w:val="pl-PL"/>
        </w:rPr>
      </w:pPr>
      <w:r w:rsidRPr="00454B25">
        <w:rPr>
          <w:rFonts w:asciiTheme="minorHAnsi" w:hAnsiTheme="minorHAnsi"/>
          <w:lang w:val="pl-PL"/>
        </w:rPr>
        <w:t xml:space="preserve">udostępnianie rezultatów monitoringu mediów na platformie internetowej, dostępnej dla pracowników Zamawiającego przez 24 h, 7 dni w tygodniu (min. </w:t>
      </w:r>
      <w:r w:rsidR="00BF4DFA">
        <w:rPr>
          <w:rFonts w:asciiTheme="minorHAnsi" w:hAnsiTheme="minorHAnsi"/>
          <w:lang w:val="pl-PL"/>
        </w:rPr>
        <w:t>3</w:t>
      </w:r>
      <w:r w:rsidRPr="00454B25">
        <w:rPr>
          <w:rFonts w:asciiTheme="minorHAnsi" w:hAnsiTheme="minorHAnsi"/>
          <w:lang w:val="pl-PL"/>
        </w:rPr>
        <w:t xml:space="preserve"> kont);</w:t>
      </w:r>
    </w:p>
    <w:p w14:paraId="1EDBCCFC" w14:textId="77777777" w:rsidR="00220110" w:rsidRPr="00454B25" w:rsidRDefault="00220110" w:rsidP="00220110">
      <w:pPr>
        <w:pStyle w:val="Akapitzlist"/>
        <w:numPr>
          <w:ilvl w:val="0"/>
          <w:numId w:val="25"/>
        </w:numPr>
        <w:spacing w:line="276" w:lineRule="auto"/>
        <w:ind w:hanging="294"/>
        <w:contextualSpacing/>
        <w:jc w:val="both"/>
        <w:rPr>
          <w:rFonts w:asciiTheme="minorHAnsi" w:hAnsiTheme="minorHAnsi"/>
          <w:lang w:val="pl-PL"/>
        </w:rPr>
      </w:pPr>
      <w:r w:rsidRPr="00454B25">
        <w:rPr>
          <w:rFonts w:asciiTheme="minorHAnsi" w:hAnsiTheme="minorHAnsi"/>
          <w:lang w:val="pl-PL"/>
        </w:rPr>
        <w:t>wysyłka raportów dziennych z wynikami monitoringu na adresy mailowe wskazane przez Zamawiającego;</w:t>
      </w:r>
    </w:p>
    <w:p w14:paraId="71539B69" w14:textId="77777777" w:rsidR="00220110" w:rsidRPr="00454B25" w:rsidRDefault="00220110" w:rsidP="00220110">
      <w:pPr>
        <w:pStyle w:val="Akapitzlist"/>
        <w:numPr>
          <w:ilvl w:val="0"/>
          <w:numId w:val="25"/>
        </w:numPr>
        <w:spacing w:line="276" w:lineRule="auto"/>
        <w:ind w:hanging="294"/>
        <w:contextualSpacing/>
        <w:jc w:val="both"/>
        <w:rPr>
          <w:rFonts w:asciiTheme="minorHAnsi" w:hAnsiTheme="minorHAnsi"/>
          <w:lang w:val="pl-PL"/>
        </w:rPr>
      </w:pPr>
      <w:r w:rsidRPr="00454B25">
        <w:rPr>
          <w:rFonts w:asciiTheme="minorHAnsi" w:hAnsiTheme="minorHAnsi"/>
          <w:lang w:val="pl-PL"/>
        </w:rPr>
        <w:t>udostępnienie narzędzia analitycznego umożliwiającego samodzielne generowanie przez Zamawiającego raportów ilościowo-jakościowych oraz statystyk medialnych;</w:t>
      </w:r>
    </w:p>
    <w:p w14:paraId="2F7E105E" w14:textId="7AD87F29" w:rsidR="00220110" w:rsidRPr="00454B25" w:rsidRDefault="00220110" w:rsidP="00220110">
      <w:pPr>
        <w:pStyle w:val="Akapitzlist"/>
        <w:numPr>
          <w:ilvl w:val="0"/>
          <w:numId w:val="25"/>
        </w:numPr>
        <w:spacing w:line="276" w:lineRule="auto"/>
        <w:ind w:hanging="294"/>
        <w:contextualSpacing/>
        <w:jc w:val="both"/>
        <w:rPr>
          <w:rFonts w:asciiTheme="minorHAnsi" w:hAnsiTheme="minorHAnsi"/>
          <w:lang w:val="pl-PL"/>
        </w:rPr>
      </w:pPr>
      <w:r w:rsidRPr="00454B25">
        <w:rPr>
          <w:rFonts w:asciiTheme="minorHAnsi" w:hAnsiTheme="minorHAnsi"/>
          <w:lang w:val="pl-PL"/>
        </w:rPr>
        <w:t xml:space="preserve">organizacja jednego szkolenia </w:t>
      </w:r>
      <w:r w:rsidR="007434DD">
        <w:rPr>
          <w:rFonts w:asciiTheme="minorHAnsi" w:hAnsiTheme="minorHAnsi"/>
          <w:lang w:val="pl-PL"/>
        </w:rPr>
        <w:t xml:space="preserve">(instruktażu stanowiskowego) </w:t>
      </w:r>
      <w:r w:rsidRPr="00454B25">
        <w:rPr>
          <w:rFonts w:asciiTheme="minorHAnsi" w:hAnsiTheme="minorHAnsi"/>
          <w:lang w:val="pl-PL"/>
        </w:rPr>
        <w:t xml:space="preserve">z narzędzia analitycznego dla pracowników Zamawiającego </w:t>
      </w:r>
      <w:r w:rsidR="007434DD">
        <w:rPr>
          <w:rFonts w:asciiTheme="minorHAnsi" w:hAnsiTheme="minorHAnsi"/>
          <w:lang w:val="pl-PL"/>
        </w:rPr>
        <w:t xml:space="preserve">on-line lub </w:t>
      </w:r>
      <w:r w:rsidRPr="00454B25">
        <w:rPr>
          <w:rFonts w:asciiTheme="minorHAnsi" w:hAnsiTheme="minorHAnsi"/>
          <w:lang w:val="pl-PL"/>
        </w:rPr>
        <w:t xml:space="preserve">w siedzibie Zamawiającego. </w:t>
      </w:r>
    </w:p>
    <w:p w14:paraId="1246BE7E" w14:textId="66F6CCD9" w:rsidR="00220110" w:rsidRPr="00454B25" w:rsidRDefault="00220110" w:rsidP="00220110">
      <w:pPr>
        <w:pStyle w:val="Akapitzlist"/>
        <w:numPr>
          <w:ilvl w:val="0"/>
          <w:numId w:val="24"/>
        </w:numPr>
        <w:spacing w:line="276" w:lineRule="auto"/>
        <w:ind w:left="284" w:hanging="284"/>
        <w:contextualSpacing/>
        <w:jc w:val="both"/>
        <w:rPr>
          <w:rFonts w:asciiTheme="minorHAnsi" w:hAnsiTheme="minorHAnsi"/>
          <w:lang w:val="pl-PL"/>
        </w:rPr>
      </w:pPr>
      <w:r w:rsidRPr="00454B25">
        <w:rPr>
          <w:rFonts w:asciiTheme="minorHAnsi" w:hAnsiTheme="minorHAnsi"/>
          <w:lang w:val="pl-PL"/>
        </w:rPr>
        <w:t>Szkolenie zostanie zrealizowane dla max.</w:t>
      </w:r>
      <w:r w:rsidR="00BF4DFA">
        <w:rPr>
          <w:rFonts w:asciiTheme="minorHAnsi" w:hAnsiTheme="minorHAnsi"/>
          <w:lang w:val="pl-PL"/>
        </w:rPr>
        <w:t>3</w:t>
      </w:r>
      <w:r w:rsidRPr="00454B25">
        <w:rPr>
          <w:rFonts w:asciiTheme="minorHAnsi" w:hAnsiTheme="minorHAnsi"/>
          <w:lang w:val="pl-PL"/>
        </w:rPr>
        <w:t xml:space="preserve"> osób przez min. </w:t>
      </w:r>
      <w:r w:rsidR="00BF4DFA">
        <w:rPr>
          <w:rFonts w:asciiTheme="minorHAnsi" w:hAnsiTheme="minorHAnsi"/>
          <w:lang w:val="pl-PL"/>
        </w:rPr>
        <w:t>2</w:t>
      </w:r>
      <w:r w:rsidRPr="00454B25">
        <w:rPr>
          <w:rFonts w:asciiTheme="minorHAnsi" w:hAnsiTheme="minorHAnsi"/>
          <w:lang w:val="pl-PL"/>
        </w:rPr>
        <w:t>h w dniu roboczym, zaproponowanym przez Wykonawcę i uprzednio zaakceptowanym przez Zamawiającego. Dni robocze oznaczają dni od poniedziałku do piątku w godzinach 9-15, z wyjątkiem dni ustawowo wolnych od pracy i dni wolnych od pracy u Zamawiającego.</w:t>
      </w:r>
    </w:p>
    <w:p w14:paraId="3F06A12B" w14:textId="77777777" w:rsidR="00220110" w:rsidRPr="00454B25" w:rsidRDefault="00220110" w:rsidP="00220110">
      <w:pPr>
        <w:pStyle w:val="Akapitzlist"/>
        <w:numPr>
          <w:ilvl w:val="0"/>
          <w:numId w:val="24"/>
        </w:numPr>
        <w:spacing w:line="276" w:lineRule="auto"/>
        <w:ind w:left="284" w:hanging="284"/>
        <w:contextualSpacing/>
        <w:jc w:val="both"/>
        <w:rPr>
          <w:rFonts w:asciiTheme="minorHAnsi" w:hAnsiTheme="minorHAnsi"/>
          <w:lang w:val="pl-PL"/>
        </w:rPr>
      </w:pPr>
      <w:r w:rsidRPr="00454B25">
        <w:rPr>
          <w:rFonts w:asciiTheme="minorHAnsi" w:hAnsiTheme="minorHAnsi"/>
          <w:lang w:val="pl-PL"/>
        </w:rPr>
        <w:t xml:space="preserve">Szczegółowe wymagania dotyczące monitorowania mediów: </w:t>
      </w:r>
    </w:p>
    <w:p w14:paraId="7C61CDB4" w14:textId="77777777" w:rsidR="00220110" w:rsidRPr="00454B25" w:rsidRDefault="00220110" w:rsidP="00220110">
      <w:pPr>
        <w:spacing w:line="276" w:lineRule="auto"/>
        <w:ind w:left="709" w:hanging="283"/>
        <w:rPr>
          <w:rFonts w:asciiTheme="minorHAnsi" w:hAnsiTheme="minorHAnsi"/>
          <w:b/>
        </w:rPr>
      </w:pPr>
      <w:r w:rsidRPr="00454B25">
        <w:rPr>
          <w:rFonts w:asciiTheme="minorHAnsi" w:hAnsiTheme="minorHAnsi"/>
          <w:b/>
        </w:rPr>
        <w:t>1) Rodzaj mediów oraz sposób monitorowania:</w:t>
      </w:r>
    </w:p>
    <w:p w14:paraId="4F1D5F7C" w14:textId="77777777" w:rsidR="00220110" w:rsidRPr="00454B25" w:rsidRDefault="00220110" w:rsidP="00220110">
      <w:pPr>
        <w:pStyle w:val="Akapitzlist"/>
        <w:numPr>
          <w:ilvl w:val="0"/>
          <w:numId w:val="26"/>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monitoring </w:t>
      </w:r>
      <w:r w:rsidRPr="00454B25">
        <w:rPr>
          <w:rFonts w:asciiTheme="minorHAnsi" w:hAnsiTheme="minorHAnsi"/>
          <w:b/>
          <w:lang w:val="pl-PL"/>
        </w:rPr>
        <w:t>prasy</w:t>
      </w:r>
      <w:r w:rsidRPr="00454B25">
        <w:rPr>
          <w:rFonts w:asciiTheme="minorHAnsi" w:hAnsiTheme="minorHAnsi"/>
          <w:lang w:val="pl-PL"/>
        </w:rPr>
        <w:t xml:space="preserve"> </w:t>
      </w:r>
      <w:r w:rsidRPr="00454B25">
        <w:rPr>
          <w:rFonts w:asciiTheme="minorHAnsi" w:hAnsiTheme="minorHAnsi"/>
          <w:b/>
          <w:lang w:val="pl-PL"/>
        </w:rPr>
        <w:t>ogólnopolskiej przez 7 dni w tygodniu</w:t>
      </w:r>
      <w:r w:rsidRPr="00454B25">
        <w:rPr>
          <w:rFonts w:asciiTheme="minorHAnsi" w:hAnsiTheme="minorHAnsi"/>
          <w:lang w:val="pl-PL"/>
        </w:rPr>
        <w:t xml:space="preserve"> - informacje dostępne najpóźniej od godziny 4:30 danego dnia na platformie internetowej;</w:t>
      </w:r>
    </w:p>
    <w:p w14:paraId="34E503DF" w14:textId="77777777" w:rsidR="00220110" w:rsidRPr="00454B25" w:rsidRDefault="00220110" w:rsidP="00220110">
      <w:pPr>
        <w:pStyle w:val="Akapitzlist"/>
        <w:numPr>
          <w:ilvl w:val="0"/>
          <w:numId w:val="26"/>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monitoring </w:t>
      </w:r>
      <w:r w:rsidRPr="00454B25">
        <w:rPr>
          <w:rFonts w:asciiTheme="minorHAnsi" w:hAnsiTheme="minorHAnsi"/>
          <w:b/>
          <w:lang w:val="pl-PL"/>
        </w:rPr>
        <w:t>prasy</w:t>
      </w:r>
      <w:r w:rsidRPr="00454B25">
        <w:rPr>
          <w:rFonts w:asciiTheme="minorHAnsi" w:hAnsiTheme="minorHAnsi"/>
          <w:lang w:val="pl-PL"/>
        </w:rPr>
        <w:t xml:space="preserve"> </w:t>
      </w:r>
      <w:r w:rsidRPr="00454B25">
        <w:rPr>
          <w:rFonts w:asciiTheme="minorHAnsi" w:hAnsiTheme="minorHAnsi"/>
          <w:b/>
          <w:lang w:val="pl-PL"/>
        </w:rPr>
        <w:t>regionalnej i lokalnej przez 7 dni w tygodniu</w:t>
      </w:r>
      <w:r w:rsidRPr="00454B25">
        <w:rPr>
          <w:rFonts w:asciiTheme="minorHAnsi" w:hAnsiTheme="minorHAnsi"/>
          <w:lang w:val="pl-PL"/>
        </w:rPr>
        <w:t xml:space="preserve"> - informacje dostępne najpóźniej od godziny 11:00 danego dnia na platformie internetowej; </w:t>
      </w:r>
    </w:p>
    <w:p w14:paraId="50D24419" w14:textId="77777777" w:rsidR="00220110" w:rsidRPr="00454B25" w:rsidRDefault="00220110" w:rsidP="00220110">
      <w:pPr>
        <w:pStyle w:val="Akapitzlist"/>
        <w:numPr>
          <w:ilvl w:val="0"/>
          <w:numId w:val="26"/>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monitoring </w:t>
      </w:r>
      <w:r w:rsidRPr="00454B25">
        <w:rPr>
          <w:rFonts w:asciiTheme="minorHAnsi" w:hAnsiTheme="minorHAnsi"/>
          <w:b/>
          <w:lang w:val="pl-PL"/>
        </w:rPr>
        <w:t xml:space="preserve">ogólnopolskich i regionalnych stacji radiowych i telewizyjnych przez 7 dni </w:t>
      </w:r>
      <w:r w:rsidRPr="00454B25">
        <w:rPr>
          <w:rFonts w:asciiTheme="minorHAnsi" w:hAnsiTheme="minorHAnsi"/>
          <w:b/>
          <w:lang w:val="pl-PL"/>
        </w:rPr>
        <w:br/>
        <w:t>w tygodniu</w:t>
      </w:r>
      <w:r w:rsidRPr="00454B25">
        <w:rPr>
          <w:rFonts w:asciiTheme="minorHAnsi" w:hAnsiTheme="minorHAnsi"/>
          <w:lang w:val="pl-PL"/>
        </w:rPr>
        <w:t xml:space="preserve"> - zapis audycji/informacji/programu dostępny na platformie internetowej </w:t>
      </w:r>
      <w:r w:rsidRPr="00454B25">
        <w:rPr>
          <w:rFonts w:asciiTheme="minorHAnsi" w:hAnsiTheme="minorHAnsi"/>
          <w:lang w:val="pl-PL"/>
        </w:rPr>
        <w:br/>
        <w:t xml:space="preserve">w ciągu max. 3 godzin od momentu emisji. Na żądanie Zamawiającego Wykonawca jest zobowiązany udostępnić materiały w ciągu maks. 1 godz. od momentu emisji. Dodatkowo Wykonawca zobowiązany jest do udostępnienia zapisów/nagrań wskazanych przez Zamawiającego, które nie zostały uwzględnione w monitoringu; </w:t>
      </w:r>
    </w:p>
    <w:p w14:paraId="2D8B54DD" w14:textId="77777777" w:rsidR="00220110" w:rsidRPr="00454B25" w:rsidRDefault="00220110" w:rsidP="00220110">
      <w:pPr>
        <w:pStyle w:val="Akapitzlist"/>
        <w:numPr>
          <w:ilvl w:val="0"/>
          <w:numId w:val="26"/>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monitoring </w:t>
      </w:r>
      <w:r w:rsidRPr="00454B25">
        <w:rPr>
          <w:rFonts w:asciiTheme="minorHAnsi" w:hAnsiTheme="minorHAnsi"/>
          <w:b/>
          <w:lang w:val="pl-PL"/>
        </w:rPr>
        <w:t>portali internetowych przez 7 dni w tygodniu</w:t>
      </w:r>
      <w:r w:rsidRPr="00454B25">
        <w:rPr>
          <w:rFonts w:asciiTheme="minorHAnsi" w:hAnsiTheme="minorHAnsi"/>
          <w:lang w:val="pl-PL"/>
        </w:rPr>
        <w:t xml:space="preserve"> - informacje aktualizowane na bieżąco (24 h na dobę) i dostępne na platformie internetowej; </w:t>
      </w:r>
    </w:p>
    <w:p w14:paraId="55437DB2" w14:textId="77777777" w:rsidR="00220110" w:rsidRPr="00454B25" w:rsidRDefault="00220110" w:rsidP="00220110">
      <w:pPr>
        <w:pStyle w:val="Akapitzlist"/>
        <w:numPr>
          <w:ilvl w:val="0"/>
          <w:numId w:val="26"/>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monitoring </w:t>
      </w:r>
      <w:r w:rsidRPr="00454B25">
        <w:rPr>
          <w:rFonts w:asciiTheme="minorHAnsi" w:hAnsiTheme="minorHAnsi"/>
          <w:b/>
          <w:lang w:val="pl-PL"/>
        </w:rPr>
        <w:t>mediów społecznościowych przez 7 dni w tygodniu</w:t>
      </w:r>
      <w:r w:rsidRPr="00454B25">
        <w:rPr>
          <w:rFonts w:asciiTheme="minorHAnsi" w:hAnsiTheme="minorHAnsi"/>
          <w:lang w:val="pl-PL"/>
        </w:rPr>
        <w:t xml:space="preserve"> - informacje aktualizowane na bieżąco ( 24 h na dobę) i dostępne na platformie internetowej;</w:t>
      </w:r>
    </w:p>
    <w:p w14:paraId="193A0695" w14:textId="77777777" w:rsidR="00220110" w:rsidRPr="00454B25" w:rsidRDefault="00220110" w:rsidP="00220110">
      <w:pPr>
        <w:pStyle w:val="Akapitzlist"/>
        <w:numPr>
          <w:ilvl w:val="0"/>
          <w:numId w:val="26"/>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wykaz monitorowanych mediów znajduje się w załączniku nr 1 do OPZ. </w:t>
      </w:r>
    </w:p>
    <w:p w14:paraId="621B51B3" w14:textId="77777777" w:rsidR="00220110" w:rsidRPr="00454B25" w:rsidRDefault="00220110" w:rsidP="00220110">
      <w:pPr>
        <w:spacing w:line="276" w:lineRule="auto"/>
        <w:ind w:left="709" w:hanging="283"/>
        <w:rPr>
          <w:rFonts w:asciiTheme="minorHAnsi" w:hAnsiTheme="minorHAnsi"/>
          <w:b/>
        </w:rPr>
      </w:pPr>
      <w:r w:rsidRPr="00454B25">
        <w:rPr>
          <w:rFonts w:asciiTheme="minorHAnsi" w:hAnsiTheme="minorHAnsi"/>
          <w:b/>
        </w:rPr>
        <w:lastRenderedPageBreak/>
        <w:t xml:space="preserve">2) Tematy monitoringu: </w:t>
      </w:r>
    </w:p>
    <w:p w14:paraId="4D1A3C7C" w14:textId="06C7F1D3" w:rsidR="00220110" w:rsidRPr="00454B25" w:rsidRDefault="00220110" w:rsidP="00220110">
      <w:pPr>
        <w:pStyle w:val="Akapitzlist"/>
        <w:numPr>
          <w:ilvl w:val="0"/>
          <w:numId w:val="27"/>
        </w:numPr>
        <w:spacing w:line="276" w:lineRule="auto"/>
        <w:ind w:left="993" w:hanging="284"/>
        <w:contextualSpacing/>
        <w:jc w:val="both"/>
        <w:rPr>
          <w:rFonts w:asciiTheme="minorHAnsi" w:hAnsiTheme="minorHAnsi"/>
          <w:lang w:val="pl-PL"/>
        </w:rPr>
      </w:pPr>
      <w:r w:rsidRPr="00454B25">
        <w:rPr>
          <w:rFonts w:asciiTheme="minorHAnsi" w:hAnsiTheme="minorHAnsi"/>
          <w:lang w:val="pl-PL"/>
        </w:rPr>
        <w:t>monitoring będzie prowadzony w kontekście obszarów działalności Centrum e-Zdrowia w zakresie tematycznym, który został wskazany w załączniku nr 1 do OPZ;</w:t>
      </w:r>
    </w:p>
    <w:p w14:paraId="028F2F93" w14:textId="17944049" w:rsidR="00220110" w:rsidRPr="00454B25" w:rsidRDefault="00220110" w:rsidP="00220110">
      <w:pPr>
        <w:pStyle w:val="Akapitzlist"/>
        <w:numPr>
          <w:ilvl w:val="0"/>
          <w:numId w:val="27"/>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w trakcie realizacji zamówienia Zamawiający zastrzega sobie prawo do uzupełniania, modyfikowania, uszczegółowiania </w:t>
      </w:r>
      <w:r w:rsidR="00BF4DFA">
        <w:rPr>
          <w:rFonts w:asciiTheme="minorHAnsi" w:hAnsiTheme="minorHAnsi"/>
          <w:lang w:val="pl-PL"/>
        </w:rPr>
        <w:t xml:space="preserve">listy </w:t>
      </w:r>
      <w:r w:rsidRPr="00454B25">
        <w:rPr>
          <w:rFonts w:asciiTheme="minorHAnsi" w:hAnsiTheme="minorHAnsi"/>
          <w:lang w:val="pl-PL"/>
        </w:rPr>
        <w:t xml:space="preserve">z załącznika nr 2 do OPZ czasowo lub stale o inne hasła związane z rozwojem działalności </w:t>
      </w:r>
      <w:proofErr w:type="spellStart"/>
      <w:r w:rsidRPr="00454B25">
        <w:rPr>
          <w:rFonts w:asciiTheme="minorHAnsi" w:hAnsiTheme="minorHAnsi"/>
          <w:lang w:val="pl-PL"/>
        </w:rPr>
        <w:t>CeZ</w:t>
      </w:r>
      <w:proofErr w:type="spellEnd"/>
      <w:r w:rsidRPr="00454B25">
        <w:rPr>
          <w:rFonts w:asciiTheme="minorHAnsi" w:hAnsiTheme="minorHAnsi"/>
          <w:lang w:val="pl-PL"/>
        </w:rPr>
        <w:t xml:space="preserve">. Wykonawca dokona aktualizacji tematów monitoringu w terminie uzgodnionym z Zamawiającym; </w:t>
      </w:r>
    </w:p>
    <w:p w14:paraId="4A20DBAA" w14:textId="77777777" w:rsidR="00220110" w:rsidRPr="00454B25" w:rsidRDefault="00220110" w:rsidP="00220110">
      <w:pPr>
        <w:pStyle w:val="Akapitzlist"/>
        <w:numPr>
          <w:ilvl w:val="0"/>
          <w:numId w:val="27"/>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w trakcie realizacji zamówienia Wykonawca będzie zobowiązany na bieżąco informować Zamawiającego o zmianach dotyczących monitorowanych mediów (np. zakończenie działalności, powstanie nowego tytułu itp.); </w:t>
      </w:r>
    </w:p>
    <w:p w14:paraId="0410826C" w14:textId="77777777" w:rsidR="00220110" w:rsidRPr="00454B25" w:rsidRDefault="00220110" w:rsidP="00220110">
      <w:pPr>
        <w:pStyle w:val="Akapitzlist"/>
        <w:numPr>
          <w:ilvl w:val="0"/>
          <w:numId w:val="27"/>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Zamawiający zastrzega sobie prawo do korzystania z archiwum monitoringu i raportów prasowych, podczas i w ciągu 1 roku po wygaśnięciu usługi. </w:t>
      </w:r>
    </w:p>
    <w:p w14:paraId="0868269B" w14:textId="77777777" w:rsidR="00220110" w:rsidRPr="00454B25" w:rsidRDefault="00220110" w:rsidP="00220110">
      <w:pPr>
        <w:spacing w:line="276" w:lineRule="auto"/>
        <w:ind w:left="709" w:hanging="283"/>
        <w:rPr>
          <w:rFonts w:asciiTheme="minorHAnsi" w:hAnsiTheme="minorHAnsi"/>
          <w:b/>
        </w:rPr>
      </w:pPr>
      <w:r w:rsidRPr="00454B25">
        <w:rPr>
          <w:rFonts w:asciiTheme="minorHAnsi" w:hAnsiTheme="minorHAnsi"/>
          <w:b/>
        </w:rPr>
        <w:t>3) Zamieszczanie informacji/materiałów na platformie internetowej:</w:t>
      </w:r>
    </w:p>
    <w:p w14:paraId="1E9DB2B8"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Wykonawca zobowiązany jest do umieszczania materiałów oraz informacji </w:t>
      </w:r>
      <w:r w:rsidRPr="00454B25">
        <w:rPr>
          <w:rFonts w:asciiTheme="minorHAnsi" w:hAnsiTheme="minorHAnsi"/>
          <w:lang w:val="pl-PL"/>
        </w:rPr>
        <w:br/>
        <w:t xml:space="preserve">z monitorowanych mediów na platformie internetowej. Ekran z prezentacją wyników powinien uwzględniać elementy/moduły takie jak: zakładki/kategorie mediów; katalogi </w:t>
      </w:r>
      <w:r w:rsidRPr="00454B25">
        <w:rPr>
          <w:rFonts w:asciiTheme="minorHAnsi" w:hAnsiTheme="minorHAnsi"/>
          <w:lang w:val="pl-PL"/>
        </w:rPr>
        <w:br/>
        <w:t xml:space="preserve">z monitorowanymi hasłami; widok/lista z wynikami monitorowania, podgląd materiału. Platforma powinna zawierać prostą, intuicyjną strukturę, ułatwiającą wyszukiwanie materiałów; </w:t>
      </w:r>
    </w:p>
    <w:p w14:paraId="22DE0F58"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materiały oraz informacje z monitorowanych mediów muszą być dostępne na platformie internetowej dla Zamawiającego przez 24 godziny na dobę 7 dni w tygodniu w okresie realizacji zamówienia. Dostęp do umieszczonych na platformie internetowej materiałów </w:t>
      </w:r>
      <w:r w:rsidRPr="00454B25">
        <w:rPr>
          <w:rFonts w:asciiTheme="minorHAnsi" w:hAnsiTheme="minorHAnsi"/>
          <w:lang w:val="pl-PL"/>
        </w:rPr>
        <w:br/>
        <w:t>i informacji musi być zabezpieczony hasłem;</w:t>
      </w:r>
    </w:p>
    <w:p w14:paraId="3BFF55EC"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platforma internetowa musi umożliwiać Zamawiającemu: wyszukiwanie, katalogowanie oraz grupowanie informacji, co najmniej wg następujących kryteriów: tematów/zagadnień/haseł/filtrów; tytułów (np. tytuł artykułu, nazwa programu); treści; autorów; rodzaju mediów (np. prasa: dziennik/tygodnik/itd., radio, TV, Internet: portal/ serwis informacyjny/czasopismo on-line); dat/zakresu czasowego; źródeł (np.: tytuły prasy, nazwy stacji itd.); regionów (np.: kraj, województwo, region, powiat); dowolnego ciągu znaków w treści materiału prasowego, nacechowania (pozytywny/neutralny/negatywny); kontekstu; dotarcia;</w:t>
      </w:r>
    </w:p>
    <w:p w14:paraId="4D9005FE"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platforma internetowa musi umożliwiać tworzenie Zamawiającemu indywidualnych haseł śledzenia w katalogu ulubione - każdy użytkownik indywidulanie na swoim koncie;</w:t>
      </w:r>
    </w:p>
    <w:p w14:paraId="2942B126"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podgląd całego materiału musi odbywać się bezpośrednio w oknie widoku z listą wyników monitorowania mediów, bez potrzeby przechodzenia do kolejnego okna; </w:t>
      </w:r>
    </w:p>
    <w:p w14:paraId="7E92CA67"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w materiałach automatycznie podświetlane będą hasła kluczowe; </w:t>
      </w:r>
    </w:p>
    <w:p w14:paraId="606BDC2F"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Zamawiający będzie miał możliwość ustawienia powiadomień/alertów o nowych wynikach monitoringu na e-mail lub sms; </w:t>
      </w:r>
    </w:p>
    <w:p w14:paraId="24EAE033"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platforma musi umożliwiać tworzenie zestawień zbiorczych (biuletynów) dla materiałów prasowych i treści tekstowych stron WWW, plików w formacie PDF, wraz ze spisem treści zawierającym dane takie jak: tytuł (nazwa) medium, tytuł tekstu, autor/źródło tekstu, data publikacji tekstu, numer strony w gazecie (czasopiśmie) w przypadku mediów drukowanych. </w:t>
      </w:r>
      <w:r w:rsidRPr="00454B25">
        <w:rPr>
          <w:rFonts w:asciiTheme="minorHAnsi" w:hAnsiTheme="minorHAnsi"/>
          <w:lang w:val="pl-PL"/>
        </w:rPr>
        <w:lastRenderedPageBreak/>
        <w:t>Materiały te mogą być przesyłane przez Zamawiającego z poziomu platformy internetowej dowolnym odbiorcom;</w:t>
      </w:r>
    </w:p>
    <w:p w14:paraId="61A7D84C"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treści materiałów z radia i telewizji muszą być dostępne w wersji tekstowej (zmiana słowa na tekst). Treści materiałów prasowych muszą być w całości dostępne w postaci edytowalnej; </w:t>
      </w:r>
    </w:p>
    <w:p w14:paraId="7F21B84B"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platforma musi mieć możliwość personalizacji widoku oraz generowanych w niej materiałów, biuletynów;</w:t>
      </w:r>
    </w:p>
    <w:p w14:paraId="4BA80989"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platforma musi umożliwiać generowanie raportów xls zawierających wszystkie parametry opisu materiału; </w:t>
      </w:r>
    </w:p>
    <w:p w14:paraId="0882A304"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połączenie z platformą internetową musi być szyfrowane; </w:t>
      </w:r>
    </w:p>
    <w:p w14:paraId="16B4868E" w14:textId="77777777" w:rsidR="00220110" w:rsidRPr="00454B25" w:rsidRDefault="00220110" w:rsidP="00220110">
      <w:pPr>
        <w:pStyle w:val="Akapitzlist"/>
        <w:numPr>
          <w:ilvl w:val="0"/>
          <w:numId w:val="28"/>
        </w:numPr>
        <w:spacing w:line="276" w:lineRule="auto"/>
        <w:ind w:left="993" w:hanging="284"/>
        <w:contextualSpacing/>
        <w:jc w:val="both"/>
        <w:rPr>
          <w:rFonts w:asciiTheme="minorHAnsi" w:hAnsiTheme="minorHAnsi"/>
          <w:lang w:val="pl-PL"/>
        </w:rPr>
      </w:pPr>
      <w:r w:rsidRPr="00454B25">
        <w:rPr>
          <w:rFonts w:asciiTheme="minorHAnsi" w:hAnsiTheme="minorHAnsi"/>
          <w:lang w:val="pl-PL"/>
        </w:rPr>
        <w:t>Wykonawca jest zobowiązany w ciągu 2 dni roboczych od podpisania umowy zapewnić Zamawiającemu możliwość przetestowania narzędzia i sprawdzenia czy odpowiada potrzebom Zamawiającego. Zamawiający może zgłosić uwagi w ciągu 3 dni roboczych.</w:t>
      </w:r>
    </w:p>
    <w:p w14:paraId="269AAE9C" w14:textId="77777777" w:rsidR="00220110" w:rsidRPr="00454B25" w:rsidRDefault="00220110" w:rsidP="00220110">
      <w:pPr>
        <w:spacing w:line="276" w:lineRule="auto"/>
        <w:ind w:left="720" w:hanging="360"/>
        <w:rPr>
          <w:rFonts w:asciiTheme="minorHAnsi" w:hAnsiTheme="minorHAnsi"/>
          <w:b/>
        </w:rPr>
      </w:pPr>
      <w:r w:rsidRPr="00454B25">
        <w:rPr>
          <w:rFonts w:asciiTheme="minorHAnsi" w:hAnsiTheme="minorHAnsi"/>
          <w:b/>
        </w:rPr>
        <w:t>4) Wysyłka raportów dziennych na adresy mailowe wskazane przez Zamawiającego:</w:t>
      </w:r>
    </w:p>
    <w:p w14:paraId="172952EB" w14:textId="77777777" w:rsidR="00220110" w:rsidRPr="00454B25" w:rsidRDefault="00220110" w:rsidP="00220110">
      <w:pPr>
        <w:pStyle w:val="Akapitzlist"/>
        <w:numPr>
          <w:ilvl w:val="0"/>
          <w:numId w:val="29"/>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Wykonawca będzie przesyłał codziennie (z wyłączeniem dni ustawowo wolnych od pracy) wyniki monitoringu w postaci biuletynu, drogą elektroniczną na wskazane przez Zamawiającego adresy mailowe (Zamawiający w trakcie realizacji zamówienia zastrzega sobie prawo do korekty danych odbiorców zawartych na liście mailingowej). Szablon biuletynu zostanie ustalony z Zamawiającym; </w:t>
      </w:r>
    </w:p>
    <w:p w14:paraId="275EB659" w14:textId="0E3181F5" w:rsidR="00220110" w:rsidRPr="005D2316" w:rsidRDefault="00220110" w:rsidP="005D2316">
      <w:pPr>
        <w:pStyle w:val="Akapitzlist"/>
        <w:numPr>
          <w:ilvl w:val="0"/>
          <w:numId w:val="29"/>
        </w:numPr>
        <w:spacing w:line="276" w:lineRule="auto"/>
        <w:ind w:left="993" w:hanging="284"/>
        <w:contextualSpacing/>
        <w:jc w:val="both"/>
        <w:rPr>
          <w:rFonts w:asciiTheme="minorHAnsi" w:hAnsiTheme="minorHAnsi"/>
          <w:lang w:val="pl-PL"/>
        </w:rPr>
      </w:pPr>
      <w:r w:rsidRPr="00454B25">
        <w:rPr>
          <w:rFonts w:asciiTheme="minorHAnsi" w:hAnsiTheme="minorHAnsi"/>
          <w:lang w:val="pl-PL"/>
        </w:rPr>
        <w:t>zestawienia będą przesyłane raz dziennie, nie później niż o godzinie 7:30. Zestawienia powinny być sporządzane z uwzględnieniem m.in.: rodzaj</w:t>
      </w:r>
      <w:r w:rsidRPr="005D2316">
        <w:rPr>
          <w:rFonts w:asciiTheme="minorHAnsi" w:hAnsiTheme="minorHAnsi"/>
        </w:rPr>
        <w:t xml:space="preserve">u medium, </w:t>
      </w:r>
      <w:proofErr w:type="spellStart"/>
      <w:r w:rsidRPr="005D2316">
        <w:rPr>
          <w:rFonts w:asciiTheme="minorHAnsi" w:hAnsiTheme="minorHAnsi"/>
        </w:rPr>
        <w:t>tytułu</w:t>
      </w:r>
      <w:proofErr w:type="spellEnd"/>
      <w:r w:rsidRPr="005D2316">
        <w:rPr>
          <w:rFonts w:asciiTheme="minorHAnsi" w:hAnsiTheme="minorHAnsi"/>
        </w:rPr>
        <w:t xml:space="preserve">, </w:t>
      </w:r>
      <w:proofErr w:type="spellStart"/>
      <w:r w:rsidRPr="005D2316">
        <w:rPr>
          <w:rFonts w:asciiTheme="minorHAnsi" w:hAnsiTheme="minorHAnsi"/>
        </w:rPr>
        <w:t>autora</w:t>
      </w:r>
      <w:proofErr w:type="spellEnd"/>
      <w:r w:rsidRPr="005D2316">
        <w:rPr>
          <w:rFonts w:asciiTheme="minorHAnsi" w:hAnsiTheme="minorHAnsi"/>
        </w:rPr>
        <w:t xml:space="preserve">, </w:t>
      </w:r>
      <w:proofErr w:type="spellStart"/>
      <w:r w:rsidRPr="005D2316">
        <w:rPr>
          <w:rFonts w:asciiTheme="minorHAnsi" w:hAnsiTheme="minorHAnsi"/>
        </w:rPr>
        <w:t>nacechowania</w:t>
      </w:r>
      <w:proofErr w:type="spellEnd"/>
      <w:r w:rsidRPr="005D2316">
        <w:rPr>
          <w:rFonts w:asciiTheme="minorHAnsi" w:hAnsiTheme="minorHAnsi"/>
        </w:rPr>
        <w:t xml:space="preserve"> (</w:t>
      </w:r>
      <w:proofErr w:type="spellStart"/>
      <w:r w:rsidRPr="005D2316">
        <w:rPr>
          <w:rFonts w:asciiTheme="minorHAnsi" w:hAnsiTheme="minorHAnsi"/>
        </w:rPr>
        <w:t>krótkie</w:t>
      </w:r>
      <w:proofErr w:type="spellEnd"/>
      <w:r w:rsidRPr="005D2316">
        <w:rPr>
          <w:rFonts w:asciiTheme="minorHAnsi" w:hAnsiTheme="minorHAnsi"/>
        </w:rPr>
        <w:t xml:space="preserve"> określenie: pozytywny/neutralny/negatywny), wielkości (artykuł, informacja, rozmowa, artykuł sponsorowany), dokładnego linku do informacji lub materiału; </w:t>
      </w:r>
    </w:p>
    <w:p w14:paraId="778637EA" w14:textId="77777777" w:rsidR="00220110" w:rsidRPr="00454B25" w:rsidRDefault="00220110" w:rsidP="00220110">
      <w:pPr>
        <w:pStyle w:val="Akapitzlist"/>
        <w:numPr>
          <w:ilvl w:val="0"/>
          <w:numId w:val="29"/>
        </w:numPr>
        <w:spacing w:line="276" w:lineRule="auto"/>
        <w:ind w:left="993" w:hanging="284"/>
        <w:contextualSpacing/>
        <w:jc w:val="both"/>
        <w:rPr>
          <w:rFonts w:asciiTheme="minorHAnsi" w:hAnsiTheme="minorHAnsi"/>
          <w:lang w:val="pl-PL"/>
        </w:rPr>
      </w:pPr>
      <w:r w:rsidRPr="00454B25">
        <w:rPr>
          <w:rFonts w:asciiTheme="minorHAnsi" w:hAnsiTheme="minorHAnsi"/>
          <w:lang w:val="pl-PL"/>
        </w:rPr>
        <w:t>w odniesieniu do audycji radiowych i telewizyjnych zastawienie dzienne powinno zawierać m.in.  tytuł programu (audycji), rodzaj medium.</w:t>
      </w:r>
    </w:p>
    <w:p w14:paraId="731C0610" w14:textId="77777777" w:rsidR="00220110" w:rsidRPr="00454B25" w:rsidRDefault="00220110" w:rsidP="00220110">
      <w:pPr>
        <w:pStyle w:val="Akapitzlist"/>
        <w:numPr>
          <w:ilvl w:val="0"/>
          <w:numId w:val="25"/>
        </w:numPr>
        <w:spacing w:before="240" w:line="276" w:lineRule="auto"/>
        <w:contextualSpacing/>
        <w:jc w:val="both"/>
        <w:rPr>
          <w:rFonts w:asciiTheme="minorHAnsi" w:hAnsiTheme="minorHAnsi"/>
          <w:b/>
          <w:lang w:val="pl-PL"/>
        </w:rPr>
      </w:pPr>
      <w:r w:rsidRPr="00454B25">
        <w:rPr>
          <w:rFonts w:asciiTheme="minorHAnsi" w:hAnsiTheme="minorHAnsi"/>
          <w:b/>
          <w:lang w:val="pl-PL"/>
        </w:rPr>
        <w:t xml:space="preserve">Wymagania w zakresie narzędzia analitycznego do generowania raportów ilościowo-jakościowych: </w:t>
      </w:r>
    </w:p>
    <w:p w14:paraId="15218FF9" w14:textId="77777777" w:rsidR="00220110" w:rsidRPr="00454B25" w:rsidRDefault="00220110" w:rsidP="00220110">
      <w:pPr>
        <w:pStyle w:val="Akapitzlist"/>
        <w:numPr>
          <w:ilvl w:val="0"/>
          <w:numId w:val="30"/>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narzędzie analityczne powinno pozwalać na kompleksową i automatyczną analizę oraz prezentację wyników monitoringu. Narzędzie musi umożliwiać tworzenie interaktywnych </w:t>
      </w:r>
      <w:r w:rsidRPr="00454B25">
        <w:rPr>
          <w:rFonts w:asciiTheme="minorHAnsi" w:hAnsiTheme="minorHAnsi"/>
          <w:lang w:val="pl-PL"/>
        </w:rPr>
        <w:br/>
        <w:t xml:space="preserve">i dynamicznych wykresów, porównywanie tematów. Wykresy, tabele, materiały muszą mieć możliwość zapisu (m.in. formaty xls, </w:t>
      </w:r>
      <w:proofErr w:type="spellStart"/>
      <w:r w:rsidRPr="00454B25">
        <w:rPr>
          <w:rFonts w:asciiTheme="minorHAnsi" w:hAnsiTheme="minorHAnsi"/>
          <w:lang w:val="pl-PL"/>
        </w:rPr>
        <w:t>png</w:t>
      </w:r>
      <w:proofErr w:type="spellEnd"/>
      <w:r w:rsidRPr="00454B25">
        <w:rPr>
          <w:rFonts w:asciiTheme="minorHAnsi" w:hAnsiTheme="minorHAnsi"/>
          <w:lang w:val="pl-PL"/>
        </w:rPr>
        <w:t xml:space="preserve">, jpg, pdf, </w:t>
      </w:r>
      <w:proofErr w:type="spellStart"/>
      <w:r w:rsidRPr="00454B25">
        <w:rPr>
          <w:rFonts w:asciiTheme="minorHAnsi" w:hAnsiTheme="minorHAnsi"/>
          <w:lang w:val="pl-PL"/>
        </w:rPr>
        <w:t>svg</w:t>
      </w:r>
      <w:proofErr w:type="spellEnd"/>
      <w:r w:rsidRPr="00454B25">
        <w:rPr>
          <w:rFonts w:asciiTheme="minorHAnsi" w:hAnsiTheme="minorHAnsi"/>
          <w:lang w:val="pl-PL"/>
        </w:rPr>
        <w:t xml:space="preserve">) oraz eksportu w celu ich dalszego wykorzystania; </w:t>
      </w:r>
    </w:p>
    <w:p w14:paraId="779D41C9" w14:textId="32EC1A98" w:rsidR="00220110" w:rsidRPr="008B5031" w:rsidRDefault="00220110" w:rsidP="00220110">
      <w:pPr>
        <w:pStyle w:val="Akapitzlist"/>
        <w:numPr>
          <w:ilvl w:val="0"/>
          <w:numId w:val="30"/>
        </w:numPr>
        <w:spacing w:line="276" w:lineRule="auto"/>
        <w:ind w:left="993" w:hanging="284"/>
        <w:contextualSpacing/>
        <w:jc w:val="both"/>
        <w:rPr>
          <w:rFonts w:asciiTheme="minorHAnsi" w:hAnsiTheme="minorHAnsi"/>
          <w:lang w:val="pl-PL"/>
        </w:rPr>
      </w:pPr>
      <w:r w:rsidRPr="00454B25">
        <w:rPr>
          <w:rFonts w:asciiTheme="minorHAnsi" w:hAnsiTheme="minorHAnsi"/>
          <w:lang w:val="pl-PL"/>
        </w:rPr>
        <w:t xml:space="preserve">narzędzie musi pozwalać na zmiany zakresów analizy na poziomie wyboru mediów, haseł oraz przedziałów czasowych. Dane do analizy mogą być wybierane z dowolnych katalogów/ monitorowanych haseł z wyników monitorowania maksymalnie do jednego miesiąca wstecz. </w:t>
      </w:r>
    </w:p>
    <w:p w14:paraId="66F1BE9E" w14:textId="77777777" w:rsidR="00220110" w:rsidRPr="00454B25" w:rsidRDefault="00220110" w:rsidP="00220110">
      <w:pPr>
        <w:spacing w:line="276" w:lineRule="auto"/>
        <w:rPr>
          <w:rFonts w:asciiTheme="minorHAnsi" w:hAnsiTheme="minorHAnsi"/>
          <w:b/>
        </w:rPr>
      </w:pPr>
      <w:r w:rsidRPr="00454B25">
        <w:rPr>
          <w:rFonts w:asciiTheme="minorHAnsi" w:hAnsiTheme="minorHAnsi"/>
          <w:b/>
        </w:rPr>
        <w:t>ZAŁĄCZNIKI:</w:t>
      </w:r>
    </w:p>
    <w:p w14:paraId="632AA450" w14:textId="77777777" w:rsidR="00220110" w:rsidRPr="00454B25" w:rsidRDefault="00220110" w:rsidP="00220110">
      <w:pPr>
        <w:pStyle w:val="Akapitzlist"/>
        <w:numPr>
          <w:ilvl w:val="0"/>
          <w:numId w:val="31"/>
        </w:numPr>
        <w:spacing w:line="276" w:lineRule="auto"/>
        <w:ind w:left="284" w:hanging="284"/>
        <w:contextualSpacing/>
        <w:jc w:val="both"/>
        <w:rPr>
          <w:rFonts w:asciiTheme="minorHAnsi" w:hAnsiTheme="minorHAnsi"/>
          <w:lang w:val="pl-PL"/>
        </w:rPr>
      </w:pPr>
      <w:r w:rsidRPr="00454B25">
        <w:rPr>
          <w:rFonts w:asciiTheme="minorHAnsi" w:hAnsiTheme="minorHAnsi"/>
          <w:lang w:val="pl-PL"/>
        </w:rPr>
        <w:t>Załącznik nr 1 do OPZ - Lista monitorowanych haseł</w:t>
      </w:r>
    </w:p>
    <w:p w14:paraId="5ABDE117" w14:textId="10B0919D" w:rsidR="00220110" w:rsidRDefault="00220110" w:rsidP="00061329">
      <w:pPr>
        <w:pStyle w:val="Akapitzlist"/>
        <w:numPr>
          <w:ilvl w:val="0"/>
          <w:numId w:val="31"/>
        </w:numPr>
        <w:spacing w:line="276" w:lineRule="auto"/>
        <w:ind w:left="284" w:hanging="284"/>
        <w:contextualSpacing/>
        <w:jc w:val="both"/>
        <w:rPr>
          <w:rFonts w:asciiTheme="minorHAnsi" w:hAnsiTheme="minorHAnsi"/>
          <w:lang w:val="pl-PL"/>
        </w:rPr>
      </w:pPr>
      <w:r w:rsidRPr="00454B25">
        <w:rPr>
          <w:rFonts w:asciiTheme="minorHAnsi" w:hAnsiTheme="minorHAnsi"/>
          <w:lang w:val="pl-PL"/>
        </w:rPr>
        <w:t xml:space="preserve">Załącznik nr 2 do OPZ - Lista monitorowanych mediów </w:t>
      </w:r>
    </w:p>
    <w:p w14:paraId="7EBC456D" w14:textId="77777777" w:rsidR="00061329" w:rsidRPr="00061329" w:rsidRDefault="00061329" w:rsidP="00061329">
      <w:pPr>
        <w:pStyle w:val="Akapitzlist"/>
        <w:numPr>
          <w:ilvl w:val="0"/>
          <w:numId w:val="0"/>
        </w:numPr>
        <w:spacing w:line="276" w:lineRule="auto"/>
        <w:ind w:left="284"/>
        <w:contextualSpacing/>
        <w:jc w:val="both"/>
        <w:rPr>
          <w:rFonts w:asciiTheme="minorHAnsi" w:hAnsiTheme="minorHAnsi"/>
          <w:lang w:val="pl-PL"/>
        </w:rPr>
      </w:pPr>
    </w:p>
    <w:p w14:paraId="2CD51179" w14:textId="77777777" w:rsidR="00BF4DFA" w:rsidRDefault="00BF4DFA" w:rsidP="00220110">
      <w:pPr>
        <w:tabs>
          <w:tab w:val="left" w:pos="5245"/>
        </w:tabs>
        <w:spacing w:after="480" w:line="276" w:lineRule="auto"/>
        <w:jc w:val="right"/>
        <w:rPr>
          <w:rFonts w:asciiTheme="minorHAnsi" w:hAnsiTheme="minorHAnsi" w:cstheme="minorHAnsi"/>
          <w:i/>
          <w:iCs/>
        </w:rPr>
      </w:pPr>
    </w:p>
    <w:p w14:paraId="50B98BD6" w14:textId="2D72EC04" w:rsidR="00220110" w:rsidRPr="00454B25" w:rsidRDefault="00220110" w:rsidP="00220110">
      <w:pPr>
        <w:tabs>
          <w:tab w:val="left" w:pos="5245"/>
        </w:tabs>
        <w:spacing w:after="480" w:line="276" w:lineRule="auto"/>
        <w:jc w:val="right"/>
        <w:rPr>
          <w:rFonts w:asciiTheme="minorHAnsi" w:hAnsiTheme="minorHAnsi" w:cstheme="minorHAnsi"/>
          <w:b/>
          <w:bCs/>
        </w:rPr>
      </w:pPr>
      <w:r w:rsidRPr="00454B25">
        <w:rPr>
          <w:rFonts w:asciiTheme="minorHAnsi" w:hAnsiTheme="minorHAnsi" w:cstheme="minorHAnsi"/>
          <w:i/>
          <w:iCs/>
        </w:rPr>
        <w:lastRenderedPageBreak/>
        <w:t xml:space="preserve">Załącznik nr 1 do OPZ </w:t>
      </w:r>
    </w:p>
    <w:p w14:paraId="79367465" w14:textId="77777777" w:rsidR="00220110" w:rsidRPr="00454B25" w:rsidRDefault="00220110" w:rsidP="00220110">
      <w:pPr>
        <w:tabs>
          <w:tab w:val="left" w:pos="6585"/>
        </w:tabs>
        <w:spacing w:after="0" w:line="276" w:lineRule="auto"/>
        <w:contextualSpacing/>
        <w:jc w:val="center"/>
        <w:rPr>
          <w:b/>
        </w:rPr>
      </w:pPr>
      <w:r w:rsidRPr="00454B25">
        <w:rPr>
          <w:b/>
        </w:rPr>
        <w:t xml:space="preserve">Zał. nr 1 do Opisu Przedmiotu Zamówienia </w:t>
      </w:r>
    </w:p>
    <w:p w14:paraId="391C36DC" w14:textId="77777777" w:rsidR="00220110" w:rsidRPr="00454B25" w:rsidRDefault="00220110" w:rsidP="00220110">
      <w:pPr>
        <w:tabs>
          <w:tab w:val="left" w:pos="6585"/>
        </w:tabs>
        <w:spacing w:after="0" w:line="276" w:lineRule="auto"/>
        <w:contextualSpacing/>
        <w:jc w:val="center"/>
        <w:rPr>
          <w:b/>
        </w:rPr>
      </w:pPr>
      <w:r w:rsidRPr="00454B25">
        <w:rPr>
          <w:b/>
        </w:rPr>
        <w:t xml:space="preserve">na „ Świadczenie usługi monitorowania mediów </w:t>
      </w:r>
      <w:r w:rsidRPr="00454B25">
        <w:rPr>
          <w:b/>
        </w:rPr>
        <w:br/>
        <w:t>dla Centrum e-Zdrowia”</w:t>
      </w:r>
    </w:p>
    <w:p w14:paraId="0A716C9E" w14:textId="77777777" w:rsidR="00220110" w:rsidRPr="00454B25" w:rsidRDefault="00220110" w:rsidP="00220110">
      <w:pPr>
        <w:tabs>
          <w:tab w:val="left" w:pos="6585"/>
        </w:tabs>
        <w:rPr>
          <w:b/>
        </w:rPr>
      </w:pPr>
    </w:p>
    <w:p w14:paraId="3C60A2F2" w14:textId="77777777" w:rsidR="00220110" w:rsidRPr="00454B25" w:rsidRDefault="00220110" w:rsidP="00220110">
      <w:pPr>
        <w:tabs>
          <w:tab w:val="left" w:pos="6585"/>
        </w:tabs>
        <w:jc w:val="center"/>
        <w:rPr>
          <w:b/>
        </w:rPr>
      </w:pPr>
      <w:r w:rsidRPr="00454B25">
        <w:rPr>
          <w:b/>
        </w:rPr>
        <w:t>LISTA HASEŁ</w:t>
      </w:r>
    </w:p>
    <w:p w14:paraId="6257E492" w14:textId="77777777" w:rsidR="00220110" w:rsidRPr="00454B25" w:rsidRDefault="00220110" w:rsidP="00220110">
      <w:pPr>
        <w:tabs>
          <w:tab w:val="left" w:pos="6663"/>
        </w:tabs>
        <w:spacing w:line="276" w:lineRule="auto"/>
        <w:jc w:val="right"/>
        <w:rPr>
          <w:rFonts w:asciiTheme="minorHAnsi" w:hAnsiTheme="minorHAnsi" w:cstheme="minorHAnsi"/>
        </w:rPr>
      </w:pPr>
    </w:p>
    <w:p w14:paraId="009EBF0F" w14:textId="77777777" w:rsidR="00B9044A" w:rsidRPr="00B9044A" w:rsidRDefault="00B9044A" w:rsidP="00B9044A">
      <w:pPr>
        <w:pStyle w:val="Akapitzlist"/>
        <w:numPr>
          <w:ilvl w:val="0"/>
          <w:numId w:val="40"/>
        </w:numPr>
        <w:spacing w:after="0"/>
        <w:contextualSpacing/>
        <w:jc w:val="both"/>
        <w:rPr>
          <w:rFonts w:eastAsia="Times New Roman"/>
        </w:rPr>
      </w:pPr>
      <w:proofErr w:type="spellStart"/>
      <w:r w:rsidRPr="00B9044A">
        <w:rPr>
          <w:rFonts w:eastAsia="Times New Roman"/>
        </w:rPr>
        <w:t>Akademia</w:t>
      </w:r>
      <w:proofErr w:type="spellEnd"/>
      <w:r w:rsidRPr="00B9044A">
        <w:rPr>
          <w:rFonts w:eastAsia="Times New Roman"/>
        </w:rPr>
        <w:t xml:space="preserve"> </w:t>
      </w:r>
      <w:proofErr w:type="spellStart"/>
      <w:r w:rsidRPr="00B9044A">
        <w:rPr>
          <w:rFonts w:eastAsia="Times New Roman"/>
        </w:rPr>
        <w:t>CeZ</w:t>
      </w:r>
      <w:proofErr w:type="spellEnd"/>
    </w:p>
    <w:p w14:paraId="65145DB7"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Andrzej Sarnowski</w:t>
      </w:r>
    </w:p>
    <w:p w14:paraId="595C2952" w14:textId="77777777" w:rsidR="00B9044A" w:rsidRPr="00B9044A" w:rsidRDefault="00B9044A" w:rsidP="00B9044A">
      <w:pPr>
        <w:pStyle w:val="Akapitzlist"/>
        <w:numPr>
          <w:ilvl w:val="0"/>
          <w:numId w:val="40"/>
        </w:numPr>
        <w:spacing w:after="0"/>
        <w:contextualSpacing/>
        <w:jc w:val="both"/>
        <w:rPr>
          <w:rFonts w:eastAsia="Times New Roman"/>
        </w:rPr>
      </w:pPr>
      <w:proofErr w:type="spellStart"/>
      <w:r w:rsidRPr="00B9044A">
        <w:rPr>
          <w:rFonts w:eastAsia="Times New Roman"/>
        </w:rPr>
        <w:t>aplikacja</w:t>
      </w:r>
      <w:proofErr w:type="spellEnd"/>
      <w:r w:rsidRPr="00B9044A">
        <w:rPr>
          <w:rFonts w:eastAsia="Times New Roman"/>
        </w:rPr>
        <w:t xml:space="preserve"> </w:t>
      </w:r>
      <w:proofErr w:type="spellStart"/>
      <w:r w:rsidRPr="00B9044A">
        <w:rPr>
          <w:rFonts w:eastAsia="Times New Roman"/>
        </w:rPr>
        <w:t>mojeIKP</w:t>
      </w:r>
      <w:proofErr w:type="spellEnd"/>
    </w:p>
    <w:p w14:paraId="3FAA0D0D" w14:textId="3FD76ACE" w:rsidR="00B9044A" w:rsidRPr="00B9044A" w:rsidRDefault="00B9044A" w:rsidP="00B9044A">
      <w:pPr>
        <w:pStyle w:val="Akapitzlist"/>
        <w:numPr>
          <w:ilvl w:val="0"/>
          <w:numId w:val="40"/>
        </w:numPr>
        <w:spacing w:after="0"/>
        <w:contextualSpacing/>
        <w:jc w:val="both"/>
        <w:rPr>
          <w:rFonts w:eastAsia="Times New Roman"/>
        </w:rPr>
      </w:pPr>
      <w:proofErr w:type="spellStart"/>
      <w:r>
        <w:rPr>
          <w:rFonts w:eastAsia="Times New Roman"/>
        </w:rPr>
        <w:t>C</w:t>
      </w:r>
      <w:r w:rsidRPr="00B9044A">
        <w:rPr>
          <w:rFonts w:eastAsia="Times New Roman"/>
        </w:rPr>
        <w:t>entralna</w:t>
      </w:r>
      <w:proofErr w:type="spellEnd"/>
      <w:r w:rsidRPr="00B9044A">
        <w:rPr>
          <w:rFonts w:eastAsia="Times New Roman"/>
        </w:rPr>
        <w:t xml:space="preserve"> e-</w:t>
      </w:r>
      <w:proofErr w:type="spellStart"/>
      <w:r>
        <w:rPr>
          <w:rFonts w:eastAsia="Times New Roman"/>
        </w:rPr>
        <w:t>R</w:t>
      </w:r>
      <w:r w:rsidRPr="00B9044A">
        <w:rPr>
          <w:rFonts w:eastAsia="Times New Roman"/>
        </w:rPr>
        <w:t>ejestracja</w:t>
      </w:r>
      <w:proofErr w:type="spellEnd"/>
    </w:p>
    <w:p w14:paraId="680A07AE"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Centrum e-</w:t>
      </w:r>
      <w:proofErr w:type="spellStart"/>
      <w:r w:rsidRPr="00B9044A">
        <w:rPr>
          <w:rFonts w:eastAsia="Times New Roman"/>
        </w:rPr>
        <w:t>Zdrowia</w:t>
      </w:r>
      <w:proofErr w:type="spellEnd"/>
      <w:r w:rsidRPr="00B9044A">
        <w:rPr>
          <w:rFonts w:eastAsia="Times New Roman"/>
        </w:rPr>
        <w:t>/</w:t>
      </w:r>
      <w:proofErr w:type="spellStart"/>
      <w:r w:rsidRPr="00B9044A">
        <w:rPr>
          <w:rFonts w:eastAsia="Times New Roman"/>
        </w:rPr>
        <w:t>CeZ</w:t>
      </w:r>
      <w:proofErr w:type="spellEnd"/>
      <w:r w:rsidRPr="00B9044A">
        <w:rPr>
          <w:rFonts w:eastAsia="Times New Roman"/>
        </w:rPr>
        <w:t xml:space="preserve"> (</w:t>
      </w:r>
      <w:proofErr w:type="spellStart"/>
      <w:r w:rsidRPr="00B9044A">
        <w:rPr>
          <w:rFonts w:eastAsia="Times New Roman"/>
        </w:rPr>
        <w:t>CeZ</w:t>
      </w:r>
      <w:proofErr w:type="spellEnd"/>
      <w:r w:rsidRPr="00B9044A">
        <w:rPr>
          <w:rFonts w:eastAsia="Times New Roman"/>
        </w:rPr>
        <w:t>)</w:t>
      </w:r>
    </w:p>
    <w:p w14:paraId="4E34D2F6"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Elektroniczna Dokumentacja Medyczna (EDM, dokumentacja medyczna)</w:t>
      </w:r>
    </w:p>
    <w:p w14:paraId="5686AAB5"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e-krew</w:t>
      </w:r>
    </w:p>
    <w:p w14:paraId="074FC3EA" w14:textId="148DF72C"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e-recepta, e-recepta transgraniczna</w:t>
      </w:r>
    </w:p>
    <w:p w14:paraId="1A1B998A"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e-skierowanie</w:t>
      </w:r>
    </w:p>
    <w:p w14:paraId="2697B28C"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e-transplant</w:t>
      </w:r>
    </w:p>
    <w:p w14:paraId="0F15F0A9" w14:textId="3D9BBCDB"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e-zdrowie (e-zdrowie, system e-zdrowie, ezdrowie.gov.pl)</w:t>
      </w:r>
    </w:p>
    <w:p w14:paraId="0BA3FFC1" w14:textId="4A4469CD"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Gabinet (gabinet.gov.pl)</w:t>
      </w:r>
    </w:p>
    <w:p w14:paraId="2D97437D" w14:textId="0FB46852"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IKP (Internetowe Konto Pacjenta, pacjent.gov.pl)</w:t>
      </w:r>
    </w:p>
    <w:p w14:paraId="1F04EAFA" w14:textId="0E164D2C"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Informatyzacja służby zdrowia/służby zdrowia</w:t>
      </w:r>
    </w:p>
    <w:p w14:paraId="1C20F966" w14:textId="4B01745D"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Małgorzata Olszewska</w:t>
      </w:r>
    </w:p>
    <w:p w14:paraId="1AB7471F" w14:textId="77777777" w:rsidR="00B9044A" w:rsidRPr="00B9044A" w:rsidRDefault="00B9044A" w:rsidP="00B9044A">
      <w:pPr>
        <w:pStyle w:val="Akapitzlist"/>
        <w:numPr>
          <w:ilvl w:val="0"/>
          <w:numId w:val="40"/>
        </w:numPr>
        <w:spacing w:after="0"/>
        <w:contextualSpacing/>
        <w:jc w:val="both"/>
        <w:rPr>
          <w:rFonts w:eastAsia="Times New Roman"/>
        </w:rPr>
      </w:pPr>
      <w:proofErr w:type="spellStart"/>
      <w:r w:rsidRPr="00B9044A">
        <w:rPr>
          <w:rFonts w:eastAsia="Times New Roman"/>
        </w:rPr>
        <w:t>Poltransplant</w:t>
      </w:r>
      <w:proofErr w:type="spellEnd"/>
    </w:p>
    <w:p w14:paraId="043042FD" w14:textId="7455BB1B"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SMK (System Monitorowania Kształcenia Pracowników Medycznych)</w:t>
      </w:r>
    </w:p>
    <w:p w14:paraId="4A868567"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System P1</w:t>
      </w:r>
    </w:p>
    <w:p w14:paraId="25B8A1AD" w14:textId="77777777"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Tomasz Jeruzalski</w:t>
      </w:r>
    </w:p>
    <w:p w14:paraId="0F0E652B" w14:textId="371F3AD9" w:rsidR="00B9044A" w:rsidRPr="00B9044A" w:rsidRDefault="00B9044A" w:rsidP="00B9044A">
      <w:pPr>
        <w:pStyle w:val="Akapitzlist"/>
        <w:numPr>
          <w:ilvl w:val="0"/>
          <w:numId w:val="40"/>
        </w:numPr>
        <w:spacing w:after="0"/>
        <w:contextualSpacing/>
        <w:jc w:val="both"/>
        <w:rPr>
          <w:rFonts w:eastAsia="Times New Roman"/>
        </w:rPr>
      </w:pPr>
      <w:r w:rsidRPr="00B9044A">
        <w:rPr>
          <w:rFonts w:eastAsia="Times New Roman"/>
        </w:rPr>
        <w:t>Zdarzenia Medyczne</w:t>
      </w:r>
    </w:p>
    <w:p w14:paraId="662036E4" w14:textId="77777777" w:rsidR="00220110" w:rsidRPr="00454B25" w:rsidRDefault="00220110">
      <w:pPr>
        <w:spacing w:after="160" w:line="259" w:lineRule="auto"/>
        <w:rPr>
          <w:rFonts w:asciiTheme="minorHAnsi" w:hAnsiTheme="minorHAnsi" w:cstheme="minorHAnsi"/>
          <w:i/>
          <w:iCs/>
        </w:rPr>
      </w:pPr>
      <w:bookmarkStart w:id="0" w:name="_Hlk525898991"/>
      <w:r w:rsidRPr="00454B25">
        <w:rPr>
          <w:rFonts w:asciiTheme="minorHAnsi" w:hAnsiTheme="minorHAnsi" w:cstheme="minorHAnsi"/>
          <w:i/>
          <w:iCs/>
        </w:rPr>
        <w:br w:type="page"/>
      </w:r>
    </w:p>
    <w:p w14:paraId="4B6212FE" w14:textId="7CE6AF07" w:rsidR="00220110" w:rsidRPr="00454B25" w:rsidRDefault="00220110" w:rsidP="00220110">
      <w:pPr>
        <w:tabs>
          <w:tab w:val="left" w:pos="5245"/>
        </w:tabs>
        <w:spacing w:after="480" w:line="276" w:lineRule="auto"/>
        <w:jc w:val="right"/>
        <w:rPr>
          <w:rFonts w:asciiTheme="minorHAnsi" w:hAnsiTheme="minorHAnsi" w:cstheme="minorHAnsi"/>
          <w:b/>
          <w:bCs/>
        </w:rPr>
      </w:pPr>
      <w:r w:rsidRPr="00454B25">
        <w:rPr>
          <w:rFonts w:asciiTheme="minorHAnsi" w:hAnsiTheme="minorHAnsi" w:cstheme="minorHAnsi"/>
          <w:i/>
          <w:iCs/>
        </w:rPr>
        <w:lastRenderedPageBreak/>
        <w:t>Załącznik nr 2 do OPZ</w:t>
      </w:r>
    </w:p>
    <w:p w14:paraId="0C7F7ADC" w14:textId="77777777" w:rsidR="00220110" w:rsidRPr="00454B25" w:rsidRDefault="00220110" w:rsidP="00220110">
      <w:pPr>
        <w:tabs>
          <w:tab w:val="left" w:pos="6585"/>
        </w:tabs>
        <w:spacing w:after="0" w:line="276" w:lineRule="auto"/>
        <w:contextualSpacing/>
        <w:jc w:val="center"/>
        <w:rPr>
          <w:b/>
        </w:rPr>
      </w:pPr>
      <w:r w:rsidRPr="00454B25">
        <w:rPr>
          <w:b/>
        </w:rPr>
        <w:t xml:space="preserve">Zał. nr 2 do Opisu Przedmiotu Zamówienia </w:t>
      </w:r>
    </w:p>
    <w:p w14:paraId="11990292" w14:textId="77777777" w:rsidR="00220110" w:rsidRPr="00454B25" w:rsidRDefault="00220110" w:rsidP="00220110">
      <w:pPr>
        <w:tabs>
          <w:tab w:val="left" w:pos="6585"/>
        </w:tabs>
        <w:spacing w:after="0" w:line="276" w:lineRule="auto"/>
        <w:contextualSpacing/>
        <w:jc w:val="center"/>
        <w:rPr>
          <w:b/>
        </w:rPr>
      </w:pPr>
      <w:r w:rsidRPr="00454B25">
        <w:rPr>
          <w:b/>
        </w:rPr>
        <w:t xml:space="preserve">na „ Świadczenie usługi monitorowania mediów </w:t>
      </w:r>
      <w:r w:rsidRPr="00454B25">
        <w:rPr>
          <w:b/>
        </w:rPr>
        <w:br/>
        <w:t>dla Centrum e-Zdrowia”</w:t>
      </w:r>
    </w:p>
    <w:p w14:paraId="36045ACE" w14:textId="77777777" w:rsidR="00220110" w:rsidRPr="00454B25" w:rsidRDefault="00220110" w:rsidP="00220110">
      <w:pPr>
        <w:tabs>
          <w:tab w:val="left" w:pos="6585"/>
        </w:tabs>
        <w:rPr>
          <w:b/>
        </w:rPr>
      </w:pPr>
    </w:p>
    <w:p w14:paraId="601C5A6A" w14:textId="77777777" w:rsidR="00220110" w:rsidRPr="00454B25" w:rsidRDefault="00220110" w:rsidP="00220110">
      <w:pPr>
        <w:tabs>
          <w:tab w:val="left" w:pos="6585"/>
        </w:tabs>
        <w:jc w:val="center"/>
        <w:rPr>
          <w:b/>
        </w:rPr>
      </w:pPr>
      <w:r w:rsidRPr="00454B25">
        <w:rPr>
          <w:b/>
        </w:rPr>
        <w:t>LISTA MONITOROWANYCH MEDIÓW</w:t>
      </w:r>
    </w:p>
    <w:p w14:paraId="3AC57C95" w14:textId="77777777" w:rsidR="00220110" w:rsidRPr="00454B25" w:rsidRDefault="00220110" w:rsidP="00220110">
      <w:pPr>
        <w:tabs>
          <w:tab w:val="left" w:pos="6585"/>
        </w:tabs>
        <w:jc w:val="center"/>
        <w:rPr>
          <w:b/>
        </w:rPr>
      </w:pPr>
    </w:p>
    <w:bookmarkEnd w:id="0"/>
    <w:p w14:paraId="4549456F" w14:textId="77777777" w:rsidR="00220110" w:rsidRPr="00454B25" w:rsidRDefault="00220110" w:rsidP="00220110">
      <w:pPr>
        <w:pStyle w:val="Akapitzlist"/>
        <w:numPr>
          <w:ilvl w:val="0"/>
          <w:numId w:val="33"/>
        </w:numPr>
        <w:tabs>
          <w:tab w:val="left" w:pos="6585"/>
        </w:tabs>
        <w:ind w:left="284" w:hanging="284"/>
        <w:contextualSpacing/>
        <w:jc w:val="both"/>
        <w:rPr>
          <w:rFonts w:asciiTheme="minorHAnsi" w:hAnsiTheme="minorHAnsi" w:cstheme="minorHAnsi"/>
          <w:b/>
          <w:lang w:val="pl-PL"/>
        </w:rPr>
      </w:pPr>
      <w:r w:rsidRPr="00454B25">
        <w:rPr>
          <w:rFonts w:asciiTheme="minorHAnsi" w:hAnsiTheme="minorHAnsi" w:cstheme="minorHAnsi"/>
          <w:b/>
          <w:lang w:val="pl-PL"/>
        </w:rPr>
        <w:t>PRASA</w:t>
      </w:r>
    </w:p>
    <w:tbl>
      <w:tblPr>
        <w:tblStyle w:val="Tabela-Siatka"/>
        <w:tblW w:w="9356" w:type="dxa"/>
        <w:tblLook w:val="04A0" w:firstRow="1" w:lastRow="0" w:firstColumn="1" w:lastColumn="0" w:noHBand="0" w:noVBand="1"/>
      </w:tblPr>
      <w:tblGrid>
        <w:gridCol w:w="1604"/>
        <w:gridCol w:w="1771"/>
        <w:gridCol w:w="5981"/>
      </w:tblGrid>
      <w:tr w:rsidR="00220110" w:rsidRPr="00454B25" w14:paraId="189021A0" w14:textId="77777777" w:rsidTr="00D26A92">
        <w:tc>
          <w:tcPr>
            <w:tcW w:w="1604" w:type="dxa"/>
            <w:hideMark/>
          </w:tcPr>
          <w:p w14:paraId="26F97CFB" w14:textId="77777777" w:rsidR="00220110" w:rsidRPr="00454B25" w:rsidRDefault="00220110" w:rsidP="000F4412">
            <w:pPr>
              <w:tabs>
                <w:tab w:val="left" w:pos="6585"/>
              </w:tabs>
              <w:spacing w:line="330" w:lineRule="exact"/>
              <w:jc w:val="center"/>
              <w:rPr>
                <w:rFonts w:asciiTheme="minorHAnsi" w:hAnsiTheme="minorHAnsi" w:cstheme="minorHAnsi"/>
                <w:b/>
              </w:rPr>
            </w:pPr>
            <w:r w:rsidRPr="00454B25">
              <w:rPr>
                <w:rFonts w:asciiTheme="minorHAnsi" w:hAnsiTheme="minorHAnsi" w:cstheme="minorHAnsi"/>
                <w:b/>
              </w:rPr>
              <w:t>ZASIĘG</w:t>
            </w:r>
          </w:p>
        </w:tc>
        <w:tc>
          <w:tcPr>
            <w:tcW w:w="1771" w:type="dxa"/>
            <w:hideMark/>
          </w:tcPr>
          <w:p w14:paraId="4C3C71DD" w14:textId="77777777" w:rsidR="00220110" w:rsidRPr="00454B25" w:rsidRDefault="00220110" w:rsidP="000F4412">
            <w:pPr>
              <w:tabs>
                <w:tab w:val="left" w:pos="6585"/>
              </w:tabs>
              <w:spacing w:line="330" w:lineRule="exact"/>
              <w:jc w:val="center"/>
              <w:rPr>
                <w:rFonts w:asciiTheme="minorHAnsi" w:hAnsiTheme="minorHAnsi" w:cstheme="minorHAnsi"/>
                <w:b/>
              </w:rPr>
            </w:pPr>
            <w:r w:rsidRPr="00454B25">
              <w:rPr>
                <w:rFonts w:asciiTheme="minorHAnsi" w:hAnsiTheme="minorHAnsi" w:cstheme="minorHAnsi"/>
                <w:b/>
              </w:rPr>
              <w:t>CZĘSTOTLIWOŚĆ</w:t>
            </w:r>
          </w:p>
        </w:tc>
        <w:tc>
          <w:tcPr>
            <w:tcW w:w="5981" w:type="dxa"/>
            <w:hideMark/>
          </w:tcPr>
          <w:p w14:paraId="45E90C78" w14:textId="77777777" w:rsidR="00220110" w:rsidRPr="00454B25" w:rsidRDefault="00220110" w:rsidP="000F4412">
            <w:pPr>
              <w:tabs>
                <w:tab w:val="left" w:pos="6585"/>
              </w:tabs>
              <w:spacing w:line="330" w:lineRule="exact"/>
              <w:jc w:val="center"/>
              <w:rPr>
                <w:rFonts w:asciiTheme="minorHAnsi" w:hAnsiTheme="minorHAnsi" w:cstheme="minorHAnsi"/>
                <w:b/>
              </w:rPr>
            </w:pPr>
            <w:r w:rsidRPr="00454B25">
              <w:rPr>
                <w:rFonts w:asciiTheme="minorHAnsi" w:hAnsiTheme="minorHAnsi" w:cstheme="minorHAnsi"/>
                <w:b/>
              </w:rPr>
              <w:t>TYTUŁY</w:t>
            </w:r>
          </w:p>
        </w:tc>
      </w:tr>
      <w:tr w:rsidR="00220110" w:rsidRPr="00454B25" w14:paraId="08C49035" w14:textId="77777777" w:rsidTr="00D26A92">
        <w:tc>
          <w:tcPr>
            <w:tcW w:w="1604" w:type="dxa"/>
            <w:vMerge w:val="restart"/>
            <w:hideMark/>
          </w:tcPr>
          <w:p w14:paraId="6C66BC48" w14:textId="77777777" w:rsidR="00220110" w:rsidRPr="00454B25" w:rsidRDefault="00220110" w:rsidP="000F4412">
            <w:pPr>
              <w:tabs>
                <w:tab w:val="left" w:pos="6585"/>
              </w:tabs>
              <w:spacing w:line="330" w:lineRule="exact"/>
              <w:jc w:val="center"/>
              <w:rPr>
                <w:rFonts w:asciiTheme="minorHAnsi" w:hAnsiTheme="minorHAnsi" w:cstheme="minorHAnsi"/>
              </w:rPr>
            </w:pPr>
            <w:r w:rsidRPr="00454B25">
              <w:rPr>
                <w:rFonts w:asciiTheme="minorHAnsi" w:hAnsiTheme="minorHAnsi" w:cstheme="minorHAnsi"/>
              </w:rPr>
              <w:t>ogólnokrajowe</w:t>
            </w:r>
          </w:p>
        </w:tc>
        <w:tc>
          <w:tcPr>
            <w:tcW w:w="1771" w:type="dxa"/>
            <w:hideMark/>
          </w:tcPr>
          <w:p w14:paraId="3C520919" w14:textId="77777777" w:rsidR="00220110" w:rsidRPr="00454B25" w:rsidRDefault="00220110" w:rsidP="000F4412">
            <w:pPr>
              <w:tabs>
                <w:tab w:val="left" w:pos="6585"/>
              </w:tabs>
              <w:spacing w:line="330" w:lineRule="exact"/>
              <w:jc w:val="center"/>
              <w:rPr>
                <w:rFonts w:asciiTheme="minorHAnsi" w:hAnsiTheme="minorHAnsi" w:cstheme="minorHAnsi"/>
              </w:rPr>
            </w:pPr>
            <w:r w:rsidRPr="00454B25">
              <w:rPr>
                <w:rFonts w:asciiTheme="minorHAnsi" w:hAnsiTheme="minorHAnsi" w:cstheme="minorHAnsi"/>
              </w:rPr>
              <w:t>dziennik</w:t>
            </w:r>
          </w:p>
        </w:tc>
        <w:tc>
          <w:tcPr>
            <w:tcW w:w="5981" w:type="dxa"/>
            <w:hideMark/>
          </w:tcPr>
          <w:p w14:paraId="3233D023" w14:textId="630E9FEB" w:rsidR="00220110" w:rsidRPr="00454B25" w:rsidRDefault="00495705" w:rsidP="00495705">
            <w:pPr>
              <w:spacing w:line="276" w:lineRule="auto"/>
              <w:rPr>
                <w:rFonts w:asciiTheme="minorHAnsi" w:hAnsiTheme="minorHAnsi"/>
              </w:rPr>
            </w:pPr>
            <w:r w:rsidRPr="00495705">
              <w:rPr>
                <w:rFonts w:asciiTheme="minorHAnsi" w:hAnsiTheme="minorHAnsi"/>
              </w:rPr>
              <w:t>Dziennik Gazeta Prawna</w:t>
            </w:r>
            <w:r>
              <w:rPr>
                <w:rFonts w:asciiTheme="minorHAnsi" w:hAnsiTheme="minorHAnsi"/>
              </w:rPr>
              <w:t xml:space="preserve">, </w:t>
            </w:r>
            <w:r w:rsidRPr="00495705">
              <w:rPr>
                <w:rFonts w:asciiTheme="minorHAnsi" w:hAnsiTheme="minorHAnsi"/>
              </w:rPr>
              <w:t>Fakt</w:t>
            </w:r>
            <w:r w:rsidR="00243A0B">
              <w:rPr>
                <w:rFonts w:asciiTheme="minorHAnsi" w:hAnsiTheme="minorHAnsi"/>
              </w:rPr>
              <w:t xml:space="preserve">, </w:t>
            </w:r>
            <w:r w:rsidRPr="00495705">
              <w:rPr>
                <w:rFonts w:asciiTheme="minorHAnsi" w:hAnsiTheme="minorHAnsi"/>
              </w:rPr>
              <w:t>Gazeta Podatkowa</w:t>
            </w:r>
            <w:r w:rsidR="00243A0B">
              <w:rPr>
                <w:rFonts w:asciiTheme="minorHAnsi" w:hAnsiTheme="minorHAnsi"/>
              </w:rPr>
              <w:t xml:space="preserve">, </w:t>
            </w:r>
            <w:r w:rsidRPr="00495705">
              <w:rPr>
                <w:rFonts w:asciiTheme="minorHAnsi" w:hAnsiTheme="minorHAnsi"/>
              </w:rPr>
              <w:t>Gazeta Polska Codziennie</w:t>
            </w:r>
            <w:r w:rsidR="00243A0B">
              <w:rPr>
                <w:rFonts w:asciiTheme="minorHAnsi" w:hAnsiTheme="minorHAnsi"/>
              </w:rPr>
              <w:t xml:space="preserve">, </w:t>
            </w:r>
            <w:r w:rsidRPr="00495705">
              <w:rPr>
                <w:rFonts w:asciiTheme="minorHAnsi" w:hAnsiTheme="minorHAnsi"/>
              </w:rPr>
              <w:t>Gazeta Wyborcza</w:t>
            </w:r>
            <w:r w:rsidR="00243A0B">
              <w:rPr>
                <w:rFonts w:asciiTheme="minorHAnsi" w:hAnsiTheme="minorHAnsi"/>
              </w:rPr>
              <w:t xml:space="preserve">, </w:t>
            </w:r>
            <w:r w:rsidRPr="00495705">
              <w:rPr>
                <w:rFonts w:asciiTheme="minorHAnsi" w:hAnsiTheme="minorHAnsi"/>
              </w:rPr>
              <w:t>Nasz Dziennik</w:t>
            </w:r>
            <w:r w:rsidR="00243A0B">
              <w:rPr>
                <w:rFonts w:asciiTheme="minorHAnsi" w:hAnsiTheme="minorHAnsi"/>
              </w:rPr>
              <w:t xml:space="preserve">, </w:t>
            </w:r>
            <w:r w:rsidRPr="00495705">
              <w:rPr>
                <w:rFonts w:asciiTheme="minorHAnsi" w:hAnsiTheme="minorHAnsi"/>
              </w:rPr>
              <w:t>Parkiet</w:t>
            </w:r>
            <w:r w:rsidR="00243A0B">
              <w:rPr>
                <w:rFonts w:asciiTheme="minorHAnsi" w:hAnsiTheme="minorHAnsi"/>
              </w:rPr>
              <w:t xml:space="preserve">, </w:t>
            </w:r>
            <w:r w:rsidRPr="00495705">
              <w:rPr>
                <w:rFonts w:asciiTheme="minorHAnsi" w:hAnsiTheme="minorHAnsi"/>
              </w:rPr>
              <w:t>Przegląd Sportowy</w:t>
            </w:r>
            <w:r w:rsidR="00243A0B">
              <w:rPr>
                <w:rFonts w:asciiTheme="minorHAnsi" w:hAnsiTheme="minorHAnsi"/>
              </w:rPr>
              <w:t xml:space="preserve">, </w:t>
            </w:r>
            <w:r w:rsidRPr="00495705">
              <w:rPr>
                <w:rFonts w:asciiTheme="minorHAnsi" w:hAnsiTheme="minorHAnsi"/>
              </w:rPr>
              <w:t>Puls Biznesu</w:t>
            </w:r>
            <w:r w:rsidR="00243A0B">
              <w:rPr>
                <w:rFonts w:asciiTheme="minorHAnsi" w:hAnsiTheme="minorHAnsi"/>
              </w:rPr>
              <w:t xml:space="preserve">, </w:t>
            </w:r>
            <w:r w:rsidRPr="00495705">
              <w:rPr>
                <w:rFonts w:asciiTheme="minorHAnsi" w:hAnsiTheme="minorHAnsi"/>
              </w:rPr>
              <w:t>Rzeczpospolita</w:t>
            </w:r>
            <w:r w:rsidR="00243A0B">
              <w:rPr>
                <w:rFonts w:asciiTheme="minorHAnsi" w:hAnsiTheme="minorHAnsi"/>
              </w:rPr>
              <w:t xml:space="preserve">, </w:t>
            </w:r>
            <w:r w:rsidRPr="00495705">
              <w:rPr>
                <w:rFonts w:asciiTheme="minorHAnsi" w:hAnsiTheme="minorHAnsi"/>
              </w:rPr>
              <w:t>Super Express</w:t>
            </w:r>
          </w:p>
        </w:tc>
      </w:tr>
      <w:tr w:rsidR="00220110" w:rsidRPr="00454B25" w14:paraId="2741A1C8" w14:textId="77777777" w:rsidTr="00D26A92">
        <w:tc>
          <w:tcPr>
            <w:tcW w:w="1604" w:type="dxa"/>
            <w:vMerge/>
            <w:hideMark/>
          </w:tcPr>
          <w:p w14:paraId="77DCEB49" w14:textId="77777777" w:rsidR="00220110" w:rsidRPr="00454B25" w:rsidRDefault="00220110" w:rsidP="000F4412">
            <w:pPr>
              <w:spacing w:after="0"/>
              <w:rPr>
                <w:rFonts w:asciiTheme="minorHAnsi" w:hAnsiTheme="minorHAnsi" w:cstheme="minorHAnsi"/>
              </w:rPr>
            </w:pPr>
          </w:p>
        </w:tc>
        <w:tc>
          <w:tcPr>
            <w:tcW w:w="1771" w:type="dxa"/>
            <w:hideMark/>
          </w:tcPr>
          <w:p w14:paraId="713B4BE6" w14:textId="77777777" w:rsidR="00220110" w:rsidRPr="00454B25" w:rsidRDefault="00220110" w:rsidP="000F4412">
            <w:pPr>
              <w:tabs>
                <w:tab w:val="left" w:pos="6585"/>
              </w:tabs>
              <w:spacing w:line="330" w:lineRule="exact"/>
              <w:jc w:val="center"/>
              <w:rPr>
                <w:rFonts w:asciiTheme="minorHAnsi" w:hAnsiTheme="minorHAnsi" w:cstheme="minorHAnsi"/>
              </w:rPr>
            </w:pPr>
            <w:r w:rsidRPr="00454B25">
              <w:rPr>
                <w:rFonts w:asciiTheme="minorHAnsi" w:hAnsiTheme="minorHAnsi" w:cstheme="minorHAnsi"/>
              </w:rPr>
              <w:t>tygodnik</w:t>
            </w:r>
          </w:p>
        </w:tc>
        <w:tc>
          <w:tcPr>
            <w:tcW w:w="5981" w:type="dxa"/>
            <w:hideMark/>
          </w:tcPr>
          <w:p w14:paraId="5B59F3AF" w14:textId="1A715C39" w:rsidR="00132FE5" w:rsidRDefault="00132FE5" w:rsidP="00132FE5">
            <w:r>
              <w:t xml:space="preserve">100 rad, Angora, Chwila Dla Ciebie, Do Rzeczy, Dobry Tydzień, Fakt TV, Fakty po Mitach, Gazeta Finansowa, Gazeta Polska, Gazeta Ubezpieczeniowa, Gazeta Wyborcza Telewizyjna, Głos Nauczycielski, Gość Niedzielny, Idziemy, Kurier TV, Magazyn Hutniczy, Motor, Myśl Polska, Na Żywo, Najwyższy Czas, Newsweek, Nie, Niedziela, Piłka Nożna, Poland </w:t>
            </w:r>
            <w:proofErr w:type="spellStart"/>
            <w:r>
              <w:t>Weekly</w:t>
            </w:r>
            <w:proofErr w:type="spellEnd"/>
            <w:r>
              <w:t xml:space="preserve">+, </w:t>
            </w:r>
            <w:proofErr w:type="spellStart"/>
            <w:r>
              <w:t>Polish</w:t>
            </w:r>
            <w:proofErr w:type="spellEnd"/>
            <w:r>
              <w:t xml:space="preserve"> Real </w:t>
            </w:r>
            <w:proofErr w:type="spellStart"/>
            <w:r>
              <w:t>Estate</w:t>
            </w:r>
            <w:proofErr w:type="spellEnd"/>
            <w:r>
              <w:t xml:space="preserve"> Market, Polityka, Program TV, Przegląd, Przewodnik Katolicki, Rewia, Sieci, Świat &amp; Ludzie, Tele Tydzień, To &amp; Owo, Twoje Imperium, Tygodnik Gospodarczy, Tygodnik Poradnik Rolniczy, Tygodnik Powszechny, Tygodnik Solidarność, Tygodnik Żużlowy, Wprost, Życie na Gorąco</w:t>
            </w:r>
          </w:p>
          <w:p w14:paraId="0ADBA47A" w14:textId="0B56A128" w:rsidR="00220110" w:rsidRPr="00454B25" w:rsidRDefault="00220110" w:rsidP="009C54FB">
            <w:pPr>
              <w:tabs>
                <w:tab w:val="left" w:pos="6585"/>
              </w:tabs>
              <w:spacing w:line="276" w:lineRule="auto"/>
              <w:rPr>
                <w:rFonts w:asciiTheme="minorHAnsi" w:hAnsiTheme="minorHAnsi" w:cstheme="minorHAnsi"/>
              </w:rPr>
            </w:pPr>
          </w:p>
        </w:tc>
      </w:tr>
      <w:tr w:rsidR="00220110" w:rsidRPr="00454B25" w14:paraId="43FFB0CE" w14:textId="77777777" w:rsidTr="00D26A92">
        <w:tc>
          <w:tcPr>
            <w:tcW w:w="1604" w:type="dxa"/>
            <w:vMerge/>
            <w:hideMark/>
          </w:tcPr>
          <w:p w14:paraId="1BE837BF" w14:textId="77777777" w:rsidR="00220110" w:rsidRPr="00454B25" w:rsidRDefault="00220110" w:rsidP="000F4412">
            <w:pPr>
              <w:spacing w:after="0"/>
              <w:rPr>
                <w:rFonts w:asciiTheme="minorHAnsi" w:hAnsiTheme="minorHAnsi" w:cstheme="minorHAnsi"/>
              </w:rPr>
            </w:pPr>
          </w:p>
        </w:tc>
        <w:tc>
          <w:tcPr>
            <w:tcW w:w="1771" w:type="dxa"/>
            <w:hideMark/>
          </w:tcPr>
          <w:p w14:paraId="36AF55CE" w14:textId="77777777" w:rsidR="00220110" w:rsidRPr="00454B25" w:rsidRDefault="00220110" w:rsidP="000F4412">
            <w:pPr>
              <w:tabs>
                <w:tab w:val="left" w:pos="6585"/>
              </w:tabs>
              <w:spacing w:line="330" w:lineRule="exact"/>
              <w:jc w:val="center"/>
              <w:rPr>
                <w:rFonts w:asciiTheme="minorHAnsi" w:hAnsiTheme="minorHAnsi" w:cstheme="minorHAnsi"/>
              </w:rPr>
            </w:pPr>
            <w:r w:rsidRPr="00454B25">
              <w:rPr>
                <w:rFonts w:asciiTheme="minorHAnsi" w:hAnsiTheme="minorHAnsi" w:cstheme="minorHAnsi"/>
              </w:rPr>
              <w:t>dwutygodnik</w:t>
            </w:r>
          </w:p>
        </w:tc>
        <w:tc>
          <w:tcPr>
            <w:tcW w:w="5981" w:type="dxa"/>
            <w:hideMark/>
          </w:tcPr>
          <w:p w14:paraId="7F7B9B3F" w14:textId="5D6362B2" w:rsidR="00220110" w:rsidRPr="007A612E" w:rsidRDefault="007A612E" w:rsidP="007A612E">
            <w:pPr>
              <w:tabs>
                <w:tab w:val="left" w:pos="6585"/>
              </w:tabs>
              <w:spacing w:line="276" w:lineRule="auto"/>
              <w:rPr>
                <w:rFonts w:asciiTheme="minorHAnsi" w:hAnsiTheme="minorHAnsi" w:cstheme="minorHAnsi"/>
              </w:rPr>
            </w:pPr>
            <w:proofErr w:type="spellStart"/>
            <w:r w:rsidRPr="007A612E">
              <w:rPr>
                <w:rFonts w:asciiTheme="minorHAnsi" w:hAnsiTheme="minorHAnsi" w:cstheme="minorHAnsi"/>
              </w:rPr>
              <w:t>atr</w:t>
            </w:r>
            <w:proofErr w:type="spellEnd"/>
            <w:r w:rsidRPr="007A612E">
              <w:rPr>
                <w:rFonts w:asciiTheme="minorHAnsi" w:hAnsiTheme="minorHAnsi" w:cstheme="minorHAnsi"/>
              </w:rPr>
              <w:t xml:space="preserve"> - Aktualności Techniki Rolniczej</w:t>
            </w:r>
            <w:r>
              <w:rPr>
                <w:rFonts w:asciiTheme="minorHAnsi" w:hAnsiTheme="minorHAnsi" w:cstheme="minorHAnsi"/>
              </w:rPr>
              <w:t xml:space="preserve">, </w:t>
            </w:r>
            <w:r w:rsidRPr="007A612E">
              <w:rPr>
                <w:rFonts w:asciiTheme="minorHAnsi" w:hAnsiTheme="minorHAnsi" w:cstheme="minorHAnsi"/>
              </w:rPr>
              <w:t>Ekran TV</w:t>
            </w:r>
            <w:r>
              <w:rPr>
                <w:rFonts w:asciiTheme="minorHAnsi" w:hAnsiTheme="minorHAnsi" w:cstheme="minorHAnsi"/>
              </w:rPr>
              <w:t xml:space="preserve">, </w:t>
            </w:r>
            <w:r w:rsidRPr="007A612E">
              <w:rPr>
                <w:rFonts w:asciiTheme="minorHAnsi" w:hAnsiTheme="minorHAnsi" w:cstheme="minorHAnsi"/>
              </w:rPr>
              <w:t>Monitor Wołyński</w:t>
            </w:r>
            <w:r>
              <w:rPr>
                <w:rFonts w:asciiTheme="minorHAnsi" w:hAnsiTheme="minorHAnsi" w:cstheme="minorHAnsi"/>
              </w:rPr>
              <w:t xml:space="preserve">, </w:t>
            </w:r>
            <w:r w:rsidRPr="007A612E">
              <w:rPr>
                <w:rFonts w:asciiTheme="minorHAnsi" w:hAnsiTheme="minorHAnsi" w:cstheme="minorHAnsi"/>
              </w:rPr>
              <w:t>Namiary na Morze i Handel</w:t>
            </w:r>
            <w:r>
              <w:rPr>
                <w:rFonts w:asciiTheme="minorHAnsi" w:hAnsiTheme="minorHAnsi" w:cstheme="minorHAnsi"/>
              </w:rPr>
              <w:t xml:space="preserve">, </w:t>
            </w:r>
            <w:r w:rsidRPr="007A612E">
              <w:rPr>
                <w:rFonts w:asciiTheme="minorHAnsi" w:hAnsiTheme="minorHAnsi" w:cstheme="minorHAnsi"/>
              </w:rPr>
              <w:t>Nowy Świat 24</w:t>
            </w:r>
            <w:r>
              <w:rPr>
                <w:rFonts w:asciiTheme="minorHAnsi" w:hAnsiTheme="minorHAnsi" w:cstheme="minorHAnsi"/>
              </w:rPr>
              <w:t xml:space="preserve">, </w:t>
            </w:r>
            <w:r w:rsidRPr="007A612E">
              <w:rPr>
                <w:rFonts w:asciiTheme="minorHAnsi" w:hAnsiTheme="minorHAnsi" w:cstheme="minorHAnsi"/>
              </w:rPr>
              <w:t>Pani Domu</w:t>
            </w:r>
            <w:r>
              <w:rPr>
                <w:rFonts w:asciiTheme="minorHAnsi" w:hAnsiTheme="minorHAnsi" w:cstheme="minorHAnsi"/>
              </w:rPr>
              <w:t xml:space="preserve">, </w:t>
            </w:r>
            <w:r w:rsidRPr="007A612E">
              <w:rPr>
                <w:rFonts w:asciiTheme="minorHAnsi" w:hAnsiTheme="minorHAnsi" w:cstheme="minorHAnsi"/>
              </w:rPr>
              <w:t>Przyjaciółka</w:t>
            </w:r>
            <w:r>
              <w:rPr>
                <w:rFonts w:asciiTheme="minorHAnsi" w:hAnsiTheme="minorHAnsi" w:cstheme="minorHAnsi"/>
              </w:rPr>
              <w:t xml:space="preserve">, </w:t>
            </w:r>
            <w:r w:rsidRPr="007A612E">
              <w:rPr>
                <w:rFonts w:asciiTheme="minorHAnsi" w:hAnsiTheme="minorHAnsi" w:cstheme="minorHAnsi"/>
              </w:rPr>
              <w:t>Puls Medycyny</w:t>
            </w:r>
            <w:r>
              <w:rPr>
                <w:rFonts w:asciiTheme="minorHAnsi" w:hAnsiTheme="minorHAnsi" w:cstheme="minorHAnsi"/>
              </w:rPr>
              <w:t xml:space="preserve">, </w:t>
            </w:r>
            <w:r w:rsidRPr="007A612E">
              <w:rPr>
                <w:rFonts w:asciiTheme="minorHAnsi" w:hAnsiTheme="minorHAnsi" w:cstheme="minorHAnsi"/>
              </w:rPr>
              <w:t>Ruch Muzyczny</w:t>
            </w:r>
            <w:r>
              <w:rPr>
                <w:rFonts w:asciiTheme="minorHAnsi" w:hAnsiTheme="minorHAnsi" w:cstheme="minorHAnsi"/>
              </w:rPr>
              <w:t xml:space="preserve">, </w:t>
            </w:r>
            <w:r w:rsidRPr="007A612E">
              <w:rPr>
                <w:rFonts w:asciiTheme="minorHAnsi" w:hAnsiTheme="minorHAnsi" w:cstheme="minorHAnsi"/>
              </w:rPr>
              <w:t>Show</w:t>
            </w:r>
            <w:r>
              <w:rPr>
                <w:rFonts w:asciiTheme="minorHAnsi" w:hAnsiTheme="minorHAnsi" w:cstheme="minorHAnsi"/>
              </w:rPr>
              <w:t xml:space="preserve">, </w:t>
            </w:r>
            <w:r w:rsidRPr="007A612E">
              <w:rPr>
                <w:rFonts w:asciiTheme="minorHAnsi" w:hAnsiTheme="minorHAnsi" w:cstheme="minorHAnsi"/>
              </w:rPr>
              <w:t>Sukcesy i Porażki</w:t>
            </w:r>
            <w:r>
              <w:rPr>
                <w:rFonts w:asciiTheme="minorHAnsi" w:hAnsiTheme="minorHAnsi" w:cstheme="minorHAnsi"/>
              </w:rPr>
              <w:t xml:space="preserve">, </w:t>
            </w:r>
            <w:r w:rsidRPr="007A612E">
              <w:rPr>
                <w:rFonts w:asciiTheme="minorHAnsi" w:hAnsiTheme="minorHAnsi" w:cstheme="minorHAnsi"/>
              </w:rPr>
              <w:t>Super TV</w:t>
            </w:r>
            <w:r>
              <w:rPr>
                <w:rFonts w:asciiTheme="minorHAnsi" w:hAnsiTheme="minorHAnsi" w:cstheme="minorHAnsi"/>
              </w:rPr>
              <w:t xml:space="preserve">, </w:t>
            </w:r>
            <w:r w:rsidRPr="007A612E">
              <w:rPr>
                <w:rFonts w:asciiTheme="minorHAnsi" w:hAnsiTheme="minorHAnsi" w:cstheme="minorHAnsi"/>
              </w:rPr>
              <w:t>Świat Lekarza 3D</w:t>
            </w:r>
            <w:r>
              <w:rPr>
                <w:rFonts w:asciiTheme="minorHAnsi" w:hAnsiTheme="minorHAnsi" w:cstheme="minorHAnsi"/>
              </w:rPr>
              <w:t xml:space="preserve">, </w:t>
            </w:r>
            <w:r w:rsidRPr="007A612E">
              <w:rPr>
                <w:rFonts w:asciiTheme="minorHAnsi" w:hAnsiTheme="minorHAnsi" w:cstheme="minorHAnsi"/>
              </w:rPr>
              <w:t>Świat Seriali</w:t>
            </w:r>
            <w:r>
              <w:rPr>
                <w:rFonts w:asciiTheme="minorHAnsi" w:hAnsiTheme="minorHAnsi" w:cstheme="minorHAnsi"/>
              </w:rPr>
              <w:t xml:space="preserve">, </w:t>
            </w:r>
            <w:r w:rsidRPr="007A612E">
              <w:rPr>
                <w:rFonts w:asciiTheme="minorHAnsi" w:hAnsiTheme="minorHAnsi" w:cstheme="minorHAnsi"/>
              </w:rPr>
              <w:t>Tele Świat</w:t>
            </w:r>
            <w:r>
              <w:rPr>
                <w:rFonts w:asciiTheme="minorHAnsi" w:hAnsiTheme="minorHAnsi" w:cstheme="minorHAnsi"/>
              </w:rPr>
              <w:t xml:space="preserve">, </w:t>
            </w:r>
            <w:proofErr w:type="spellStart"/>
            <w:r w:rsidRPr="007A612E">
              <w:rPr>
                <w:rFonts w:asciiTheme="minorHAnsi" w:hAnsiTheme="minorHAnsi" w:cstheme="minorHAnsi"/>
              </w:rPr>
              <w:t>TeleMax</w:t>
            </w:r>
            <w:proofErr w:type="spellEnd"/>
            <w:r>
              <w:rPr>
                <w:rFonts w:asciiTheme="minorHAnsi" w:hAnsiTheme="minorHAnsi" w:cstheme="minorHAnsi"/>
              </w:rPr>
              <w:t xml:space="preserve">, </w:t>
            </w:r>
            <w:proofErr w:type="spellStart"/>
            <w:r w:rsidRPr="007A612E">
              <w:rPr>
                <w:rFonts w:asciiTheme="minorHAnsi" w:hAnsiTheme="minorHAnsi" w:cstheme="minorHAnsi"/>
              </w:rPr>
              <w:t>Tina</w:t>
            </w:r>
            <w:proofErr w:type="spellEnd"/>
            <w:r>
              <w:rPr>
                <w:rFonts w:asciiTheme="minorHAnsi" w:hAnsiTheme="minorHAnsi" w:cstheme="minorHAnsi"/>
              </w:rPr>
              <w:t xml:space="preserve">, </w:t>
            </w:r>
            <w:r w:rsidRPr="007A612E">
              <w:rPr>
                <w:rFonts w:asciiTheme="minorHAnsi" w:hAnsiTheme="minorHAnsi" w:cstheme="minorHAnsi"/>
              </w:rPr>
              <w:t>TV14</w:t>
            </w:r>
            <w:r>
              <w:rPr>
                <w:rFonts w:asciiTheme="minorHAnsi" w:hAnsiTheme="minorHAnsi" w:cstheme="minorHAnsi"/>
              </w:rPr>
              <w:t xml:space="preserve">, </w:t>
            </w:r>
            <w:r w:rsidRPr="007A612E">
              <w:rPr>
                <w:rFonts w:asciiTheme="minorHAnsi" w:hAnsiTheme="minorHAnsi" w:cstheme="minorHAnsi"/>
              </w:rPr>
              <w:t>Tygodnik Program</w:t>
            </w:r>
            <w:r>
              <w:rPr>
                <w:rFonts w:asciiTheme="minorHAnsi" w:hAnsiTheme="minorHAnsi" w:cstheme="minorHAnsi"/>
              </w:rPr>
              <w:t xml:space="preserve">, </w:t>
            </w:r>
            <w:proofErr w:type="spellStart"/>
            <w:r w:rsidRPr="007A612E">
              <w:rPr>
                <w:rFonts w:asciiTheme="minorHAnsi" w:hAnsiTheme="minorHAnsi" w:cstheme="minorHAnsi"/>
              </w:rPr>
              <w:t>Viva</w:t>
            </w:r>
            <w:proofErr w:type="spellEnd"/>
            <w:r w:rsidRPr="007A612E">
              <w:rPr>
                <w:rFonts w:asciiTheme="minorHAnsi" w:hAnsiTheme="minorHAnsi" w:cstheme="minorHAnsi"/>
              </w:rPr>
              <w:t>!</w:t>
            </w:r>
            <w:r>
              <w:rPr>
                <w:rFonts w:asciiTheme="minorHAnsi" w:hAnsiTheme="minorHAnsi" w:cstheme="minorHAnsi"/>
              </w:rPr>
              <w:t xml:space="preserve">, </w:t>
            </w:r>
            <w:r w:rsidRPr="007A612E">
              <w:rPr>
                <w:rFonts w:asciiTheme="minorHAnsi" w:hAnsiTheme="minorHAnsi" w:cstheme="minorHAnsi"/>
              </w:rPr>
              <w:t>Wspólnota</w:t>
            </w:r>
            <w:r>
              <w:rPr>
                <w:rFonts w:asciiTheme="minorHAnsi" w:hAnsiTheme="minorHAnsi" w:cstheme="minorHAnsi"/>
              </w:rPr>
              <w:t xml:space="preserve">, </w:t>
            </w:r>
            <w:r w:rsidRPr="007A612E">
              <w:rPr>
                <w:rFonts w:asciiTheme="minorHAnsi" w:hAnsiTheme="minorHAnsi" w:cstheme="minorHAnsi"/>
              </w:rPr>
              <w:t>Z Życia Wzięte</w:t>
            </w:r>
          </w:p>
        </w:tc>
      </w:tr>
      <w:tr w:rsidR="00220110" w:rsidRPr="00454B25" w14:paraId="7BEA1379" w14:textId="77777777" w:rsidTr="00D26A92">
        <w:tc>
          <w:tcPr>
            <w:tcW w:w="1604" w:type="dxa"/>
            <w:vMerge/>
            <w:hideMark/>
          </w:tcPr>
          <w:p w14:paraId="432E9E7C" w14:textId="77777777" w:rsidR="00220110" w:rsidRPr="00454B25" w:rsidRDefault="00220110" w:rsidP="000F4412">
            <w:pPr>
              <w:spacing w:after="0"/>
              <w:rPr>
                <w:rFonts w:asciiTheme="minorHAnsi" w:hAnsiTheme="minorHAnsi" w:cstheme="minorHAnsi"/>
              </w:rPr>
            </w:pPr>
          </w:p>
        </w:tc>
        <w:tc>
          <w:tcPr>
            <w:tcW w:w="1771" w:type="dxa"/>
            <w:hideMark/>
          </w:tcPr>
          <w:p w14:paraId="6E82D81B" w14:textId="77777777" w:rsidR="00220110" w:rsidRPr="00454B25" w:rsidRDefault="00220110" w:rsidP="000F4412">
            <w:pPr>
              <w:tabs>
                <w:tab w:val="left" w:pos="6585"/>
              </w:tabs>
              <w:spacing w:line="330" w:lineRule="exact"/>
              <w:jc w:val="center"/>
              <w:rPr>
                <w:rFonts w:asciiTheme="minorHAnsi" w:hAnsiTheme="minorHAnsi" w:cstheme="minorHAnsi"/>
              </w:rPr>
            </w:pPr>
            <w:r w:rsidRPr="00454B25">
              <w:rPr>
                <w:rFonts w:asciiTheme="minorHAnsi" w:hAnsiTheme="minorHAnsi" w:cstheme="minorHAnsi"/>
              </w:rPr>
              <w:t>miesięcznik</w:t>
            </w:r>
          </w:p>
        </w:tc>
        <w:tc>
          <w:tcPr>
            <w:tcW w:w="5981" w:type="dxa"/>
          </w:tcPr>
          <w:p w14:paraId="2CA97494" w14:textId="751B5FF3" w:rsidR="002E1B65" w:rsidRPr="00454B25" w:rsidRDefault="0058786E" w:rsidP="00F64143">
            <w:pPr>
              <w:autoSpaceDE w:val="0"/>
              <w:autoSpaceDN w:val="0"/>
              <w:adjustRightInd w:val="0"/>
              <w:spacing w:after="0" w:line="276" w:lineRule="auto"/>
              <w:rPr>
                <w:rFonts w:asciiTheme="minorHAnsi" w:eastAsia="DejaVuSans" w:hAnsiTheme="minorHAnsi" w:cs="DejaVuSans"/>
              </w:rPr>
            </w:pPr>
            <w:r w:rsidRPr="0058786E">
              <w:rPr>
                <w:rFonts w:asciiTheme="minorHAnsi" w:eastAsia="DejaVuSans" w:hAnsiTheme="minorHAnsi" w:cs="DejaVuSans"/>
              </w:rPr>
              <w:t xml:space="preserve">ABC Aptekarza,  Administrator i Menedżer Nieruchomości,  AGRO Magazyn Ludzi Przedsiębiorczych,  Agro Profil,  Aktualności Ochrony Środowiska,  Aktualności Techniki Budowlanej,  Aptekarz Polski,  Architektura &amp; Biznes,  Architektura Murator,  Astronomia,  Atest,  Audio,  Audio Video,  Aura - Ochrona Środowiska,  Auto </w:t>
            </w:r>
            <w:proofErr w:type="spellStart"/>
            <w:r w:rsidRPr="0058786E">
              <w:rPr>
                <w:rFonts w:asciiTheme="minorHAnsi" w:eastAsia="DejaVuSans" w:hAnsiTheme="minorHAnsi" w:cs="DejaVuSans"/>
              </w:rPr>
              <w:t>Expert</w:t>
            </w:r>
            <w:proofErr w:type="spellEnd"/>
            <w:r w:rsidRPr="0058786E">
              <w:rPr>
                <w:rFonts w:asciiTheme="minorHAnsi" w:eastAsia="DejaVuSans" w:hAnsiTheme="minorHAnsi" w:cs="DejaVuSans"/>
              </w:rPr>
              <w:t xml:space="preserve">,  Auto </w:t>
            </w:r>
            <w:proofErr w:type="spellStart"/>
            <w:r w:rsidRPr="0058786E">
              <w:rPr>
                <w:rFonts w:asciiTheme="minorHAnsi" w:eastAsia="DejaVuSans" w:hAnsiTheme="minorHAnsi" w:cs="DejaVuSans"/>
              </w:rPr>
              <w:t>Moto</w:t>
            </w:r>
            <w:proofErr w:type="spellEnd"/>
            <w:r w:rsidRPr="0058786E">
              <w:rPr>
                <w:rFonts w:asciiTheme="minorHAnsi" w:eastAsia="DejaVuSans" w:hAnsiTheme="minorHAnsi" w:cs="DejaVuSans"/>
              </w:rPr>
              <w:t xml:space="preserve"> Serwis,  Automatyka,  Automatyka Podzespoły Aplikacje,  Automobilista,  Autonaprawa,  AVINTEGRACJE,  Bank,  Bank i Kredyt,  </w:t>
            </w:r>
            <w:proofErr w:type="spellStart"/>
            <w:r w:rsidRPr="0058786E">
              <w:rPr>
                <w:rFonts w:asciiTheme="minorHAnsi" w:eastAsia="DejaVuSans" w:hAnsiTheme="minorHAnsi" w:cs="DejaVuSans"/>
              </w:rPr>
              <w:t>Beauty</w:t>
            </w:r>
            <w:proofErr w:type="spellEnd"/>
            <w:r w:rsidRPr="0058786E">
              <w:rPr>
                <w:rFonts w:asciiTheme="minorHAnsi" w:eastAsia="DejaVuSans" w:hAnsiTheme="minorHAnsi" w:cs="DejaVuSans"/>
              </w:rPr>
              <w:t xml:space="preserve"> Forum,  </w:t>
            </w:r>
            <w:proofErr w:type="spellStart"/>
            <w:r w:rsidRPr="0058786E">
              <w:rPr>
                <w:rFonts w:asciiTheme="minorHAnsi" w:eastAsia="DejaVuSans" w:hAnsiTheme="minorHAnsi" w:cs="DejaVuSans"/>
              </w:rPr>
              <w:t>bikeBoard</w:t>
            </w:r>
            <w:proofErr w:type="spellEnd"/>
            <w:r w:rsidRPr="0058786E">
              <w:rPr>
                <w:rFonts w:asciiTheme="minorHAnsi" w:eastAsia="DejaVuSans" w:hAnsiTheme="minorHAnsi" w:cs="DejaVuSans"/>
              </w:rPr>
              <w:t xml:space="preserve">,  Biuletyn Informacyjny Ministerstwa Rolnictwa i Rozwoju Wsi,  Biuletyn Informacyjny AK,  Biuletyn Informacyjny ZG </w:t>
            </w:r>
            <w:proofErr w:type="spellStart"/>
            <w:r w:rsidRPr="0058786E">
              <w:rPr>
                <w:rFonts w:asciiTheme="minorHAnsi" w:eastAsia="DejaVuSans" w:hAnsiTheme="minorHAnsi" w:cs="DejaVuSans"/>
              </w:rPr>
              <w:t>SEiRP</w:t>
            </w:r>
            <w:proofErr w:type="spellEnd"/>
            <w:r w:rsidRPr="0058786E">
              <w:rPr>
                <w:rFonts w:asciiTheme="minorHAnsi" w:eastAsia="DejaVuSans" w:hAnsiTheme="minorHAnsi" w:cs="DejaVuSans"/>
              </w:rPr>
              <w:t xml:space="preserve">,  Biznes meble.pl,  Biznes Ogrodniczy,  </w:t>
            </w:r>
            <w:r w:rsidRPr="0058786E">
              <w:rPr>
                <w:rFonts w:asciiTheme="minorHAnsi" w:eastAsia="DejaVuSans" w:hAnsiTheme="minorHAnsi" w:cs="DejaVuSans"/>
              </w:rPr>
              <w:lastRenderedPageBreak/>
              <w:t xml:space="preserve">Bliżej Przedszkola,  Budujemy Dom,  Builder,  Burda,  Business </w:t>
            </w:r>
            <w:proofErr w:type="spellStart"/>
            <w:r w:rsidRPr="0058786E">
              <w:rPr>
                <w:rFonts w:asciiTheme="minorHAnsi" w:eastAsia="DejaVuSans" w:hAnsiTheme="minorHAnsi" w:cs="DejaVuSans"/>
              </w:rPr>
              <w:t>Traveller</w:t>
            </w:r>
            <w:proofErr w:type="spellEnd"/>
            <w:r w:rsidRPr="0058786E">
              <w:rPr>
                <w:rFonts w:asciiTheme="minorHAnsi" w:eastAsia="DejaVuSans" w:hAnsiTheme="minorHAnsi" w:cs="DejaVuSans"/>
              </w:rPr>
              <w:t xml:space="preserve"> Poland,  Cała Ty!,  Charaktery magazyn psychologiczny,  </w:t>
            </w:r>
            <w:proofErr w:type="spellStart"/>
            <w:r w:rsidRPr="0058786E">
              <w:rPr>
                <w:rFonts w:asciiTheme="minorHAnsi" w:eastAsia="DejaVuSans" w:hAnsiTheme="minorHAnsi" w:cs="DejaVuSans"/>
              </w:rPr>
              <w:t>Chłodnictwo&amp;Klimatyzacja</w:t>
            </w:r>
            <w:proofErr w:type="spellEnd"/>
            <w:r w:rsidRPr="0058786E">
              <w:rPr>
                <w:rFonts w:asciiTheme="minorHAnsi" w:eastAsia="DejaVuSans" w:hAnsiTheme="minorHAnsi" w:cs="DejaVuSans"/>
              </w:rPr>
              <w:t xml:space="preserve">,  Ciepłownictwo Ogrzewnictwo Wentylacja,  Ciężarówki i Logistyka,  </w:t>
            </w:r>
            <w:proofErr w:type="spellStart"/>
            <w:r w:rsidRPr="0058786E">
              <w:rPr>
                <w:rFonts w:asciiTheme="minorHAnsi" w:eastAsia="DejaVuSans" w:hAnsiTheme="minorHAnsi" w:cs="DejaVuSans"/>
              </w:rPr>
              <w:t>Classicauto</w:t>
            </w:r>
            <w:proofErr w:type="spellEnd"/>
            <w:r w:rsidRPr="0058786E">
              <w:rPr>
                <w:rFonts w:asciiTheme="minorHAnsi" w:eastAsia="DejaVuSans" w:hAnsiTheme="minorHAnsi" w:cs="DejaVuSans"/>
              </w:rPr>
              <w:t xml:space="preserve">,  Cogito,  Control Engineering Polska,  Controlling-24,  CRN,  Czas na Wnętrze,  Czas Stefczyka,  Cztery Kąty,  Czuwaj,  Dealer,  Diabetyk,  Dialog,  Do Rzeczy Historia,  Dom z ogrodem,  Domy Spółdzielcze,  Drogownictwo,  Dyrektor Szkoły,  Działkowiec,  Dzikie Życie,  e-Auto Service manager,  elektro.info,  </w:t>
            </w:r>
            <w:proofErr w:type="spellStart"/>
            <w:r w:rsidRPr="0058786E">
              <w:rPr>
                <w:rFonts w:asciiTheme="minorHAnsi" w:eastAsia="DejaVuSans" w:hAnsiTheme="minorHAnsi" w:cs="DejaVuSans"/>
              </w:rPr>
              <w:t>Elektroinstalator</w:t>
            </w:r>
            <w:proofErr w:type="spellEnd"/>
            <w:r w:rsidRPr="0058786E">
              <w:rPr>
                <w:rFonts w:asciiTheme="minorHAnsi" w:eastAsia="DejaVuSans" w:hAnsiTheme="minorHAnsi" w:cs="DejaVuSans"/>
              </w:rPr>
              <w:t>,  Elektronik,  Elektronika,  Elektronika Praktyczna,  Elle,  Energetyka,  Energia Elektryczna,  Energia Gigawat,  Energia i Recykling.  Gospodarka obiegu zamkniętego,  E-</w:t>
            </w:r>
            <w:proofErr w:type="spellStart"/>
            <w:r w:rsidRPr="0058786E">
              <w:rPr>
                <w:rFonts w:asciiTheme="minorHAnsi" w:eastAsia="DejaVuSans" w:hAnsiTheme="minorHAnsi" w:cs="DejaVuSans"/>
              </w:rPr>
              <w:t>Route</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Eurogospodarka</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Europerspektywy</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Eurostudent</w:t>
            </w:r>
            <w:proofErr w:type="spellEnd"/>
            <w:r w:rsidRPr="0058786E">
              <w:rPr>
                <w:rFonts w:asciiTheme="minorHAnsi" w:eastAsia="DejaVuSans" w:hAnsiTheme="minorHAnsi" w:cs="DejaVuSans"/>
              </w:rPr>
              <w:t xml:space="preserve">,  Express Biznesu,  Farmacja Polska,  Farmacja Praktyczna,  Farmer,  </w:t>
            </w:r>
            <w:proofErr w:type="spellStart"/>
            <w:r w:rsidRPr="0058786E">
              <w:rPr>
                <w:rFonts w:asciiTheme="minorHAnsi" w:eastAsia="DejaVuSans" w:hAnsiTheme="minorHAnsi" w:cs="DejaVuSans"/>
              </w:rPr>
              <w:t>Fleet</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FleetLOG</w:t>
            </w:r>
            <w:proofErr w:type="spellEnd"/>
            <w:r w:rsidRPr="0058786E">
              <w:rPr>
                <w:rFonts w:asciiTheme="minorHAnsi" w:eastAsia="DejaVuSans" w:hAnsiTheme="minorHAnsi" w:cs="DejaVuSans"/>
              </w:rPr>
              <w:t xml:space="preserve">,  Forbes,  Forum Akademickie,  Forum Branżowe,  Forum Polskiej Gospodarki,  Forum Służby Więziennej,  Foto Kurier,  Galerie handlowe,  Gaz, Woda i Technika Sanitarna,  Gazeta Bankowa,  Gazeta Lekarska,  Gazeta Leśna,  Gazeta MSP,  Gazeta Narzędziowa,  Gazeta Policyjna,  Gazeta Przemysłu Drzewnego,  Gazeta Samorządu i Administracji,  Gazeta Senior,  Gazeta Sołecka,  Gentleman,  Gitarzysta,  </w:t>
            </w:r>
            <w:proofErr w:type="spellStart"/>
            <w:r w:rsidRPr="0058786E">
              <w:rPr>
                <w:rFonts w:asciiTheme="minorHAnsi" w:eastAsia="DejaVuSans" w:hAnsiTheme="minorHAnsi" w:cs="DejaVuSans"/>
              </w:rPr>
              <w:t>Glamour</w:t>
            </w:r>
            <w:proofErr w:type="spellEnd"/>
            <w:r w:rsidRPr="0058786E">
              <w:rPr>
                <w:rFonts w:asciiTheme="minorHAnsi" w:eastAsia="DejaVuSans" w:hAnsiTheme="minorHAnsi" w:cs="DejaVuSans"/>
              </w:rPr>
              <w:t xml:space="preserve">,  Głos Maszynisty,  Głos Pedagogiczny,  Głos Seniora,  Gospodarka Mięsna,  Gospodarka Wodna,  GP Racing,  Handel,  HEBE,  Help.  Jesteśmy razem,  Hi Fi i Muzyka,  High </w:t>
            </w:r>
            <w:proofErr w:type="spellStart"/>
            <w:r w:rsidRPr="0058786E">
              <w:rPr>
                <w:rFonts w:asciiTheme="minorHAnsi" w:eastAsia="DejaVuSans" w:hAnsiTheme="minorHAnsi" w:cs="DejaVuSans"/>
              </w:rPr>
              <w:t>Living</w:t>
            </w:r>
            <w:proofErr w:type="spellEnd"/>
            <w:r w:rsidRPr="0058786E">
              <w:rPr>
                <w:rFonts w:asciiTheme="minorHAnsi" w:eastAsia="DejaVuSans" w:hAnsiTheme="minorHAnsi" w:cs="DejaVuSans"/>
              </w:rPr>
              <w:t xml:space="preserve">,  Hodowca Bydła,  Hodowca Drobiu,  Hodowla i Chów Bydła,  Home &amp; Market,  </w:t>
            </w:r>
            <w:proofErr w:type="spellStart"/>
            <w:r w:rsidRPr="0058786E">
              <w:rPr>
                <w:rFonts w:asciiTheme="minorHAnsi" w:eastAsia="DejaVuSans" w:hAnsiTheme="minorHAnsi" w:cs="DejaVuSans"/>
              </w:rPr>
              <w:t>Horeca</w:t>
            </w:r>
            <w:proofErr w:type="spellEnd"/>
            <w:r w:rsidRPr="0058786E">
              <w:rPr>
                <w:rFonts w:asciiTheme="minorHAnsi" w:eastAsia="DejaVuSans" w:hAnsiTheme="minorHAnsi" w:cs="DejaVuSans"/>
              </w:rPr>
              <w:t xml:space="preserve"> Eurocash.pl,  Hotelarz,  Hurt &amp; Detal,  </w:t>
            </w:r>
            <w:proofErr w:type="spellStart"/>
            <w:r w:rsidRPr="0058786E">
              <w:rPr>
                <w:rFonts w:asciiTheme="minorHAnsi" w:eastAsia="DejaVuSans" w:hAnsiTheme="minorHAnsi" w:cs="DejaVuSans"/>
              </w:rPr>
              <w:t>iMagazine</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InfoMarket</w:t>
            </w:r>
            <w:proofErr w:type="spellEnd"/>
            <w:r w:rsidRPr="0058786E">
              <w:rPr>
                <w:rFonts w:asciiTheme="minorHAnsi" w:eastAsia="DejaVuSans" w:hAnsiTheme="minorHAnsi" w:cs="DejaVuSans"/>
              </w:rPr>
              <w:t xml:space="preserve">,  Inspektor Pracy,  INSTAL,  </w:t>
            </w:r>
            <w:proofErr w:type="spellStart"/>
            <w:r w:rsidRPr="0058786E">
              <w:rPr>
                <w:rFonts w:asciiTheme="minorHAnsi" w:eastAsia="DejaVuSans" w:hAnsiTheme="minorHAnsi" w:cs="DejaVuSans"/>
              </w:rPr>
              <w:t>InstalReporter</w:t>
            </w:r>
            <w:proofErr w:type="spellEnd"/>
            <w:r w:rsidRPr="0058786E">
              <w:rPr>
                <w:rFonts w:asciiTheme="minorHAnsi" w:eastAsia="DejaVuSans" w:hAnsiTheme="minorHAnsi" w:cs="DejaVuSans"/>
              </w:rPr>
              <w:t xml:space="preserve">,  Inżynier Budownictwa,  IRKA,  IT Professional,  IT w administracji,  </w:t>
            </w:r>
            <w:proofErr w:type="spellStart"/>
            <w:r w:rsidRPr="0058786E">
              <w:rPr>
                <w:rFonts w:asciiTheme="minorHAnsi" w:eastAsia="DejaVuSans" w:hAnsiTheme="minorHAnsi" w:cs="DejaVuSans"/>
              </w:rPr>
              <w:t>ITwiz</w:t>
            </w:r>
            <w:proofErr w:type="spellEnd"/>
            <w:r w:rsidRPr="0058786E">
              <w:rPr>
                <w:rFonts w:asciiTheme="minorHAnsi" w:eastAsia="DejaVuSans" w:hAnsiTheme="minorHAnsi" w:cs="DejaVuSans"/>
              </w:rPr>
              <w:t xml:space="preserve">,  Izolacje,  Jachting,  Jagodnik,  Jazz Forum,  K Mag,  </w:t>
            </w:r>
            <w:proofErr w:type="spellStart"/>
            <w:r w:rsidRPr="0058786E">
              <w:rPr>
                <w:rFonts w:asciiTheme="minorHAnsi" w:eastAsia="DejaVuSans" w:hAnsiTheme="minorHAnsi" w:cs="DejaVuSans"/>
              </w:rPr>
              <w:t>Kaleidoscope</w:t>
            </w:r>
            <w:proofErr w:type="spellEnd"/>
            <w:r w:rsidRPr="0058786E">
              <w:rPr>
                <w:rFonts w:asciiTheme="minorHAnsi" w:eastAsia="DejaVuSans" w:hAnsiTheme="minorHAnsi" w:cs="DejaVuSans"/>
              </w:rPr>
              <w:t xml:space="preserve">,  Kapitał Polski,  Kino,  Klub Natura,  Klubowa Gazeta Podróżnicza,  Kobieta i Życie,  Koncept,  Kumpel,  Kurier Drzewny,  Kurier Nauczycielski,  La </w:t>
            </w:r>
            <w:proofErr w:type="spellStart"/>
            <w:r w:rsidRPr="0058786E">
              <w:rPr>
                <w:rFonts w:asciiTheme="minorHAnsi" w:eastAsia="DejaVuSans" w:hAnsiTheme="minorHAnsi" w:cs="DejaVuSans"/>
              </w:rPr>
              <w:t>Mode</w:t>
            </w:r>
            <w:proofErr w:type="spellEnd"/>
            <w:r w:rsidRPr="0058786E">
              <w:rPr>
                <w:rFonts w:asciiTheme="minorHAnsi" w:eastAsia="DejaVuSans" w:hAnsiTheme="minorHAnsi" w:cs="DejaVuSans"/>
              </w:rPr>
              <w:t xml:space="preserve"> et la </w:t>
            </w:r>
            <w:proofErr w:type="spellStart"/>
            <w:r w:rsidRPr="0058786E">
              <w:rPr>
                <w:rFonts w:asciiTheme="minorHAnsi" w:eastAsia="DejaVuSans" w:hAnsiTheme="minorHAnsi" w:cs="DejaVuSans"/>
              </w:rPr>
              <w:t>Diplomatie</w:t>
            </w:r>
            <w:proofErr w:type="spellEnd"/>
            <w:r w:rsidRPr="0058786E">
              <w:rPr>
                <w:rFonts w:asciiTheme="minorHAnsi" w:eastAsia="DejaVuSans" w:hAnsiTheme="minorHAnsi" w:cs="DejaVuSans"/>
              </w:rPr>
              <w:t xml:space="preserve">,  Le </w:t>
            </w:r>
            <w:proofErr w:type="spellStart"/>
            <w:r w:rsidRPr="0058786E">
              <w:rPr>
                <w:rFonts w:asciiTheme="minorHAnsi" w:eastAsia="DejaVuSans" w:hAnsiTheme="minorHAnsi" w:cs="DejaVuSans"/>
              </w:rPr>
              <w:t>Monde</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diplomatique</w:t>
            </w:r>
            <w:proofErr w:type="spellEnd"/>
            <w:r w:rsidRPr="0058786E">
              <w:rPr>
                <w:rFonts w:asciiTheme="minorHAnsi" w:eastAsia="DejaVuSans" w:hAnsiTheme="minorHAnsi" w:cs="DejaVuSans"/>
              </w:rPr>
              <w:t xml:space="preserve"> Edycja Polska,  Lek w Polsce,  </w:t>
            </w:r>
            <w:proofErr w:type="spellStart"/>
            <w:r w:rsidRPr="0058786E">
              <w:rPr>
                <w:rFonts w:asciiTheme="minorHAnsi" w:eastAsia="DejaVuSans" w:hAnsiTheme="minorHAnsi" w:cs="DejaVuSans"/>
              </w:rPr>
              <w:t>Les</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Nouvelles</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Esthetiques&amp;Spa</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Liberte</w:t>
            </w:r>
            <w:proofErr w:type="spellEnd"/>
            <w:r w:rsidRPr="0058786E">
              <w:rPr>
                <w:rFonts w:asciiTheme="minorHAnsi" w:eastAsia="DejaVuSans" w:hAnsiTheme="minorHAnsi" w:cs="DejaVuSans"/>
              </w:rPr>
              <w:t xml:space="preserve">!,  Linux Magazine,  LKQ ELIT News,  Lotnictwo,  Lotnictwo </w:t>
            </w:r>
            <w:proofErr w:type="spellStart"/>
            <w:r w:rsidRPr="0058786E">
              <w:rPr>
                <w:rFonts w:asciiTheme="minorHAnsi" w:eastAsia="DejaVuSans" w:hAnsiTheme="minorHAnsi" w:cs="DejaVuSans"/>
              </w:rPr>
              <w:t>Aviation</w:t>
            </w:r>
            <w:proofErr w:type="spellEnd"/>
            <w:r w:rsidRPr="0058786E">
              <w:rPr>
                <w:rFonts w:asciiTheme="minorHAnsi" w:eastAsia="DejaVuSans" w:hAnsiTheme="minorHAnsi" w:cs="DejaVuSans"/>
              </w:rPr>
              <w:t xml:space="preserve"> International,  Ładny Dom,  Łowiec Polski,  Magazyn Aptekarski,  Magazyn Autostrady,  Magazyn Biomasa,  Magazyn Filmowy,  Magazyn Literacki Książki,  Magazyn Mama,  Magazyn Pielęgniarki i Położnej,  Magazyn Stomatologiczny,  Magazyn Weterynaryjny,  Mam Ogród,  Manager Report,  Marketing i Rynek,  Marketing w Praktyce,  Materiały Budowlane,  Meblarstwo,  Meble materiały i akcesoria,  Mechanik,  Media i </w:t>
            </w:r>
            <w:r w:rsidRPr="0058786E">
              <w:rPr>
                <w:rFonts w:asciiTheme="minorHAnsi" w:eastAsia="DejaVuSans" w:hAnsiTheme="minorHAnsi" w:cs="DejaVuSans"/>
              </w:rPr>
              <w:lastRenderedPageBreak/>
              <w:t xml:space="preserve">Marketing,  Medycyna po Dyplomie,  Medycyna Praktyczna,  Menadżer Floty,  Menedżer Zdrowia,  Metal Hammer,  MICE Poland,  Miesięcznik Makroekonomiczny PIE,  Miesięcznik Pracodawców RP,  </w:t>
            </w:r>
            <w:proofErr w:type="spellStart"/>
            <w:r w:rsidRPr="0058786E">
              <w:rPr>
                <w:rFonts w:asciiTheme="minorHAnsi" w:eastAsia="DejaVuSans" w:hAnsiTheme="minorHAnsi" w:cs="DejaVuSans"/>
              </w:rPr>
              <w:t>MiniMini</w:t>
            </w:r>
            <w:proofErr w:type="spellEnd"/>
            <w:r w:rsidRPr="0058786E">
              <w:rPr>
                <w:rFonts w:asciiTheme="minorHAnsi" w:eastAsia="DejaVuSans" w:hAnsiTheme="minorHAnsi" w:cs="DejaVuSans"/>
              </w:rPr>
              <w:t xml:space="preserve"> Magazyn,  Mistrz Branży,  Młody Technik,  MM Magazyn Przemysłowy,  Moda na Zdrowie,  Moja Harmonia Życia,  Moje Zdrowie,  MONITOR,  Monitor Dyrektora Szkoły,  Monitor Zamówień Publicznych,  </w:t>
            </w:r>
            <w:proofErr w:type="spellStart"/>
            <w:r w:rsidRPr="0058786E">
              <w:rPr>
                <w:rFonts w:asciiTheme="minorHAnsi" w:eastAsia="DejaVuSans" w:hAnsiTheme="minorHAnsi" w:cs="DejaVuSans"/>
              </w:rPr>
              <w:t>MonitorCDK</w:t>
            </w:r>
            <w:proofErr w:type="spellEnd"/>
            <w:r w:rsidRPr="0058786E">
              <w:rPr>
                <w:rFonts w:asciiTheme="minorHAnsi" w:eastAsia="DejaVuSans" w:hAnsiTheme="minorHAnsi" w:cs="DejaVuSans"/>
              </w:rPr>
              <w:t xml:space="preserve">,  Mój Ogródek,  Mówią Wieki,  Murator,  Muzyka i Technologia,  MY COMPANY POLSKA,  Na szczycie,  Na ścieżkach życia,  Napędy i Sterowanie,  Nasz Kolporter,  Nasza Rola,  </w:t>
            </w:r>
            <w:proofErr w:type="spellStart"/>
            <w:r w:rsidRPr="0058786E">
              <w:rPr>
                <w:rFonts w:asciiTheme="minorHAnsi" w:eastAsia="DejaVuSans" w:hAnsiTheme="minorHAnsi" w:cs="DejaVuSans"/>
              </w:rPr>
              <w:t>National</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Geographic</w:t>
            </w:r>
            <w:proofErr w:type="spellEnd"/>
            <w:r w:rsidRPr="0058786E">
              <w:rPr>
                <w:rFonts w:asciiTheme="minorHAnsi" w:eastAsia="DejaVuSans" w:hAnsiTheme="minorHAnsi" w:cs="DejaVuSans"/>
              </w:rPr>
              <w:t xml:space="preserve"> Polska,  </w:t>
            </w:r>
            <w:proofErr w:type="spellStart"/>
            <w:r w:rsidRPr="0058786E">
              <w:rPr>
                <w:rFonts w:asciiTheme="minorHAnsi" w:eastAsia="DejaVuSans" w:hAnsiTheme="minorHAnsi" w:cs="DejaVuSans"/>
              </w:rPr>
              <w:t>National</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Geographic</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Traveler</w:t>
            </w:r>
            <w:proofErr w:type="spellEnd"/>
            <w:r w:rsidRPr="0058786E">
              <w:rPr>
                <w:rFonts w:asciiTheme="minorHAnsi" w:eastAsia="DejaVuSans" w:hAnsiTheme="minorHAnsi" w:cs="DejaVuSans"/>
              </w:rPr>
              <w:t xml:space="preserve">,  Newsweek Historia,  Niezależna Gazeta Polska.  Nowe Państwo,  Nieznany Świat,  Nowa Fantastyka,  Nowa Konfederacja,  Nowa Technika Wojskowa,  Nowe Książki,  Nowoczesna Uprawa,  Nowoczesny Warsztat,  Nowości Gastronomiczne,  O Czym Lekarze Ci Nie Powiedzą,  Obserwator Morski,  Ochrona przed korozją,  Odra,  Off-Road PL Magazyn 4x4,  Olivia,  Opakowanie,  Opieka nad Seniorem,  OSOZ Polska,  </w:t>
            </w:r>
            <w:proofErr w:type="spellStart"/>
            <w:r w:rsidRPr="0058786E">
              <w:rPr>
                <w:rFonts w:asciiTheme="minorHAnsi" w:eastAsia="DejaVuSans" w:hAnsiTheme="minorHAnsi" w:cs="DejaVuSans"/>
              </w:rPr>
              <w:t>Packaging</w:t>
            </w:r>
            <w:proofErr w:type="spellEnd"/>
            <w:r w:rsidRPr="0058786E">
              <w:rPr>
                <w:rFonts w:asciiTheme="minorHAnsi" w:eastAsia="DejaVuSans" w:hAnsiTheme="minorHAnsi" w:cs="DejaVuSans"/>
              </w:rPr>
              <w:t xml:space="preserve"> Polska,  Paliwa Płynne,  Pani,  Państwo i Prawo,  Personel + Zarządzanie,  Perspektywy,  PGG magazyn,  Pismo.  Magazyn opinii,  </w:t>
            </w:r>
            <w:proofErr w:type="spellStart"/>
            <w:r w:rsidRPr="0058786E">
              <w:rPr>
                <w:rFonts w:asciiTheme="minorHAnsi" w:eastAsia="DejaVuSans" w:hAnsiTheme="minorHAnsi" w:cs="DejaVuSans"/>
              </w:rPr>
              <w:t>Plast</w:t>
            </w:r>
            <w:proofErr w:type="spellEnd"/>
            <w:r w:rsidRPr="0058786E">
              <w:rPr>
                <w:rFonts w:asciiTheme="minorHAnsi" w:eastAsia="DejaVuSans" w:hAnsiTheme="minorHAnsi" w:cs="DejaVuSans"/>
              </w:rPr>
              <w:t xml:space="preserve"> Echo,  Pocisk,  Poligrafika,  Polityka Społeczna,  Polska na morzu,  Polska Zbrojna,  Polski Instalator,  Polskie Drobiarstwo,  Poradnik 50+,  Poradnik Domowy,  Poradnik Gazety Prawnej,  Poradnik Gospodarski,  Poradnik Handlowca,  Poradnik Restauratora,  Pracownicza Demokracja,  Prawo apteczne w praktyce,  </w:t>
            </w:r>
            <w:proofErr w:type="spellStart"/>
            <w:r w:rsidRPr="0058786E">
              <w:rPr>
                <w:rFonts w:asciiTheme="minorHAnsi" w:eastAsia="DejaVuSans" w:hAnsiTheme="minorHAnsi" w:cs="DejaVuSans"/>
              </w:rPr>
              <w:t>Print&amp;Publishing</w:t>
            </w:r>
            <w:proofErr w:type="spellEnd"/>
            <w:r w:rsidRPr="0058786E">
              <w:rPr>
                <w:rFonts w:asciiTheme="minorHAnsi" w:eastAsia="DejaVuSans" w:hAnsiTheme="minorHAnsi" w:cs="DejaVuSans"/>
              </w:rPr>
              <w:t xml:space="preserve">,  Promotor BHP,  Przedsiębiorca Rolny,  Przegląd Budowlany,  Przegląd Elektrotechniczny,  Przegląd Gastronomiczny,  Przegląd Geodezyjny,  Przegląd Globalny,  Przegląd Komunalny,  Przegląd Komunikacyjny,  Przegląd Lotniczy,  Przegląd Mleczarski,  Przegląd Oponiarski,  Przegląd Papierniczy,  Przegląd Piekarski i Cukierniczy,  Przegląd Podatkowy,  Przegląd Pożarniczy,  Przegląd Ustawodawstwa Gospodarczego,  Przemysł Chemiczny,  Przemysł Spożywczy,  Przetargi Publiczne,  Przyroda Polska,  PSX Extreme,  Raport Wojsko Technika Obronność,  Remedium,  </w:t>
            </w:r>
            <w:proofErr w:type="spellStart"/>
            <w:r w:rsidRPr="0058786E">
              <w:rPr>
                <w:rFonts w:asciiTheme="minorHAnsi" w:eastAsia="DejaVuSans" w:hAnsiTheme="minorHAnsi" w:cs="DejaVuSans"/>
              </w:rPr>
              <w:t>Rewerzanka</w:t>
            </w:r>
            <w:proofErr w:type="spellEnd"/>
            <w:r w:rsidRPr="0058786E">
              <w:rPr>
                <w:rFonts w:asciiTheme="minorHAnsi" w:eastAsia="DejaVuSans" w:hAnsiTheme="minorHAnsi" w:cs="DejaVuSans"/>
              </w:rPr>
              <w:t xml:space="preserve">,  Rolniczy Przegląd Techniczny,  Rynek Elektryczny,  Rynek Instalacyjny,  Rynek Kolejowy,  Rynek turystyczny,  Rzeźnik polski,  SAD Miesięcznik Praktycznego Sadownictwa,  Sami Swoi,  Samo Życie,  Samorząd Miejski,  Samorząd Terytorialny,  SAT Kurier,  SCF Magazine,  Sens,  Serwis Motoryzacyjny,  Skarpa Warszawska,  Skrzydlata Polska,  Służba Zdrowia,  Solidarność w </w:t>
            </w:r>
            <w:proofErr w:type="spellStart"/>
            <w:r w:rsidRPr="0058786E">
              <w:rPr>
                <w:rFonts w:asciiTheme="minorHAnsi" w:eastAsia="DejaVuSans" w:hAnsiTheme="minorHAnsi" w:cs="DejaVuSans"/>
              </w:rPr>
              <w:t>Peelka</w:t>
            </w:r>
            <w:proofErr w:type="spellEnd"/>
            <w:r w:rsidRPr="0058786E">
              <w:rPr>
                <w:rFonts w:asciiTheme="minorHAnsi" w:eastAsia="DejaVuSans" w:hAnsiTheme="minorHAnsi" w:cs="DejaVuSans"/>
              </w:rPr>
              <w:t xml:space="preserve">,  Stacja Benzynowa &amp; </w:t>
            </w:r>
            <w:proofErr w:type="spellStart"/>
            <w:r w:rsidRPr="0058786E">
              <w:rPr>
                <w:rFonts w:asciiTheme="minorHAnsi" w:eastAsia="DejaVuSans" w:hAnsiTheme="minorHAnsi" w:cs="DejaVuSans"/>
              </w:rPr>
              <w:t>Convenience</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Store</w:t>
            </w:r>
            <w:proofErr w:type="spellEnd"/>
            <w:r w:rsidRPr="0058786E">
              <w:rPr>
                <w:rFonts w:asciiTheme="minorHAnsi" w:eastAsia="DejaVuSans" w:hAnsiTheme="minorHAnsi" w:cs="DejaVuSans"/>
              </w:rPr>
              <w:t xml:space="preserve">,  Strażak,  </w:t>
            </w:r>
            <w:proofErr w:type="spellStart"/>
            <w:r w:rsidRPr="0058786E">
              <w:rPr>
                <w:rFonts w:asciiTheme="minorHAnsi" w:eastAsia="DejaVuSans" w:hAnsiTheme="minorHAnsi" w:cs="DejaVuSans"/>
              </w:rPr>
              <w:lastRenderedPageBreak/>
              <w:t>Strzałpl</w:t>
            </w:r>
            <w:proofErr w:type="spellEnd"/>
            <w:r w:rsidRPr="0058786E">
              <w:rPr>
                <w:rFonts w:asciiTheme="minorHAnsi" w:eastAsia="DejaVuSans" w:hAnsiTheme="minorHAnsi" w:cs="DejaVuSans"/>
              </w:rPr>
              <w:t xml:space="preserve">,  Super Senior,  Szef Kuchni,  Szlachetne Zdrowie,  Środowisko,  Świat Druku,  Świat Farmacji,  Świat Hoteli,  Świat Kobiety,  Świat Kolei,  Świat Medycyny i Farmacji,  Świat Motocykli,  ŚWIAT NA DŁONI,  Świat Nauki,  Świat Poligrafii Professional,  Świat Radio,  Świat Szkła,  Świat Wiedzy,  Świat Zabawek,  Świat Zdrowia,  T3,  Teatr,  </w:t>
            </w:r>
            <w:proofErr w:type="spellStart"/>
            <w:r w:rsidRPr="0058786E">
              <w:rPr>
                <w:rFonts w:asciiTheme="minorHAnsi" w:eastAsia="DejaVuSans" w:hAnsiTheme="minorHAnsi" w:cs="DejaVuSans"/>
              </w:rPr>
              <w:t>TeleKabel</w:t>
            </w:r>
            <w:proofErr w:type="spellEnd"/>
            <w:r w:rsidRPr="0058786E">
              <w:rPr>
                <w:rFonts w:asciiTheme="minorHAnsi" w:eastAsia="DejaVuSans" w:hAnsiTheme="minorHAnsi" w:cs="DejaVuSans"/>
              </w:rPr>
              <w:t xml:space="preserve"> &amp; </w:t>
            </w:r>
            <w:proofErr w:type="spellStart"/>
            <w:r w:rsidRPr="0058786E">
              <w:rPr>
                <w:rFonts w:asciiTheme="minorHAnsi" w:eastAsia="DejaVuSans" w:hAnsiTheme="minorHAnsi" w:cs="DejaVuSans"/>
              </w:rPr>
              <w:t>digital</w:t>
            </w:r>
            <w:proofErr w:type="spellEnd"/>
            <w:r w:rsidRPr="0058786E">
              <w:rPr>
                <w:rFonts w:asciiTheme="minorHAnsi" w:eastAsia="DejaVuSans" w:hAnsiTheme="minorHAnsi" w:cs="DejaVuSans"/>
              </w:rPr>
              <w:t xml:space="preserve"> tv,  </w:t>
            </w:r>
            <w:proofErr w:type="spellStart"/>
            <w:r w:rsidRPr="0058786E">
              <w:rPr>
                <w:rFonts w:asciiTheme="minorHAnsi" w:eastAsia="DejaVuSans" w:hAnsiTheme="minorHAnsi" w:cs="DejaVuSans"/>
              </w:rPr>
              <w:t>Tenisklub</w:t>
            </w:r>
            <w:proofErr w:type="spellEnd"/>
            <w:r w:rsidRPr="0058786E">
              <w:rPr>
                <w:rFonts w:asciiTheme="minorHAnsi" w:eastAsia="DejaVuSans" w:hAnsiTheme="minorHAnsi" w:cs="DejaVuSans"/>
              </w:rPr>
              <w:t xml:space="preserve">,  Teraz Rock,  THINK MICE,  Top </w:t>
            </w:r>
            <w:proofErr w:type="spellStart"/>
            <w:r w:rsidRPr="0058786E">
              <w:rPr>
                <w:rFonts w:asciiTheme="minorHAnsi" w:eastAsia="DejaVuSans" w:hAnsiTheme="minorHAnsi" w:cs="DejaVuSans"/>
              </w:rPr>
              <w:t>Agrar</w:t>
            </w:r>
            <w:proofErr w:type="spellEnd"/>
            <w:r w:rsidRPr="0058786E">
              <w:rPr>
                <w:rFonts w:asciiTheme="minorHAnsi" w:eastAsia="DejaVuSans" w:hAnsiTheme="minorHAnsi" w:cs="DejaVuSans"/>
              </w:rPr>
              <w:t xml:space="preserve"> Polska,  Transport Miejski i Regionalny,  Trucks &amp; </w:t>
            </w:r>
            <w:proofErr w:type="spellStart"/>
            <w:r w:rsidRPr="0058786E">
              <w:rPr>
                <w:rFonts w:asciiTheme="minorHAnsi" w:eastAsia="DejaVuSans" w:hAnsiTheme="minorHAnsi" w:cs="DejaVuSans"/>
              </w:rPr>
              <w:t>Machines</w:t>
            </w:r>
            <w:proofErr w:type="spellEnd"/>
            <w:r w:rsidRPr="0058786E">
              <w:rPr>
                <w:rFonts w:asciiTheme="minorHAnsi" w:eastAsia="DejaVuSans" w:hAnsiTheme="minorHAnsi" w:cs="DejaVuSans"/>
              </w:rPr>
              <w:t xml:space="preserve"> miesięcznik specjalistyczny,  Trzoda Chlewna,  TSL Biznes,  TV-</w:t>
            </w:r>
            <w:proofErr w:type="spellStart"/>
            <w:r w:rsidRPr="0058786E">
              <w:rPr>
                <w:rFonts w:asciiTheme="minorHAnsi" w:eastAsia="DejaVuSans" w:hAnsiTheme="minorHAnsi" w:cs="DejaVuSans"/>
              </w:rPr>
              <w:t>Sat</w:t>
            </w:r>
            <w:proofErr w:type="spellEnd"/>
            <w:r w:rsidRPr="0058786E">
              <w:rPr>
                <w:rFonts w:asciiTheme="minorHAnsi" w:eastAsia="DejaVuSans" w:hAnsiTheme="minorHAnsi" w:cs="DejaVuSans"/>
              </w:rPr>
              <w:t xml:space="preserve">-Magazyn,  Twój Styl,  Ucz się i baw z TVP ABC,  Urządzenia dla Energetyki,  Uważam </w:t>
            </w:r>
            <w:proofErr w:type="spellStart"/>
            <w:r w:rsidRPr="0058786E">
              <w:rPr>
                <w:rFonts w:asciiTheme="minorHAnsi" w:eastAsia="DejaVuSans" w:hAnsiTheme="minorHAnsi" w:cs="DejaVuSans"/>
              </w:rPr>
              <w:t>Rze</w:t>
            </w:r>
            <w:proofErr w:type="spellEnd"/>
            <w:r w:rsidRPr="0058786E">
              <w:rPr>
                <w:rFonts w:asciiTheme="minorHAnsi" w:eastAsia="DejaVuSans" w:hAnsiTheme="minorHAnsi" w:cs="DejaVuSans"/>
              </w:rPr>
              <w:t xml:space="preserve"> Historia,  </w:t>
            </w:r>
            <w:proofErr w:type="spellStart"/>
            <w:r w:rsidRPr="0058786E">
              <w:rPr>
                <w:rFonts w:asciiTheme="minorHAnsi" w:eastAsia="DejaVuSans" w:hAnsiTheme="minorHAnsi" w:cs="DejaVuSans"/>
              </w:rPr>
              <w:t>Vege</w:t>
            </w:r>
            <w:proofErr w:type="spellEnd"/>
            <w:r w:rsidRPr="0058786E">
              <w:rPr>
                <w:rFonts w:asciiTheme="minorHAnsi" w:eastAsia="DejaVuSans" w:hAnsiTheme="minorHAnsi" w:cs="DejaVuSans"/>
              </w:rPr>
              <w:t xml:space="preserve">,  Victor,  Victor Junior,  Visual </w:t>
            </w:r>
            <w:proofErr w:type="spellStart"/>
            <w:r w:rsidRPr="0058786E">
              <w:rPr>
                <w:rFonts w:asciiTheme="minorHAnsi" w:eastAsia="DejaVuSans" w:hAnsiTheme="minorHAnsi" w:cs="DejaVuSans"/>
              </w:rPr>
              <w:t>Communication</w:t>
            </w:r>
            <w:proofErr w:type="spellEnd"/>
            <w:r w:rsidRPr="0058786E">
              <w:rPr>
                <w:rFonts w:asciiTheme="minorHAnsi" w:eastAsia="DejaVuSans" w:hAnsiTheme="minorHAnsi" w:cs="DejaVuSans"/>
              </w:rPr>
              <w:t xml:space="preserve">,  </w:t>
            </w:r>
            <w:proofErr w:type="spellStart"/>
            <w:r w:rsidRPr="0058786E">
              <w:rPr>
                <w:rFonts w:asciiTheme="minorHAnsi" w:eastAsia="DejaVuSans" w:hAnsiTheme="minorHAnsi" w:cs="DejaVuSans"/>
              </w:rPr>
              <w:t>Vogue</w:t>
            </w:r>
            <w:proofErr w:type="spellEnd"/>
            <w:r w:rsidRPr="0058786E">
              <w:rPr>
                <w:rFonts w:asciiTheme="minorHAnsi" w:eastAsia="DejaVuSans" w:hAnsiTheme="minorHAnsi" w:cs="DejaVuSans"/>
              </w:rPr>
              <w:t xml:space="preserve"> Polska,  W drodze,  W Podróż,  Warzywa,  Weranda,  Wiadomości Elektrotechniczne,  Wiadomości Handlowe,  Wiadomości Naftowe i Gazownicze,  Wiadomości Rolnicze Polska,  Wiadomości Turystyczne,  Wiadomości Wędkarskie,  Wiatr Magazyn dla Żeglarzy,  Wiedza i Życie,  Wieści Rolnicze,  Własny Biznes Franchising,  Wodociągi - Kanalizacja,  Wojsko i Technika,  WPIS,  Wróżka,  </w:t>
            </w:r>
            <w:proofErr w:type="spellStart"/>
            <w:r w:rsidRPr="0058786E">
              <w:rPr>
                <w:rFonts w:asciiTheme="minorHAnsi" w:eastAsia="DejaVuSans" w:hAnsiTheme="minorHAnsi" w:cs="DejaVuSans"/>
              </w:rPr>
              <w:t>wSieci</w:t>
            </w:r>
            <w:proofErr w:type="spellEnd"/>
            <w:r w:rsidRPr="0058786E">
              <w:rPr>
                <w:rFonts w:asciiTheme="minorHAnsi" w:eastAsia="DejaVuSans" w:hAnsiTheme="minorHAnsi" w:cs="DejaVuSans"/>
              </w:rPr>
              <w:t xml:space="preserve"> Historii,  Wszystko co Najważniejsze,  Wychowanie w Przedszkolu,  Wychowawca,  Wysokie Obcasy Extra,  Zamówienia Publiczne Doradca,  Zdrowie bez leków,  Zieleń Miejska,  Zielony Sztandar,  Znak,  </w:t>
            </w:r>
            <w:proofErr w:type="spellStart"/>
            <w:r w:rsidRPr="0058786E">
              <w:rPr>
                <w:rFonts w:asciiTheme="minorHAnsi" w:eastAsia="DejaVuSans" w:hAnsiTheme="minorHAnsi" w:cs="DejaVuSans"/>
              </w:rPr>
              <w:t>ZooBranża</w:t>
            </w:r>
            <w:proofErr w:type="spellEnd"/>
            <w:r w:rsidRPr="0058786E">
              <w:rPr>
                <w:rFonts w:asciiTheme="minorHAnsi" w:eastAsia="DejaVuSans" w:hAnsiTheme="minorHAnsi" w:cs="DejaVuSans"/>
              </w:rPr>
              <w:t>,  Zwierciadło,  Życie Szkoły,  Życie Weterynaryjne</w:t>
            </w:r>
          </w:p>
        </w:tc>
      </w:tr>
      <w:tr w:rsidR="00292DAC" w:rsidRPr="00454B25" w14:paraId="749E606C" w14:textId="77777777" w:rsidTr="00D26A92">
        <w:tc>
          <w:tcPr>
            <w:tcW w:w="1604" w:type="dxa"/>
            <w:vMerge/>
            <w:hideMark/>
          </w:tcPr>
          <w:p w14:paraId="5DFA149F" w14:textId="77777777" w:rsidR="00292DAC" w:rsidRPr="00454B25" w:rsidRDefault="00292DAC" w:rsidP="00292DAC">
            <w:pPr>
              <w:spacing w:after="0"/>
              <w:rPr>
                <w:rFonts w:asciiTheme="minorHAnsi" w:hAnsiTheme="minorHAnsi" w:cstheme="minorHAnsi"/>
              </w:rPr>
            </w:pPr>
          </w:p>
        </w:tc>
        <w:tc>
          <w:tcPr>
            <w:tcW w:w="1771" w:type="dxa"/>
            <w:hideMark/>
          </w:tcPr>
          <w:p w14:paraId="5DF607C7" w14:textId="77777777" w:rsidR="00292DAC" w:rsidRPr="00454B25" w:rsidRDefault="00292DAC" w:rsidP="00292DAC">
            <w:pPr>
              <w:tabs>
                <w:tab w:val="left" w:pos="6585"/>
              </w:tabs>
              <w:spacing w:line="330" w:lineRule="exact"/>
              <w:rPr>
                <w:rFonts w:asciiTheme="minorHAnsi" w:hAnsiTheme="minorHAnsi" w:cstheme="minorHAnsi"/>
              </w:rPr>
            </w:pPr>
            <w:r w:rsidRPr="00454B25">
              <w:rPr>
                <w:rFonts w:asciiTheme="minorHAnsi" w:hAnsiTheme="minorHAnsi" w:cstheme="minorHAnsi"/>
              </w:rPr>
              <w:t>dwumiesięcznik</w:t>
            </w:r>
          </w:p>
        </w:tc>
        <w:tc>
          <w:tcPr>
            <w:tcW w:w="5981" w:type="dxa"/>
            <w:hideMark/>
          </w:tcPr>
          <w:p w14:paraId="42954C56" w14:textId="1AE4A569" w:rsidR="00292DAC" w:rsidRPr="00454B25" w:rsidRDefault="00292DAC" w:rsidP="00292DAC">
            <w:pPr>
              <w:autoSpaceDE w:val="0"/>
              <w:autoSpaceDN w:val="0"/>
              <w:adjustRightInd w:val="0"/>
              <w:spacing w:after="0" w:line="276" w:lineRule="auto"/>
              <w:rPr>
                <w:rFonts w:asciiTheme="minorHAnsi" w:hAnsiTheme="minorHAnsi" w:cstheme="minorHAnsi"/>
              </w:rPr>
            </w:pPr>
            <w:r w:rsidRPr="002A12E4">
              <w:rPr>
                <w:rFonts w:asciiTheme="minorHAnsi" w:eastAsia="DejaVuSans" w:hAnsiTheme="minorHAnsi" w:cs="DejaVuSans"/>
              </w:rPr>
              <w:t xml:space="preserve">AD </w:t>
            </w:r>
            <w:proofErr w:type="spellStart"/>
            <w:r w:rsidRPr="002A12E4">
              <w:rPr>
                <w:rFonts w:asciiTheme="minorHAnsi" w:eastAsia="DejaVuSans" w:hAnsiTheme="minorHAnsi" w:cs="DejaVuSans"/>
              </w:rPr>
              <w:t>Architectural</w:t>
            </w:r>
            <w:proofErr w:type="spellEnd"/>
            <w:r>
              <w:rPr>
                <w:rFonts w:asciiTheme="minorHAnsi" w:eastAsia="DejaVuSans" w:hAnsiTheme="minorHAnsi" w:cs="DejaVuSans"/>
              </w:rPr>
              <w:t>,</w:t>
            </w:r>
            <w:r w:rsidRPr="002A12E4">
              <w:rPr>
                <w:rFonts w:asciiTheme="minorHAnsi" w:eastAsia="DejaVuSans" w:hAnsiTheme="minorHAnsi" w:cs="DejaVuSans"/>
              </w:rPr>
              <w:t xml:space="preserve"> Digest</w:t>
            </w:r>
            <w:r>
              <w:rPr>
                <w:rFonts w:asciiTheme="minorHAnsi" w:eastAsia="DejaVuSans" w:hAnsiTheme="minorHAnsi" w:cs="DejaVuSans"/>
              </w:rPr>
              <w:t xml:space="preserve"> </w:t>
            </w:r>
            <w:proofErr w:type="spellStart"/>
            <w:r w:rsidRPr="002A12E4">
              <w:rPr>
                <w:rFonts w:asciiTheme="minorHAnsi" w:eastAsia="DejaVuSans" w:hAnsiTheme="minorHAnsi" w:cs="DejaVuSans"/>
              </w:rPr>
              <w:t>Aqua</w:t>
            </w:r>
            <w:proofErr w:type="spellEnd"/>
            <w:r>
              <w:rPr>
                <w:rFonts w:asciiTheme="minorHAnsi" w:eastAsia="DejaVuSans" w:hAnsiTheme="minorHAnsi" w:cs="DejaVuSans"/>
              </w:rPr>
              <w:t>,</w:t>
            </w:r>
            <w:r w:rsidRPr="002A12E4">
              <w:rPr>
                <w:rFonts w:asciiTheme="minorHAnsi" w:eastAsia="DejaVuSans" w:hAnsiTheme="minorHAnsi" w:cs="DejaVuSans"/>
              </w:rPr>
              <w:t xml:space="preserve"> Vitae</w:t>
            </w:r>
            <w:r>
              <w:rPr>
                <w:rFonts w:asciiTheme="minorHAnsi" w:eastAsia="DejaVuSans" w:hAnsiTheme="minorHAnsi" w:cs="DejaVuSans"/>
              </w:rPr>
              <w:t xml:space="preserve"> </w:t>
            </w:r>
            <w:proofErr w:type="spellStart"/>
            <w:r w:rsidRPr="002A12E4">
              <w:rPr>
                <w:rFonts w:asciiTheme="minorHAnsi" w:eastAsia="DejaVuSans" w:hAnsiTheme="minorHAnsi" w:cs="DejaVuSans"/>
              </w:rPr>
              <w:t>Arcana</w:t>
            </w:r>
            <w:proofErr w:type="spellEnd"/>
            <w:r>
              <w:rPr>
                <w:rFonts w:asciiTheme="minorHAnsi" w:eastAsia="DejaVuSans" w:hAnsiTheme="minorHAnsi" w:cs="DejaVuSans"/>
              </w:rPr>
              <w:t xml:space="preserve"> </w:t>
            </w:r>
            <w:proofErr w:type="spellStart"/>
            <w:r w:rsidRPr="002A12E4">
              <w:rPr>
                <w:rFonts w:asciiTheme="minorHAnsi" w:eastAsia="DejaVuSans" w:hAnsiTheme="minorHAnsi" w:cs="DejaVuSans"/>
              </w:rPr>
              <w:t>ArtPost</w:t>
            </w:r>
            <w:proofErr w:type="spellEnd"/>
            <w:r>
              <w:rPr>
                <w:rFonts w:asciiTheme="minorHAnsi" w:eastAsia="DejaVuSans" w:hAnsiTheme="minorHAnsi" w:cs="DejaVuSans"/>
              </w:rPr>
              <w:t xml:space="preserve">, </w:t>
            </w:r>
            <w:proofErr w:type="spellStart"/>
            <w:r w:rsidRPr="002A12E4">
              <w:rPr>
                <w:rFonts w:asciiTheme="minorHAnsi" w:eastAsia="DejaVuSans" w:hAnsiTheme="minorHAnsi" w:cs="DejaVuSans"/>
              </w:rPr>
              <w:t>a&amp;S</w:t>
            </w:r>
            <w:proofErr w:type="spellEnd"/>
            <w:r w:rsidRPr="002A12E4">
              <w:rPr>
                <w:rFonts w:asciiTheme="minorHAnsi" w:eastAsia="DejaVuSans" w:hAnsiTheme="minorHAnsi" w:cs="DejaVuSans"/>
              </w:rPr>
              <w:t xml:space="preserve"> Polska</w:t>
            </w:r>
            <w:r>
              <w:rPr>
                <w:rFonts w:asciiTheme="minorHAnsi" w:eastAsia="DejaVuSans" w:hAnsiTheme="minorHAnsi" w:cs="DejaVuSans"/>
              </w:rPr>
              <w:t xml:space="preserve">, </w:t>
            </w:r>
            <w:proofErr w:type="spellStart"/>
            <w:r w:rsidRPr="002A12E4">
              <w:rPr>
                <w:rFonts w:asciiTheme="minorHAnsi" w:eastAsia="DejaVuSans" w:hAnsiTheme="minorHAnsi" w:cs="DejaVuSans"/>
              </w:rPr>
              <w:t>Biokurier</w:t>
            </w:r>
            <w:proofErr w:type="spellEnd"/>
            <w:r>
              <w:rPr>
                <w:rFonts w:asciiTheme="minorHAnsi" w:eastAsia="DejaVuSans" w:hAnsiTheme="minorHAnsi" w:cs="DejaVuSans"/>
              </w:rPr>
              <w:t xml:space="preserve">, </w:t>
            </w:r>
            <w:r w:rsidRPr="002A12E4">
              <w:rPr>
                <w:rFonts w:asciiTheme="minorHAnsi" w:eastAsia="DejaVuSans" w:hAnsiTheme="minorHAnsi" w:cs="DejaVuSans"/>
              </w:rPr>
              <w:t xml:space="preserve">BMW </w:t>
            </w:r>
            <w:proofErr w:type="spellStart"/>
            <w:r w:rsidRPr="002A12E4">
              <w:rPr>
                <w:rFonts w:asciiTheme="minorHAnsi" w:eastAsia="DejaVuSans" w:hAnsiTheme="minorHAnsi" w:cs="DejaVuSans"/>
              </w:rPr>
              <w:t>Trends</w:t>
            </w:r>
            <w:proofErr w:type="spellEnd"/>
            <w:r>
              <w:rPr>
                <w:rFonts w:asciiTheme="minorHAnsi" w:eastAsia="DejaVuSans" w:hAnsiTheme="minorHAnsi" w:cs="DejaVuSans"/>
              </w:rPr>
              <w:t xml:space="preserve">, </w:t>
            </w:r>
            <w:r w:rsidRPr="002A12E4">
              <w:rPr>
                <w:rFonts w:asciiTheme="minorHAnsi" w:eastAsia="DejaVuSans" w:hAnsiTheme="minorHAnsi" w:cs="DejaVuSans"/>
              </w:rPr>
              <w:t>Branża Dziecięca</w:t>
            </w:r>
            <w:r>
              <w:rPr>
                <w:rFonts w:asciiTheme="minorHAnsi" w:eastAsia="DejaVuSans" w:hAnsiTheme="minorHAnsi" w:cs="DejaVuSans"/>
              </w:rPr>
              <w:t xml:space="preserve">, </w:t>
            </w:r>
            <w:r w:rsidRPr="002A12E4">
              <w:rPr>
                <w:rFonts w:asciiTheme="minorHAnsi" w:eastAsia="DejaVuSans" w:hAnsiTheme="minorHAnsi" w:cs="DejaVuSans"/>
              </w:rPr>
              <w:t>Burak Cukrowy</w:t>
            </w:r>
            <w:r>
              <w:rPr>
                <w:rFonts w:asciiTheme="minorHAnsi" w:eastAsia="DejaVuSans" w:hAnsiTheme="minorHAnsi" w:cs="DejaVuSans"/>
              </w:rPr>
              <w:t xml:space="preserve">, </w:t>
            </w:r>
            <w:r w:rsidRPr="002A12E4">
              <w:rPr>
                <w:rFonts w:asciiTheme="minorHAnsi" w:eastAsia="DejaVuSans" w:hAnsiTheme="minorHAnsi" w:cs="DejaVuSans"/>
              </w:rPr>
              <w:t>Business Life Polska</w:t>
            </w:r>
            <w:r>
              <w:rPr>
                <w:rFonts w:asciiTheme="minorHAnsi" w:eastAsia="DejaVuSans" w:hAnsiTheme="minorHAnsi" w:cs="DejaVuSans"/>
              </w:rPr>
              <w:t xml:space="preserve">, </w:t>
            </w:r>
            <w:r w:rsidRPr="002A12E4">
              <w:rPr>
                <w:rFonts w:asciiTheme="minorHAnsi" w:eastAsia="DejaVuSans" w:hAnsiTheme="minorHAnsi" w:cs="DejaVuSans"/>
              </w:rPr>
              <w:t>Businesswoman &amp; life</w:t>
            </w:r>
            <w:r>
              <w:rPr>
                <w:rFonts w:asciiTheme="minorHAnsi" w:eastAsia="DejaVuSans" w:hAnsiTheme="minorHAnsi" w:cs="DejaVuSans"/>
              </w:rPr>
              <w:t xml:space="preserve">, </w:t>
            </w:r>
            <w:r w:rsidRPr="002A12E4">
              <w:rPr>
                <w:rFonts w:asciiTheme="minorHAnsi" w:eastAsia="DejaVuSans" w:hAnsiTheme="minorHAnsi" w:cs="DejaVuSans"/>
              </w:rPr>
              <w:t>Chemia i Biznes</w:t>
            </w:r>
            <w:r>
              <w:rPr>
                <w:rFonts w:asciiTheme="minorHAnsi" w:eastAsia="DejaVuSans" w:hAnsiTheme="minorHAnsi" w:cs="DejaVuSans"/>
              </w:rPr>
              <w:t xml:space="preserve">, </w:t>
            </w:r>
            <w:r w:rsidRPr="002A12E4">
              <w:rPr>
                <w:rFonts w:asciiTheme="minorHAnsi" w:eastAsia="DejaVuSans" w:hAnsiTheme="minorHAnsi" w:cs="DejaVuSans"/>
              </w:rPr>
              <w:t>Chłodnictwo</w:t>
            </w:r>
            <w:r>
              <w:rPr>
                <w:rFonts w:asciiTheme="minorHAnsi" w:eastAsia="DejaVuSans" w:hAnsiTheme="minorHAnsi" w:cs="DejaVuSans"/>
              </w:rPr>
              <w:t xml:space="preserve">, </w:t>
            </w:r>
            <w:r w:rsidRPr="002A12E4">
              <w:rPr>
                <w:rFonts w:asciiTheme="minorHAnsi" w:eastAsia="DejaVuSans" w:hAnsiTheme="minorHAnsi" w:cs="DejaVuSans"/>
              </w:rPr>
              <w:t>Chrońmy Przyrodę Ojczystą</w:t>
            </w:r>
            <w:r>
              <w:rPr>
                <w:rFonts w:asciiTheme="minorHAnsi" w:eastAsia="DejaVuSans" w:hAnsiTheme="minorHAnsi" w:cs="DejaVuSans"/>
              </w:rPr>
              <w:t xml:space="preserve">, </w:t>
            </w:r>
            <w:r w:rsidRPr="002A12E4">
              <w:rPr>
                <w:rFonts w:asciiTheme="minorHAnsi" w:eastAsia="DejaVuSans" w:hAnsiTheme="minorHAnsi" w:cs="DejaVuSans"/>
              </w:rPr>
              <w:t>Cogito dla Polonii</w:t>
            </w:r>
            <w:r>
              <w:rPr>
                <w:rFonts w:asciiTheme="minorHAnsi" w:eastAsia="DejaVuSans" w:hAnsiTheme="minorHAnsi" w:cs="DejaVuSans"/>
              </w:rPr>
              <w:t xml:space="preserve">, </w:t>
            </w:r>
            <w:proofErr w:type="spellStart"/>
            <w:r w:rsidRPr="002A12E4">
              <w:rPr>
                <w:rFonts w:asciiTheme="minorHAnsi" w:eastAsia="DejaVuSans" w:hAnsiTheme="minorHAnsi" w:cs="DejaVuSans"/>
              </w:rPr>
              <w:t>Customer</w:t>
            </w:r>
            <w:proofErr w:type="spellEnd"/>
            <w:r w:rsidRPr="002A12E4">
              <w:rPr>
                <w:rFonts w:asciiTheme="minorHAnsi" w:eastAsia="DejaVuSans" w:hAnsiTheme="minorHAnsi" w:cs="DejaVuSans"/>
              </w:rPr>
              <w:t xml:space="preserve"> </w:t>
            </w:r>
            <w:proofErr w:type="spellStart"/>
            <w:r w:rsidRPr="002A12E4">
              <w:rPr>
                <w:rFonts w:asciiTheme="minorHAnsi" w:eastAsia="DejaVuSans" w:hAnsiTheme="minorHAnsi" w:cs="DejaVuSans"/>
              </w:rPr>
              <w:t>Experience</w:t>
            </w:r>
            <w:proofErr w:type="spellEnd"/>
            <w:r w:rsidRPr="002A12E4">
              <w:rPr>
                <w:rFonts w:asciiTheme="minorHAnsi" w:eastAsia="DejaVuSans" w:hAnsiTheme="minorHAnsi" w:cs="DejaVuSans"/>
              </w:rPr>
              <w:t xml:space="preserve"> Manager</w:t>
            </w:r>
            <w:r>
              <w:rPr>
                <w:rFonts w:asciiTheme="minorHAnsi" w:eastAsia="DejaVuSans" w:hAnsiTheme="minorHAnsi" w:cs="DejaVuSans"/>
              </w:rPr>
              <w:t xml:space="preserve">, </w:t>
            </w:r>
            <w:r w:rsidRPr="002A12E4">
              <w:rPr>
                <w:rFonts w:asciiTheme="minorHAnsi" w:eastAsia="DejaVuSans" w:hAnsiTheme="minorHAnsi" w:cs="DejaVuSans"/>
              </w:rPr>
              <w:t>Czas dzieciństwa</w:t>
            </w:r>
            <w:r>
              <w:rPr>
                <w:rFonts w:asciiTheme="minorHAnsi" w:eastAsia="DejaVuSans" w:hAnsiTheme="minorHAnsi" w:cs="DejaVuSans"/>
              </w:rPr>
              <w:t xml:space="preserve">, </w:t>
            </w:r>
            <w:r w:rsidRPr="002A12E4">
              <w:rPr>
                <w:rFonts w:asciiTheme="minorHAnsi" w:eastAsia="DejaVuSans" w:hAnsiTheme="minorHAnsi" w:cs="DejaVuSans"/>
              </w:rPr>
              <w:t>Dbam o Zdrowie</w:t>
            </w:r>
            <w:r>
              <w:rPr>
                <w:rFonts w:asciiTheme="minorHAnsi" w:eastAsia="DejaVuSans" w:hAnsiTheme="minorHAnsi" w:cs="DejaVuSans"/>
              </w:rPr>
              <w:t xml:space="preserve">, </w:t>
            </w:r>
            <w:proofErr w:type="spellStart"/>
            <w:r w:rsidRPr="002A12E4">
              <w:rPr>
                <w:rFonts w:asciiTheme="minorHAnsi" w:eastAsia="DejaVuSans" w:hAnsiTheme="minorHAnsi" w:cs="DejaVuSans"/>
              </w:rPr>
              <w:t>Decoration&amp;Design</w:t>
            </w:r>
            <w:proofErr w:type="spellEnd"/>
            <w:r>
              <w:rPr>
                <w:rFonts w:asciiTheme="minorHAnsi" w:eastAsia="DejaVuSans" w:hAnsiTheme="minorHAnsi" w:cs="DejaVuSans"/>
              </w:rPr>
              <w:t xml:space="preserve">, </w:t>
            </w:r>
            <w:r w:rsidRPr="002A12E4">
              <w:rPr>
                <w:rFonts w:asciiTheme="minorHAnsi" w:eastAsia="DejaVuSans" w:hAnsiTheme="minorHAnsi" w:cs="DejaVuSans"/>
              </w:rPr>
              <w:t>Dobra Mama</w:t>
            </w:r>
            <w:r>
              <w:rPr>
                <w:rFonts w:asciiTheme="minorHAnsi" w:eastAsia="DejaVuSans" w:hAnsiTheme="minorHAnsi" w:cs="DejaVuSans"/>
              </w:rPr>
              <w:t xml:space="preserve">, </w:t>
            </w:r>
            <w:r w:rsidRPr="002A12E4">
              <w:rPr>
                <w:rFonts w:asciiTheme="minorHAnsi" w:eastAsia="DejaVuSans" w:hAnsiTheme="minorHAnsi" w:cs="DejaVuSans"/>
              </w:rPr>
              <w:t>Dom Idealny</w:t>
            </w:r>
            <w:r>
              <w:rPr>
                <w:rFonts w:asciiTheme="minorHAnsi" w:eastAsia="DejaVuSans" w:hAnsiTheme="minorHAnsi" w:cs="DejaVuSans"/>
              </w:rPr>
              <w:t xml:space="preserve">, </w:t>
            </w:r>
            <w:r w:rsidRPr="002A12E4">
              <w:rPr>
                <w:rFonts w:asciiTheme="minorHAnsi" w:eastAsia="DejaVuSans" w:hAnsiTheme="minorHAnsi" w:cs="DejaVuSans"/>
              </w:rPr>
              <w:t>Dozór Techniczny</w:t>
            </w:r>
            <w:r>
              <w:rPr>
                <w:rFonts w:asciiTheme="minorHAnsi" w:eastAsia="DejaVuSans" w:hAnsiTheme="minorHAnsi" w:cs="DejaVuSans"/>
              </w:rPr>
              <w:t xml:space="preserve">, </w:t>
            </w:r>
            <w:r w:rsidRPr="002A12E4">
              <w:rPr>
                <w:rFonts w:asciiTheme="minorHAnsi" w:eastAsia="DejaVuSans" w:hAnsiTheme="minorHAnsi" w:cs="DejaVuSans"/>
              </w:rPr>
              <w:t>Dzieci</w:t>
            </w:r>
            <w:r>
              <w:rPr>
                <w:rFonts w:asciiTheme="minorHAnsi" w:eastAsia="DejaVuSans" w:hAnsiTheme="minorHAnsi" w:cs="DejaVuSans"/>
              </w:rPr>
              <w:t xml:space="preserve">, </w:t>
            </w:r>
            <w:r w:rsidRPr="002A12E4">
              <w:rPr>
                <w:rFonts w:asciiTheme="minorHAnsi" w:eastAsia="DejaVuSans" w:hAnsiTheme="minorHAnsi" w:cs="DejaVuSans"/>
              </w:rPr>
              <w:t>Ekspert Budowlany</w:t>
            </w:r>
            <w:r>
              <w:rPr>
                <w:rFonts w:asciiTheme="minorHAnsi" w:eastAsia="DejaVuSans" w:hAnsiTheme="minorHAnsi" w:cs="DejaVuSans"/>
              </w:rPr>
              <w:t xml:space="preserve">, </w:t>
            </w:r>
            <w:r w:rsidRPr="002A12E4">
              <w:rPr>
                <w:rFonts w:asciiTheme="minorHAnsi" w:eastAsia="DejaVuSans" w:hAnsiTheme="minorHAnsi" w:cs="DejaVuSans"/>
              </w:rPr>
              <w:t>elektrotechnik AUTOMATYK</w:t>
            </w:r>
            <w:r>
              <w:rPr>
                <w:rFonts w:asciiTheme="minorHAnsi" w:eastAsia="DejaVuSans" w:hAnsiTheme="minorHAnsi" w:cs="DejaVuSans"/>
              </w:rPr>
              <w:t xml:space="preserve">, </w:t>
            </w:r>
            <w:r w:rsidRPr="002A12E4">
              <w:rPr>
                <w:rFonts w:asciiTheme="minorHAnsi" w:eastAsia="DejaVuSans" w:hAnsiTheme="minorHAnsi" w:cs="DejaVuSans"/>
              </w:rPr>
              <w:t>Elita Dobry Hodowca</w:t>
            </w:r>
            <w:r>
              <w:rPr>
                <w:rFonts w:asciiTheme="minorHAnsi" w:eastAsia="DejaVuSans" w:hAnsiTheme="minorHAnsi" w:cs="DejaVuSans"/>
              </w:rPr>
              <w:t xml:space="preserve">, </w:t>
            </w:r>
            <w:r w:rsidRPr="002A12E4">
              <w:rPr>
                <w:rFonts w:asciiTheme="minorHAnsi" w:eastAsia="DejaVuSans" w:hAnsiTheme="minorHAnsi" w:cs="DejaVuSans"/>
              </w:rPr>
              <w:t xml:space="preserve">Elle </w:t>
            </w:r>
            <w:proofErr w:type="spellStart"/>
            <w:r w:rsidRPr="002A12E4">
              <w:rPr>
                <w:rFonts w:asciiTheme="minorHAnsi" w:eastAsia="DejaVuSans" w:hAnsiTheme="minorHAnsi" w:cs="DejaVuSans"/>
              </w:rPr>
              <w:t>Decoration</w:t>
            </w:r>
            <w:proofErr w:type="spellEnd"/>
            <w:r>
              <w:rPr>
                <w:rFonts w:asciiTheme="minorHAnsi" w:eastAsia="DejaVuSans" w:hAnsiTheme="minorHAnsi" w:cs="DejaVuSans"/>
              </w:rPr>
              <w:t xml:space="preserve">, </w:t>
            </w:r>
            <w:r w:rsidRPr="002A12E4">
              <w:rPr>
                <w:rFonts w:asciiTheme="minorHAnsi" w:eastAsia="DejaVuSans" w:hAnsiTheme="minorHAnsi" w:cs="DejaVuSans"/>
              </w:rPr>
              <w:t>E-mentor</w:t>
            </w:r>
            <w:r>
              <w:rPr>
                <w:rFonts w:asciiTheme="minorHAnsi" w:eastAsia="DejaVuSans" w:hAnsiTheme="minorHAnsi" w:cs="DejaVuSans"/>
              </w:rPr>
              <w:t xml:space="preserve">, </w:t>
            </w:r>
            <w:r w:rsidRPr="002A12E4">
              <w:rPr>
                <w:rFonts w:asciiTheme="minorHAnsi" w:eastAsia="DejaVuSans" w:hAnsiTheme="minorHAnsi" w:cs="DejaVuSans"/>
              </w:rPr>
              <w:t>Enigma</w:t>
            </w:r>
            <w:r>
              <w:rPr>
                <w:rFonts w:asciiTheme="minorHAnsi" w:eastAsia="DejaVuSans" w:hAnsiTheme="minorHAnsi" w:cs="DejaVuSans"/>
              </w:rPr>
              <w:t xml:space="preserve">, </w:t>
            </w:r>
            <w:r w:rsidRPr="002A12E4">
              <w:rPr>
                <w:rFonts w:asciiTheme="minorHAnsi" w:eastAsia="DejaVuSans" w:hAnsiTheme="minorHAnsi" w:cs="DejaVuSans"/>
              </w:rPr>
              <w:t>Estetyczny Magazyn</w:t>
            </w:r>
            <w:r>
              <w:rPr>
                <w:rFonts w:asciiTheme="minorHAnsi" w:eastAsia="DejaVuSans" w:hAnsiTheme="minorHAnsi" w:cs="DejaVuSans"/>
              </w:rPr>
              <w:t xml:space="preserve">, </w:t>
            </w:r>
            <w:proofErr w:type="spellStart"/>
            <w:r w:rsidRPr="002A12E4">
              <w:rPr>
                <w:rFonts w:asciiTheme="minorHAnsi" w:eastAsia="DejaVuSans" w:hAnsiTheme="minorHAnsi" w:cs="DejaVuSans"/>
              </w:rPr>
              <w:t>Eurologistics</w:t>
            </w:r>
            <w:proofErr w:type="spellEnd"/>
            <w:r>
              <w:rPr>
                <w:rFonts w:asciiTheme="minorHAnsi" w:eastAsia="DejaVuSans" w:hAnsiTheme="minorHAnsi" w:cs="DejaVuSans"/>
              </w:rPr>
              <w:t xml:space="preserve">, </w:t>
            </w:r>
            <w:r w:rsidRPr="002A12E4">
              <w:rPr>
                <w:rFonts w:asciiTheme="minorHAnsi" w:eastAsia="DejaVuSans" w:hAnsiTheme="minorHAnsi" w:cs="DejaVuSans"/>
              </w:rPr>
              <w:t>EVO Magazine</w:t>
            </w:r>
            <w:r>
              <w:rPr>
                <w:rFonts w:asciiTheme="minorHAnsi" w:eastAsia="DejaVuSans" w:hAnsiTheme="minorHAnsi" w:cs="DejaVuSans"/>
              </w:rPr>
              <w:t xml:space="preserve">, </w:t>
            </w:r>
            <w:r w:rsidRPr="002A12E4">
              <w:rPr>
                <w:rFonts w:asciiTheme="minorHAnsi" w:eastAsia="DejaVuSans" w:hAnsiTheme="minorHAnsi" w:cs="DejaVuSans"/>
              </w:rPr>
              <w:t>E-Wenus</w:t>
            </w:r>
            <w:r>
              <w:rPr>
                <w:rFonts w:asciiTheme="minorHAnsi" w:eastAsia="DejaVuSans" w:hAnsiTheme="minorHAnsi" w:cs="DejaVuSans"/>
              </w:rPr>
              <w:t xml:space="preserve">, </w:t>
            </w:r>
            <w:r w:rsidRPr="002A12E4">
              <w:rPr>
                <w:rFonts w:asciiTheme="minorHAnsi" w:eastAsia="DejaVuSans" w:hAnsiTheme="minorHAnsi" w:cs="DejaVuSans"/>
              </w:rPr>
              <w:t xml:space="preserve">Extra </w:t>
            </w:r>
            <w:proofErr w:type="spellStart"/>
            <w:r w:rsidRPr="002A12E4">
              <w:rPr>
                <w:rFonts w:asciiTheme="minorHAnsi" w:eastAsia="DejaVuSans" w:hAnsiTheme="minorHAnsi" w:cs="DejaVuSans"/>
              </w:rPr>
              <w:t>Ecclesia</w:t>
            </w:r>
            <w:proofErr w:type="spellEnd"/>
            <w:r>
              <w:rPr>
                <w:rFonts w:asciiTheme="minorHAnsi" w:eastAsia="DejaVuSans" w:hAnsiTheme="minorHAnsi" w:cs="DejaVuSans"/>
              </w:rPr>
              <w:t xml:space="preserve">, </w:t>
            </w:r>
            <w:r w:rsidRPr="002A12E4">
              <w:rPr>
                <w:rFonts w:asciiTheme="minorHAnsi" w:eastAsia="DejaVuSans" w:hAnsiTheme="minorHAnsi" w:cs="DejaVuSans"/>
              </w:rPr>
              <w:t>Fachowy Dekarz &amp; Cieśla</w:t>
            </w:r>
            <w:r>
              <w:rPr>
                <w:rFonts w:asciiTheme="minorHAnsi" w:eastAsia="DejaVuSans" w:hAnsiTheme="minorHAnsi" w:cs="DejaVuSans"/>
              </w:rPr>
              <w:t xml:space="preserve">, </w:t>
            </w:r>
            <w:r w:rsidRPr="002A12E4">
              <w:rPr>
                <w:rFonts w:asciiTheme="minorHAnsi" w:eastAsia="DejaVuSans" w:hAnsiTheme="minorHAnsi" w:cs="DejaVuSans"/>
              </w:rPr>
              <w:t>Fachowy Elektryk</w:t>
            </w:r>
            <w:r>
              <w:rPr>
                <w:rFonts w:asciiTheme="minorHAnsi" w:eastAsia="DejaVuSans" w:hAnsiTheme="minorHAnsi" w:cs="DejaVuSans"/>
              </w:rPr>
              <w:t xml:space="preserve">, </w:t>
            </w:r>
            <w:r w:rsidRPr="002A12E4">
              <w:rPr>
                <w:rFonts w:asciiTheme="minorHAnsi" w:eastAsia="DejaVuSans" w:hAnsiTheme="minorHAnsi" w:cs="DejaVuSans"/>
              </w:rPr>
              <w:t>Fachowy Instalator</w:t>
            </w:r>
            <w:r>
              <w:rPr>
                <w:rFonts w:asciiTheme="minorHAnsi" w:eastAsia="DejaVuSans" w:hAnsiTheme="minorHAnsi" w:cs="DejaVuSans"/>
              </w:rPr>
              <w:t xml:space="preserve">, </w:t>
            </w:r>
            <w:r w:rsidRPr="002A12E4">
              <w:rPr>
                <w:rFonts w:asciiTheme="minorHAnsi" w:eastAsia="DejaVuSans" w:hAnsiTheme="minorHAnsi" w:cs="DejaVuSans"/>
              </w:rPr>
              <w:t>Focus Nierdzewne</w:t>
            </w:r>
            <w:r>
              <w:rPr>
                <w:rFonts w:asciiTheme="minorHAnsi" w:eastAsia="DejaVuSans" w:hAnsiTheme="minorHAnsi" w:cs="DejaVuSans"/>
              </w:rPr>
              <w:t xml:space="preserve">, </w:t>
            </w:r>
            <w:r w:rsidRPr="002A12E4">
              <w:rPr>
                <w:rFonts w:asciiTheme="minorHAnsi" w:eastAsia="DejaVuSans" w:hAnsiTheme="minorHAnsi" w:cs="DejaVuSans"/>
              </w:rPr>
              <w:t>FOCUS ON Business Polska</w:t>
            </w:r>
            <w:r>
              <w:rPr>
                <w:rFonts w:asciiTheme="minorHAnsi" w:eastAsia="DejaVuSans" w:hAnsiTheme="minorHAnsi" w:cs="DejaVuSans"/>
              </w:rPr>
              <w:t xml:space="preserve">, </w:t>
            </w:r>
            <w:r w:rsidRPr="002A12E4">
              <w:rPr>
                <w:rFonts w:asciiTheme="minorHAnsi" w:eastAsia="DejaVuSans" w:hAnsiTheme="minorHAnsi" w:cs="DejaVuSans"/>
              </w:rPr>
              <w:t xml:space="preserve">Food &amp; </w:t>
            </w:r>
            <w:proofErr w:type="spellStart"/>
            <w:r w:rsidRPr="002A12E4">
              <w:rPr>
                <w:rFonts w:asciiTheme="minorHAnsi" w:eastAsia="DejaVuSans" w:hAnsiTheme="minorHAnsi" w:cs="DejaVuSans"/>
              </w:rPr>
              <w:t>Friends</w:t>
            </w:r>
            <w:proofErr w:type="spellEnd"/>
            <w:r>
              <w:rPr>
                <w:rFonts w:asciiTheme="minorHAnsi" w:eastAsia="DejaVuSans" w:hAnsiTheme="minorHAnsi" w:cs="DejaVuSans"/>
              </w:rPr>
              <w:t xml:space="preserve">, </w:t>
            </w:r>
            <w:r w:rsidRPr="002A12E4">
              <w:rPr>
                <w:rFonts w:asciiTheme="minorHAnsi" w:eastAsia="DejaVuSans" w:hAnsiTheme="minorHAnsi" w:cs="DejaVuSans"/>
              </w:rPr>
              <w:t>Food Forum</w:t>
            </w:r>
            <w:r>
              <w:rPr>
                <w:rFonts w:asciiTheme="minorHAnsi" w:eastAsia="DejaVuSans" w:hAnsiTheme="minorHAnsi" w:cs="DejaVuSans"/>
              </w:rPr>
              <w:t xml:space="preserve">, </w:t>
            </w:r>
            <w:r w:rsidRPr="002A12E4">
              <w:rPr>
                <w:rFonts w:asciiTheme="minorHAnsi" w:eastAsia="DejaVuSans" w:hAnsiTheme="minorHAnsi" w:cs="DejaVuSans"/>
              </w:rPr>
              <w:t xml:space="preserve">Forbes </w:t>
            </w:r>
            <w:proofErr w:type="spellStart"/>
            <w:r w:rsidRPr="002A12E4">
              <w:rPr>
                <w:rFonts w:asciiTheme="minorHAnsi" w:eastAsia="DejaVuSans" w:hAnsiTheme="minorHAnsi" w:cs="DejaVuSans"/>
              </w:rPr>
              <w:t>Women</w:t>
            </w:r>
            <w:proofErr w:type="spellEnd"/>
            <w:r>
              <w:rPr>
                <w:rFonts w:asciiTheme="minorHAnsi" w:eastAsia="DejaVuSans" w:hAnsiTheme="minorHAnsi" w:cs="DejaVuSans"/>
              </w:rPr>
              <w:t xml:space="preserve">, </w:t>
            </w:r>
            <w:r w:rsidRPr="002A12E4">
              <w:rPr>
                <w:rFonts w:asciiTheme="minorHAnsi" w:eastAsia="DejaVuSans" w:hAnsiTheme="minorHAnsi" w:cs="DejaVuSans"/>
              </w:rPr>
              <w:t>Forum Mleczarskie Handel</w:t>
            </w:r>
            <w:r>
              <w:rPr>
                <w:rFonts w:asciiTheme="minorHAnsi" w:eastAsia="DejaVuSans" w:hAnsiTheme="minorHAnsi" w:cs="DejaVuSans"/>
              </w:rPr>
              <w:t xml:space="preserve">, </w:t>
            </w:r>
            <w:proofErr w:type="spellStart"/>
            <w:r w:rsidRPr="002A12E4">
              <w:rPr>
                <w:rFonts w:asciiTheme="minorHAnsi" w:eastAsia="DejaVuSans" w:hAnsiTheme="minorHAnsi" w:cs="DejaVuSans"/>
              </w:rPr>
              <w:t>Franczyza&amp;Biznes</w:t>
            </w:r>
            <w:proofErr w:type="spellEnd"/>
            <w:r>
              <w:rPr>
                <w:rFonts w:asciiTheme="minorHAnsi" w:eastAsia="DejaVuSans" w:hAnsiTheme="minorHAnsi" w:cs="DejaVuSans"/>
              </w:rPr>
              <w:t xml:space="preserve">, </w:t>
            </w:r>
            <w:proofErr w:type="spellStart"/>
            <w:r w:rsidRPr="002A12E4">
              <w:rPr>
                <w:rFonts w:asciiTheme="minorHAnsi" w:eastAsia="DejaVuSans" w:hAnsiTheme="minorHAnsi" w:cs="DejaVuSans"/>
              </w:rPr>
              <w:t>Gardeners</w:t>
            </w:r>
            <w:proofErr w:type="spellEnd"/>
            <w:r w:rsidRPr="002A12E4">
              <w:rPr>
                <w:rFonts w:asciiTheme="minorHAnsi" w:eastAsia="DejaVuSans" w:hAnsiTheme="minorHAnsi" w:cs="DejaVuSans"/>
              </w:rPr>
              <w:t>' World. Edycja Polska</w:t>
            </w:r>
            <w:r>
              <w:rPr>
                <w:rFonts w:asciiTheme="minorHAnsi" w:eastAsia="DejaVuSans" w:hAnsiTheme="minorHAnsi" w:cs="DejaVuSans"/>
              </w:rPr>
              <w:t xml:space="preserve">, </w:t>
            </w:r>
            <w:r w:rsidRPr="002A12E4">
              <w:rPr>
                <w:rFonts w:asciiTheme="minorHAnsi" w:eastAsia="DejaVuSans" w:hAnsiTheme="minorHAnsi" w:cs="DejaVuSans"/>
              </w:rPr>
              <w:t>Gazeta Optyka</w:t>
            </w:r>
            <w:r>
              <w:rPr>
                <w:rFonts w:asciiTheme="minorHAnsi" w:eastAsia="DejaVuSans" w:hAnsiTheme="minorHAnsi" w:cs="DejaVuSans"/>
              </w:rPr>
              <w:t xml:space="preserve">, </w:t>
            </w:r>
            <w:proofErr w:type="spellStart"/>
            <w:r w:rsidRPr="002A12E4">
              <w:rPr>
                <w:rFonts w:asciiTheme="minorHAnsi" w:eastAsia="DejaVuSans" w:hAnsiTheme="minorHAnsi" w:cs="DejaVuSans"/>
              </w:rPr>
              <w:t>Gazzetta</w:t>
            </w:r>
            <w:proofErr w:type="spellEnd"/>
            <w:r w:rsidRPr="002A12E4">
              <w:rPr>
                <w:rFonts w:asciiTheme="minorHAnsi" w:eastAsia="DejaVuSans" w:hAnsiTheme="minorHAnsi" w:cs="DejaVuSans"/>
              </w:rPr>
              <w:t xml:space="preserve"> Italia</w:t>
            </w:r>
            <w:r>
              <w:rPr>
                <w:rFonts w:asciiTheme="minorHAnsi" w:eastAsia="DejaVuSans" w:hAnsiTheme="minorHAnsi" w:cs="DejaVuSans"/>
              </w:rPr>
              <w:t xml:space="preserve">, </w:t>
            </w:r>
            <w:r w:rsidRPr="002A12E4">
              <w:rPr>
                <w:rFonts w:asciiTheme="minorHAnsi" w:eastAsia="DejaVuSans" w:hAnsiTheme="minorHAnsi" w:cs="DejaVuSans"/>
              </w:rPr>
              <w:t>Giga Sport</w:t>
            </w:r>
            <w:r>
              <w:rPr>
                <w:rFonts w:asciiTheme="minorHAnsi" w:eastAsia="DejaVuSans" w:hAnsiTheme="minorHAnsi" w:cs="DejaVuSans"/>
              </w:rPr>
              <w:t xml:space="preserve">, </w:t>
            </w:r>
            <w:r w:rsidRPr="002A12E4">
              <w:rPr>
                <w:rFonts w:asciiTheme="minorHAnsi" w:eastAsia="DejaVuSans" w:hAnsiTheme="minorHAnsi" w:cs="DejaVuSans"/>
              </w:rPr>
              <w:t>G</w:t>
            </w:r>
            <w:r w:rsidRPr="002A12E4">
              <w:rPr>
                <w:rFonts w:asciiTheme="minorHAnsi" w:eastAsia="DejaVuSans" w:hAnsiTheme="minorHAnsi" w:cs="DejaVuSans" w:hint="eastAsia"/>
              </w:rPr>
              <w:t>ł</w:t>
            </w:r>
            <w:r w:rsidRPr="002A12E4">
              <w:rPr>
                <w:rFonts w:asciiTheme="minorHAnsi" w:eastAsia="DejaVuSans" w:hAnsiTheme="minorHAnsi" w:cs="DejaVuSans"/>
              </w:rPr>
              <w:t>os Bank</w:t>
            </w:r>
            <w:r w:rsidRPr="002A12E4">
              <w:rPr>
                <w:rFonts w:asciiTheme="minorHAnsi" w:eastAsia="DejaVuSans" w:hAnsiTheme="minorHAnsi" w:cs="DejaVuSans" w:hint="eastAsia"/>
              </w:rPr>
              <w:t>ó</w:t>
            </w:r>
            <w:r w:rsidRPr="002A12E4">
              <w:rPr>
                <w:rFonts w:asciiTheme="minorHAnsi" w:eastAsia="DejaVuSans" w:hAnsiTheme="minorHAnsi" w:cs="DejaVuSans"/>
              </w:rPr>
              <w:t>w Sp</w:t>
            </w:r>
            <w:r w:rsidRPr="002A12E4">
              <w:rPr>
                <w:rFonts w:asciiTheme="minorHAnsi" w:eastAsia="DejaVuSans" w:hAnsiTheme="minorHAnsi" w:cs="DejaVuSans" w:hint="eastAsia"/>
              </w:rPr>
              <w:t>ół</w:t>
            </w:r>
            <w:r w:rsidRPr="002A12E4">
              <w:rPr>
                <w:rFonts w:asciiTheme="minorHAnsi" w:eastAsia="DejaVuSans" w:hAnsiTheme="minorHAnsi" w:cs="DejaVuSans"/>
              </w:rPr>
              <w:t>dzielczych</w:t>
            </w:r>
            <w:r>
              <w:rPr>
                <w:rFonts w:asciiTheme="minorHAnsi" w:eastAsia="DejaVuSans" w:hAnsiTheme="minorHAnsi" w:cs="DejaVuSans"/>
              </w:rPr>
              <w:t xml:space="preserve">, </w:t>
            </w:r>
            <w:r w:rsidRPr="002A12E4">
              <w:rPr>
                <w:rFonts w:asciiTheme="minorHAnsi" w:eastAsia="DejaVuSans" w:hAnsiTheme="minorHAnsi" w:cs="DejaVuSans"/>
              </w:rPr>
              <w:t>G</w:t>
            </w:r>
            <w:r w:rsidRPr="002A12E4">
              <w:rPr>
                <w:rFonts w:asciiTheme="minorHAnsi" w:eastAsia="DejaVuSans" w:hAnsiTheme="minorHAnsi" w:cs="DejaVuSans" w:hint="eastAsia"/>
              </w:rPr>
              <w:t>łó</w:t>
            </w:r>
            <w:r w:rsidRPr="002A12E4">
              <w:rPr>
                <w:rFonts w:asciiTheme="minorHAnsi" w:eastAsia="DejaVuSans" w:hAnsiTheme="minorHAnsi" w:cs="DejaVuSans"/>
              </w:rPr>
              <w:t>wny Mechanik</w:t>
            </w:r>
            <w:r>
              <w:rPr>
                <w:rFonts w:asciiTheme="minorHAnsi" w:eastAsia="DejaVuSans" w:hAnsiTheme="minorHAnsi" w:cs="DejaVuSans"/>
              </w:rPr>
              <w:t xml:space="preserve">, </w:t>
            </w:r>
            <w:r w:rsidRPr="002A12E4">
              <w:rPr>
                <w:rFonts w:asciiTheme="minorHAnsi" w:eastAsia="DejaVuSans" w:hAnsiTheme="minorHAnsi" w:cs="DejaVuSans"/>
              </w:rPr>
              <w:t>Hodowca Trzody Chlewnej</w:t>
            </w:r>
            <w:r>
              <w:rPr>
                <w:rFonts w:asciiTheme="minorHAnsi" w:eastAsia="DejaVuSans" w:hAnsiTheme="minorHAnsi" w:cs="DejaVuSans"/>
              </w:rPr>
              <w:t xml:space="preserve">, </w:t>
            </w:r>
            <w:r w:rsidRPr="002A12E4">
              <w:rPr>
                <w:rFonts w:asciiTheme="minorHAnsi" w:eastAsia="DejaVuSans" w:hAnsiTheme="minorHAnsi" w:cs="DejaVuSans"/>
              </w:rPr>
              <w:t>Hoduj z g</w:t>
            </w:r>
            <w:r w:rsidRPr="002A12E4">
              <w:rPr>
                <w:rFonts w:asciiTheme="minorHAnsi" w:eastAsia="DejaVuSans" w:hAnsiTheme="minorHAnsi" w:cs="DejaVuSans" w:hint="eastAsia"/>
              </w:rPr>
              <w:t>ł</w:t>
            </w:r>
            <w:r w:rsidRPr="002A12E4">
              <w:rPr>
                <w:rFonts w:asciiTheme="minorHAnsi" w:eastAsia="DejaVuSans" w:hAnsiTheme="minorHAnsi" w:cs="DejaVuSans"/>
              </w:rPr>
              <w:t>ow</w:t>
            </w:r>
            <w:r w:rsidRPr="002A12E4">
              <w:rPr>
                <w:rFonts w:asciiTheme="minorHAnsi" w:eastAsia="DejaVuSans" w:hAnsiTheme="minorHAnsi" w:cs="DejaVuSans" w:hint="eastAsia"/>
              </w:rPr>
              <w:t>ą</w:t>
            </w:r>
            <w:r w:rsidRPr="002A12E4">
              <w:rPr>
                <w:rFonts w:asciiTheme="minorHAnsi" w:eastAsia="DejaVuSans" w:hAnsiTheme="minorHAnsi" w:cs="DejaVuSans"/>
              </w:rPr>
              <w:t xml:space="preserve"> byd</w:t>
            </w:r>
            <w:r w:rsidRPr="002A12E4">
              <w:rPr>
                <w:rFonts w:asciiTheme="minorHAnsi" w:eastAsia="DejaVuSans" w:hAnsiTheme="minorHAnsi" w:cs="DejaVuSans" w:hint="eastAsia"/>
              </w:rPr>
              <w:t>ł</w:t>
            </w:r>
            <w:r w:rsidRPr="002A12E4">
              <w:rPr>
                <w:rFonts w:asciiTheme="minorHAnsi" w:eastAsia="DejaVuSans" w:hAnsiTheme="minorHAnsi" w:cs="DejaVuSans"/>
              </w:rPr>
              <w:t>o</w:t>
            </w:r>
            <w:r>
              <w:rPr>
                <w:rFonts w:asciiTheme="minorHAnsi" w:eastAsia="DejaVuSans" w:hAnsiTheme="minorHAnsi" w:cs="DejaVuSans"/>
              </w:rPr>
              <w:t xml:space="preserve">, </w:t>
            </w:r>
            <w:r w:rsidRPr="002A12E4">
              <w:rPr>
                <w:rFonts w:asciiTheme="minorHAnsi" w:eastAsia="DejaVuSans" w:hAnsiTheme="minorHAnsi" w:cs="DejaVuSans"/>
              </w:rPr>
              <w:t>Hoduj z g</w:t>
            </w:r>
            <w:r w:rsidRPr="002A12E4">
              <w:rPr>
                <w:rFonts w:asciiTheme="minorHAnsi" w:eastAsia="DejaVuSans" w:hAnsiTheme="minorHAnsi" w:cs="DejaVuSans" w:hint="eastAsia"/>
              </w:rPr>
              <w:t>ł</w:t>
            </w:r>
            <w:r w:rsidRPr="002A12E4">
              <w:rPr>
                <w:rFonts w:asciiTheme="minorHAnsi" w:eastAsia="DejaVuSans" w:hAnsiTheme="minorHAnsi" w:cs="DejaVuSans"/>
              </w:rPr>
              <w:t>ow</w:t>
            </w:r>
            <w:r w:rsidRPr="002A12E4">
              <w:rPr>
                <w:rFonts w:asciiTheme="minorHAnsi" w:eastAsia="DejaVuSans" w:hAnsiTheme="minorHAnsi" w:cs="DejaVuSans" w:hint="eastAsia"/>
              </w:rPr>
              <w:t>ą</w:t>
            </w:r>
            <w:r w:rsidRPr="002A12E4">
              <w:rPr>
                <w:rFonts w:asciiTheme="minorHAnsi" w:eastAsia="DejaVuSans" w:hAnsiTheme="minorHAnsi" w:cs="DejaVuSans"/>
              </w:rPr>
              <w:t xml:space="preserve"> </w:t>
            </w:r>
            <w:r w:rsidRPr="002A12E4">
              <w:rPr>
                <w:rFonts w:asciiTheme="minorHAnsi" w:eastAsia="DejaVuSans" w:hAnsiTheme="minorHAnsi" w:cs="DejaVuSans" w:hint="eastAsia"/>
              </w:rPr>
              <w:t>ś</w:t>
            </w:r>
            <w:r w:rsidRPr="002A12E4">
              <w:rPr>
                <w:rFonts w:asciiTheme="minorHAnsi" w:eastAsia="DejaVuSans" w:hAnsiTheme="minorHAnsi" w:cs="DejaVuSans"/>
              </w:rPr>
              <w:t>winie</w:t>
            </w:r>
            <w:r>
              <w:rPr>
                <w:rFonts w:asciiTheme="minorHAnsi" w:eastAsia="DejaVuSans" w:hAnsiTheme="minorHAnsi" w:cs="DejaVuSans"/>
              </w:rPr>
              <w:t xml:space="preserve">, </w:t>
            </w:r>
            <w:proofErr w:type="spellStart"/>
            <w:r w:rsidRPr="002A12E4">
              <w:rPr>
                <w:rFonts w:asciiTheme="minorHAnsi" w:eastAsia="DejaVuSans" w:hAnsiTheme="minorHAnsi" w:cs="DejaVuSans"/>
              </w:rPr>
              <w:t>Holistic</w:t>
            </w:r>
            <w:proofErr w:type="spellEnd"/>
            <w:r w:rsidRPr="002A12E4">
              <w:rPr>
                <w:rFonts w:asciiTheme="minorHAnsi" w:eastAsia="DejaVuSans" w:hAnsiTheme="minorHAnsi" w:cs="DejaVuSans"/>
              </w:rPr>
              <w:t xml:space="preserve"> </w:t>
            </w:r>
            <w:proofErr w:type="spellStart"/>
            <w:r w:rsidRPr="002A12E4">
              <w:rPr>
                <w:rFonts w:asciiTheme="minorHAnsi" w:eastAsia="DejaVuSans" w:hAnsiTheme="minorHAnsi" w:cs="DejaVuSans"/>
              </w:rPr>
              <w:t>Health</w:t>
            </w:r>
            <w:proofErr w:type="spellEnd"/>
            <w:r>
              <w:rPr>
                <w:rFonts w:asciiTheme="minorHAnsi" w:eastAsia="DejaVuSans" w:hAnsiTheme="minorHAnsi" w:cs="DejaVuSans"/>
              </w:rPr>
              <w:t xml:space="preserve">, </w:t>
            </w:r>
            <w:r w:rsidRPr="002A12E4">
              <w:rPr>
                <w:rFonts w:asciiTheme="minorHAnsi" w:eastAsia="DejaVuSans" w:hAnsiTheme="minorHAnsi" w:cs="DejaVuSans"/>
              </w:rPr>
              <w:t>Hotel Management</w:t>
            </w:r>
            <w:r>
              <w:rPr>
                <w:rFonts w:asciiTheme="minorHAnsi" w:eastAsia="DejaVuSans" w:hAnsiTheme="minorHAnsi" w:cs="DejaVuSans"/>
              </w:rPr>
              <w:t xml:space="preserve">, </w:t>
            </w:r>
            <w:r w:rsidRPr="002A12E4">
              <w:rPr>
                <w:rFonts w:asciiTheme="minorHAnsi" w:eastAsia="DejaVuSans" w:hAnsiTheme="minorHAnsi" w:cs="DejaVuSans"/>
              </w:rPr>
              <w:t>HR Business Partner</w:t>
            </w:r>
            <w:r>
              <w:rPr>
                <w:rFonts w:asciiTheme="minorHAnsi" w:eastAsia="DejaVuSans" w:hAnsiTheme="minorHAnsi" w:cs="DejaVuSans"/>
              </w:rPr>
              <w:t xml:space="preserve">, </w:t>
            </w:r>
            <w:r w:rsidRPr="002A12E4">
              <w:rPr>
                <w:rFonts w:asciiTheme="minorHAnsi" w:eastAsia="DejaVuSans" w:hAnsiTheme="minorHAnsi" w:cs="DejaVuSans"/>
              </w:rPr>
              <w:t>Integracja</w:t>
            </w:r>
            <w:r>
              <w:rPr>
                <w:rFonts w:asciiTheme="minorHAnsi" w:eastAsia="DejaVuSans" w:hAnsiTheme="minorHAnsi" w:cs="DejaVuSans"/>
              </w:rPr>
              <w:t xml:space="preserve">, </w:t>
            </w:r>
            <w:r w:rsidRPr="002A12E4">
              <w:rPr>
                <w:rFonts w:asciiTheme="minorHAnsi" w:eastAsia="DejaVuSans" w:hAnsiTheme="minorHAnsi" w:cs="DejaVuSans"/>
              </w:rPr>
              <w:t>In</w:t>
            </w:r>
            <w:r w:rsidRPr="002A12E4">
              <w:rPr>
                <w:rFonts w:asciiTheme="minorHAnsi" w:eastAsia="DejaVuSans" w:hAnsiTheme="minorHAnsi" w:cs="DejaVuSans" w:hint="eastAsia"/>
              </w:rPr>
              <w:t>ż</w:t>
            </w:r>
            <w:r w:rsidRPr="002A12E4">
              <w:rPr>
                <w:rFonts w:asciiTheme="minorHAnsi" w:eastAsia="DejaVuSans" w:hAnsiTheme="minorHAnsi" w:cs="DejaVuSans"/>
              </w:rPr>
              <w:t>ynieria &amp; Utrzymanie Ruchu</w:t>
            </w:r>
            <w:r>
              <w:rPr>
                <w:rFonts w:asciiTheme="minorHAnsi" w:eastAsia="DejaVuSans" w:hAnsiTheme="minorHAnsi" w:cs="DejaVuSans"/>
              </w:rPr>
              <w:t xml:space="preserve">, </w:t>
            </w:r>
            <w:r w:rsidRPr="002A12E4">
              <w:rPr>
                <w:rFonts w:asciiTheme="minorHAnsi" w:eastAsia="DejaVuSans" w:hAnsiTheme="minorHAnsi" w:cs="DejaVuSans"/>
              </w:rPr>
              <w:t>In</w:t>
            </w:r>
            <w:r w:rsidRPr="002A12E4">
              <w:rPr>
                <w:rFonts w:asciiTheme="minorHAnsi" w:eastAsia="DejaVuSans" w:hAnsiTheme="minorHAnsi" w:cs="DejaVuSans" w:hint="eastAsia"/>
              </w:rPr>
              <w:t>ż</w:t>
            </w:r>
            <w:r w:rsidRPr="002A12E4">
              <w:rPr>
                <w:rFonts w:asciiTheme="minorHAnsi" w:eastAsia="DejaVuSans" w:hAnsiTheme="minorHAnsi" w:cs="DejaVuSans"/>
              </w:rPr>
              <w:t>ynieria Materia</w:t>
            </w:r>
            <w:r w:rsidRPr="002A12E4">
              <w:rPr>
                <w:rFonts w:asciiTheme="minorHAnsi" w:eastAsia="DejaVuSans" w:hAnsiTheme="minorHAnsi" w:cs="DejaVuSans" w:hint="eastAsia"/>
              </w:rPr>
              <w:t>ł</w:t>
            </w:r>
            <w:r w:rsidRPr="002A12E4">
              <w:rPr>
                <w:rFonts w:asciiTheme="minorHAnsi" w:eastAsia="DejaVuSans" w:hAnsiTheme="minorHAnsi" w:cs="DejaVuSans"/>
              </w:rPr>
              <w:t>owa</w:t>
            </w:r>
            <w:r>
              <w:rPr>
                <w:rFonts w:asciiTheme="minorHAnsi" w:eastAsia="DejaVuSans" w:hAnsiTheme="minorHAnsi" w:cs="DejaVuSans"/>
              </w:rPr>
              <w:t xml:space="preserve">, </w:t>
            </w:r>
            <w:r w:rsidRPr="002A12E4">
              <w:rPr>
                <w:rFonts w:asciiTheme="minorHAnsi" w:eastAsia="DejaVuSans" w:hAnsiTheme="minorHAnsi" w:cs="DejaVuSans"/>
              </w:rPr>
              <w:t>IT Reseller</w:t>
            </w:r>
            <w:r>
              <w:rPr>
                <w:rFonts w:asciiTheme="minorHAnsi" w:eastAsia="DejaVuSans" w:hAnsiTheme="minorHAnsi" w:cs="DejaVuSans"/>
              </w:rPr>
              <w:t xml:space="preserve">, </w:t>
            </w:r>
            <w:r w:rsidRPr="002A12E4">
              <w:rPr>
                <w:rFonts w:asciiTheme="minorHAnsi" w:eastAsia="DejaVuSans" w:hAnsiTheme="minorHAnsi" w:cs="DejaVuSans"/>
              </w:rPr>
              <w:t>Jachting Motorowy</w:t>
            </w:r>
            <w:r>
              <w:rPr>
                <w:rFonts w:asciiTheme="minorHAnsi" w:eastAsia="DejaVuSans" w:hAnsiTheme="minorHAnsi" w:cs="DejaVuSans"/>
              </w:rPr>
              <w:t xml:space="preserve">, </w:t>
            </w:r>
            <w:proofErr w:type="spellStart"/>
            <w:r w:rsidRPr="002A12E4">
              <w:rPr>
                <w:rFonts w:asciiTheme="minorHAnsi" w:eastAsia="DejaVuSans" w:hAnsiTheme="minorHAnsi" w:cs="DejaVuSans"/>
              </w:rPr>
              <w:t>JazzPRESS</w:t>
            </w:r>
            <w:proofErr w:type="spellEnd"/>
            <w:r>
              <w:rPr>
                <w:rFonts w:asciiTheme="minorHAnsi" w:eastAsia="DejaVuSans" w:hAnsiTheme="minorHAnsi" w:cs="DejaVuSans"/>
              </w:rPr>
              <w:t xml:space="preserve">, </w:t>
            </w:r>
            <w:r w:rsidRPr="002A12E4">
              <w:rPr>
                <w:rFonts w:asciiTheme="minorHAnsi" w:eastAsia="DejaVuSans" w:hAnsiTheme="minorHAnsi" w:cs="DejaVuSans"/>
              </w:rPr>
              <w:lastRenderedPageBreak/>
              <w:t>Kierunek Energetyka</w:t>
            </w:r>
            <w:r>
              <w:rPr>
                <w:rFonts w:asciiTheme="minorHAnsi" w:eastAsia="DejaVuSans" w:hAnsiTheme="minorHAnsi" w:cs="DejaVuSans"/>
              </w:rPr>
              <w:t xml:space="preserve">, </w:t>
            </w:r>
            <w:r w:rsidRPr="002A12E4">
              <w:rPr>
                <w:rFonts w:asciiTheme="minorHAnsi" w:eastAsia="DejaVuSans" w:hAnsiTheme="minorHAnsi" w:cs="DejaVuSans"/>
              </w:rPr>
              <w:t xml:space="preserve">Kobieta i </w:t>
            </w:r>
            <w:r w:rsidRPr="002A12E4">
              <w:rPr>
                <w:rFonts w:asciiTheme="minorHAnsi" w:eastAsia="DejaVuSans" w:hAnsiTheme="minorHAnsi" w:cs="DejaVuSans" w:hint="eastAsia"/>
              </w:rPr>
              <w:t>Ż</w:t>
            </w:r>
            <w:r w:rsidRPr="002A12E4">
              <w:rPr>
                <w:rFonts w:asciiTheme="minorHAnsi" w:eastAsia="DejaVuSans" w:hAnsiTheme="minorHAnsi" w:cs="DejaVuSans"/>
              </w:rPr>
              <w:t>ycie Wydanie Specjalne Klinika Dobrej Nadziei</w:t>
            </w:r>
            <w:r>
              <w:rPr>
                <w:rFonts w:asciiTheme="minorHAnsi" w:eastAsia="DejaVuSans" w:hAnsiTheme="minorHAnsi" w:cs="DejaVuSans"/>
              </w:rPr>
              <w:t xml:space="preserve">, </w:t>
            </w:r>
            <w:r w:rsidRPr="002A12E4">
              <w:rPr>
                <w:rFonts w:asciiTheme="minorHAnsi" w:eastAsia="DejaVuSans" w:hAnsiTheme="minorHAnsi" w:cs="DejaVuSans"/>
              </w:rPr>
              <w:t>Kompas dla Kobiet</w:t>
            </w:r>
            <w:r>
              <w:rPr>
                <w:rFonts w:asciiTheme="minorHAnsi" w:eastAsia="DejaVuSans" w:hAnsiTheme="minorHAnsi" w:cs="DejaVuSans"/>
              </w:rPr>
              <w:t xml:space="preserve">, </w:t>
            </w:r>
            <w:r w:rsidRPr="002A12E4">
              <w:rPr>
                <w:rFonts w:asciiTheme="minorHAnsi" w:eastAsia="DejaVuSans" w:hAnsiTheme="minorHAnsi" w:cs="DejaVuSans"/>
              </w:rPr>
              <w:t>Konie i Rumaki</w:t>
            </w:r>
            <w:r>
              <w:rPr>
                <w:rFonts w:asciiTheme="minorHAnsi" w:eastAsia="DejaVuSans" w:hAnsiTheme="minorHAnsi" w:cs="DejaVuSans"/>
              </w:rPr>
              <w:t xml:space="preserve">, </w:t>
            </w:r>
            <w:r w:rsidRPr="002A12E4">
              <w:rPr>
                <w:rFonts w:asciiTheme="minorHAnsi" w:eastAsia="DejaVuSans" w:hAnsiTheme="minorHAnsi" w:cs="DejaVuSans"/>
              </w:rPr>
              <w:t>Kontrola Pa</w:t>
            </w:r>
            <w:r w:rsidRPr="002A12E4">
              <w:rPr>
                <w:rFonts w:asciiTheme="minorHAnsi" w:eastAsia="DejaVuSans" w:hAnsiTheme="minorHAnsi" w:cs="DejaVuSans" w:hint="eastAsia"/>
              </w:rPr>
              <w:t>ń</w:t>
            </w:r>
            <w:r w:rsidRPr="002A12E4">
              <w:rPr>
                <w:rFonts w:asciiTheme="minorHAnsi" w:eastAsia="DejaVuSans" w:hAnsiTheme="minorHAnsi" w:cs="DejaVuSans"/>
              </w:rPr>
              <w:t>stwowa</w:t>
            </w:r>
            <w:r>
              <w:rPr>
                <w:rFonts w:asciiTheme="minorHAnsi" w:eastAsia="DejaVuSans" w:hAnsiTheme="minorHAnsi" w:cs="DejaVuSans"/>
              </w:rPr>
              <w:t xml:space="preserve">, </w:t>
            </w:r>
            <w:r w:rsidRPr="002A12E4">
              <w:rPr>
                <w:rFonts w:asciiTheme="minorHAnsi" w:eastAsia="DejaVuSans" w:hAnsiTheme="minorHAnsi" w:cs="DejaVuSans"/>
              </w:rPr>
              <w:t>Kosmetologia Estetyczna</w:t>
            </w:r>
            <w:r>
              <w:rPr>
                <w:rFonts w:asciiTheme="minorHAnsi" w:eastAsia="DejaVuSans" w:hAnsiTheme="minorHAnsi" w:cs="DejaVuSans"/>
              </w:rPr>
              <w:t xml:space="preserve">, </w:t>
            </w:r>
            <w:r w:rsidRPr="002A12E4">
              <w:rPr>
                <w:rFonts w:asciiTheme="minorHAnsi" w:eastAsia="DejaVuSans" w:hAnsiTheme="minorHAnsi" w:cs="DejaVuSans"/>
              </w:rPr>
              <w:t>Kosmos dla Dziewczynek</w:t>
            </w:r>
            <w:r>
              <w:rPr>
                <w:rFonts w:asciiTheme="minorHAnsi" w:eastAsia="DejaVuSans" w:hAnsiTheme="minorHAnsi" w:cs="DejaVuSans"/>
              </w:rPr>
              <w:t xml:space="preserve">, </w:t>
            </w:r>
            <w:r w:rsidRPr="002A12E4">
              <w:rPr>
                <w:rFonts w:asciiTheme="minorHAnsi" w:eastAsia="DejaVuSans" w:hAnsiTheme="minorHAnsi" w:cs="DejaVuSans"/>
              </w:rPr>
              <w:t>Kumpel dla Polonii</w:t>
            </w:r>
            <w:r>
              <w:rPr>
                <w:rFonts w:asciiTheme="minorHAnsi" w:eastAsia="DejaVuSans" w:hAnsiTheme="minorHAnsi" w:cs="DejaVuSans"/>
              </w:rPr>
              <w:t xml:space="preserve">, </w:t>
            </w:r>
            <w:r w:rsidRPr="002A12E4">
              <w:rPr>
                <w:rFonts w:asciiTheme="minorHAnsi" w:eastAsia="DejaVuSans" w:hAnsiTheme="minorHAnsi" w:cs="DejaVuSans"/>
              </w:rPr>
              <w:t>Kurier Medyczny</w:t>
            </w:r>
            <w:r>
              <w:rPr>
                <w:rFonts w:asciiTheme="minorHAnsi" w:eastAsia="DejaVuSans" w:hAnsiTheme="minorHAnsi" w:cs="DejaVuSans"/>
              </w:rPr>
              <w:t xml:space="preserve">, </w:t>
            </w:r>
            <w:r w:rsidRPr="002A12E4">
              <w:rPr>
                <w:rFonts w:asciiTheme="minorHAnsi" w:eastAsia="DejaVuSans" w:hAnsiTheme="minorHAnsi" w:cs="DejaVuSans"/>
              </w:rPr>
              <w:t>Laboratorium - Przegl</w:t>
            </w:r>
            <w:r w:rsidRPr="002A12E4">
              <w:rPr>
                <w:rFonts w:asciiTheme="minorHAnsi" w:eastAsia="DejaVuSans" w:hAnsiTheme="minorHAnsi" w:cs="DejaVuSans" w:hint="eastAsia"/>
              </w:rPr>
              <w:t>ą</w:t>
            </w:r>
            <w:r w:rsidRPr="002A12E4">
              <w:rPr>
                <w:rFonts w:asciiTheme="minorHAnsi" w:eastAsia="DejaVuSans" w:hAnsiTheme="minorHAnsi" w:cs="DejaVuSans"/>
              </w:rPr>
              <w:t>d Og</w:t>
            </w:r>
            <w:r w:rsidRPr="002A12E4">
              <w:rPr>
                <w:rFonts w:asciiTheme="minorHAnsi" w:eastAsia="DejaVuSans" w:hAnsiTheme="minorHAnsi" w:cs="DejaVuSans" w:hint="eastAsia"/>
              </w:rPr>
              <w:t>ó</w:t>
            </w:r>
            <w:r w:rsidRPr="002A12E4">
              <w:rPr>
                <w:rFonts w:asciiTheme="minorHAnsi" w:eastAsia="DejaVuSans" w:hAnsiTheme="minorHAnsi" w:cs="DejaVuSans"/>
              </w:rPr>
              <w:t>lnopolski</w:t>
            </w:r>
            <w:r>
              <w:rPr>
                <w:rFonts w:asciiTheme="minorHAnsi" w:eastAsia="DejaVuSans" w:hAnsiTheme="minorHAnsi" w:cs="DejaVuSans"/>
              </w:rPr>
              <w:t xml:space="preserve">, </w:t>
            </w:r>
            <w:r w:rsidRPr="002A12E4">
              <w:rPr>
                <w:rFonts w:asciiTheme="minorHAnsi" w:eastAsia="DejaVuSans" w:hAnsiTheme="minorHAnsi" w:cs="DejaVuSans"/>
              </w:rPr>
              <w:t>Lakiernictwo Przemys</w:t>
            </w:r>
            <w:r w:rsidRPr="002A12E4">
              <w:rPr>
                <w:rFonts w:asciiTheme="minorHAnsi" w:eastAsia="DejaVuSans" w:hAnsiTheme="minorHAnsi" w:cs="DejaVuSans" w:hint="eastAsia"/>
              </w:rPr>
              <w:t>ł</w:t>
            </w:r>
            <w:r w:rsidRPr="002A12E4">
              <w:rPr>
                <w:rFonts w:asciiTheme="minorHAnsi" w:eastAsia="DejaVuSans" w:hAnsiTheme="minorHAnsi" w:cs="DejaVuSans"/>
              </w:rPr>
              <w:t>owe</w:t>
            </w:r>
            <w:r>
              <w:rPr>
                <w:rFonts w:asciiTheme="minorHAnsi" w:eastAsia="DejaVuSans" w:hAnsiTheme="minorHAnsi" w:cs="DejaVuSans"/>
              </w:rPr>
              <w:t xml:space="preserve">, </w:t>
            </w:r>
            <w:r w:rsidRPr="002A12E4">
              <w:rPr>
                <w:rFonts w:asciiTheme="minorHAnsi" w:eastAsia="DejaVuSans" w:hAnsiTheme="minorHAnsi" w:cs="DejaVuSans"/>
              </w:rPr>
              <w:t>Lekarz POZ</w:t>
            </w:r>
            <w:r>
              <w:rPr>
                <w:rFonts w:asciiTheme="minorHAnsi" w:eastAsia="DejaVuSans" w:hAnsiTheme="minorHAnsi" w:cs="DejaVuSans"/>
              </w:rPr>
              <w:t xml:space="preserve">, </w:t>
            </w:r>
            <w:r w:rsidRPr="002A12E4">
              <w:rPr>
                <w:rFonts w:asciiTheme="minorHAnsi" w:eastAsia="DejaVuSans" w:hAnsiTheme="minorHAnsi" w:cs="DejaVuSans"/>
              </w:rPr>
              <w:t xml:space="preserve">Literatura na </w:t>
            </w:r>
            <w:r w:rsidRPr="002A12E4">
              <w:rPr>
                <w:rFonts w:asciiTheme="minorHAnsi" w:eastAsia="DejaVuSans" w:hAnsiTheme="minorHAnsi" w:cs="DejaVuSans" w:hint="eastAsia"/>
              </w:rPr>
              <w:t>Ś</w:t>
            </w:r>
            <w:r w:rsidRPr="002A12E4">
              <w:rPr>
                <w:rFonts w:asciiTheme="minorHAnsi" w:eastAsia="DejaVuSans" w:hAnsiTheme="minorHAnsi" w:cs="DejaVuSans"/>
              </w:rPr>
              <w:t>wiecie</w:t>
            </w:r>
            <w:r>
              <w:rPr>
                <w:rFonts w:asciiTheme="minorHAnsi" w:eastAsia="DejaVuSans" w:hAnsiTheme="minorHAnsi" w:cs="DejaVuSans"/>
              </w:rPr>
              <w:t xml:space="preserve">, </w:t>
            </w:r>
            <w:proofErr w:type="spellStart"/>
            <w:r w:rsidRPr="002A12E4">
              <w:rPr>
                <w:rFonts w:asciiTheme="minorHAnsi" w:eastAsia="DejaVuSans" w:hAnsiTheme="minorHAnsi" w:cs="DejaVuSans"/>
              </w:rPr>
              <w:t>Living</w:t>
            </w:r>
            <w:proofErr w:type="spellEnd"/>
            <w:r w:rsidRPr="002A12E4">
              <w:rPr>
                <w:rFonts w:asciiTheme="minorHAnsi" w:eastAsia="DejaVuSans" w:hAnsiTheme="minorHAnsi" w:cs="DejaVuSans"/>
              </w:rPr>
              <w:t xml:space="preserve"> </w:t>
            </w:r>
            <w:proofErr w:type="spellStart"/>
            <w:r w:rsidRPr="002A12E4">
              <w:rPr>
                <w:rFonts w:asciiTheme="minorHAnsi" w:eastAsia="DejaVuSans" w:hAnsiTheme="minorHAnsi" w:cs="DejaVuSans"/>
              </w:rPr>
              <w:t>Room</w:t>
            </w:r>
            <w:proofErr w:type="spellEnd"/>
            <w:r>
              <w:rPr>
                <w:rFonts w:asciiTheme="minorHAnsi" w:eastAsia="DejaVuSans" w:hAnsiTheme="minorHAnsi" w:cs="DejaVuSans"/>
              </w:rPr>
              <w:t xml:space="preserve">, </w:t>
            </w:r>
            <w:r w:rsidRPr="002A12E4">
              <w:rPr>
                <w:rFonts w:asciiTheme="minorHAnsi" w:eastAsia="DejaVuSans" w:hAnsiTheme="minorHAnsi" w:cs="DejaVuSans"/>
              </w:rPr>
              <w:t>Logistyka</w:t>
            </w:r>
            <w:r>
              <w:rPr>
                <w:rFonts w:asciiTheme="minorHAnsi" w:eastAsia="DejaVuSans" w:hAnsiTheme="minorHAnsi" w:cs="DejaVuSans"/>
              </w:rPr>
              <w:t xml:space="preserve">, </w:t>
            </w:r>
            <w:r w:rsidRPr="00A965B3">
              <w:rPr>
                <w:rFonts w:asciiTheme="minorHAnsi" w:eastAsia="DejaVuSans" w:hAnsiTheme="minorHAnsi" w:cs="DejaVuSans"/>
              </w:rPr>
              <w:t xml:space="preserve">Logistyka i Magazynowanie, Magazyn Online Marketing, Magazyn Przemysłu Rybnego, Magazynowanie i Dystrybucja, </w:t>
            </w:r>
            <w:proofErr w:type="spellStart"/>
            <w:r w:rsidRPr="00A965B3">
              <w:rPr>
                <w:rFonts w:asciiTheme="minorHAnsi" w:eastAsia="DejaVuSans" w:hAnsiTheme="minorHAnsi" w:cs="DejaVuSans"/>
              </w:rPr>
              <w:t>Med</w:t>
            </w:r>
            <w:proofErr w:type="spellEnd"/>
            <w:r w:rsidRPr="00A965B3">
              <w:rPr>
                <w:rFonts w:asciiTheme="minorHAnsi" w:eastAsia="DejaVuSans" w:hAnsiTheme="minorHAnsi" w:cs="DejaVuSans"/>
              </w:rPr>
              <w:t xml:space="preserve"> &amp; </w:t>
            </w:r>
            <w:proofErr w:type="spellStart"/>
            <w:r w:rsidRPr="00A965B3">
              <w:rPr>
                <w:rFonts w:asciiTheme="minorHAnsi" w:eastAsia="DejaVuSans" w:hAnsiTheme="minorHAnsi" w:cs="DejaVuSans"/>
              </w:rPr>
              <w:t>Beauty</w:t>
            </w:r>
            <w:proofErr w:type="spellEnd"/>
            <w:r w:rsidRPr="00A965B3">
              <w:rPr>
                <w:rFonts w:asciiTheme="minorHAnsi" w:eastAsia="DejaVuSans" w:hAnsiTheme="minorHAnsi" w:cs="DejaVuSans"/>
              </w:rPr>
              <w:t xml:space="preserve"> Magazine, Medical Tribune, Medycyna Praktyczna Chirurgia, Medycyna Praktyczna Pediatria, MGR.FARM, MIT Sloan Management </w:t>
            </w:r>
            <w:proofErr w:type="spellStart"/>
            <w:r w:rsidRPr="00A965B3">
              <w:rPr>
                <w:rFonts w:asciiTheme="minorHAnsi" w:eastAsia="DejaVuSans" w:hAnsiTheme="minorHAnsi" w:cs="DejaVuSans"/>
              </w:rPr>
              <w:t>Review</w:t>
            </w:r>
            <w:proofErr w:type="spellEnd"/>
            <w:r w:rsidRPr="00A965B3">
              <w:rPr>
                <w:rFonts w:asciiTheme="minorHAnsi" w:eastAsia="DejaVuSans" w:hAnsiTheme="minorHAnsi" w:cs="DejaVuSans"/>
              </w:rPr>
              <w:t xml:space="preserve"> Polska, Moje Miasto, Monitor Dyrektora Przedszkola, </w:t>
            </w:r>
            <w:proofErr w:type="spellStart"/>
            <w:r w:rsidRPr="00A965B3">
              <w:rPr>
                <w:rFonts w:asciiTheme="minorHAnsi" w:eastAsia="DejaVuSans" w:hAnsiTheme="minorHAnsi" w:cs="DejaVuSans"/>
              </w:rPr>
              <w:t>MyApple</w:t>
            </w:r>
            <w:proofErr w:type="spellEnd"/>
            <w:r w:rsidRPr="00A965B3">
              <w:rPr>
                <w:rFonts w:asciiTheme="minorHAnsi" w:eastAsia="DejaVuSans" w:hAnsiTheme="minorHAnsi" w:cs="DejaVuSans"/>
              </w:rPr>
              <w:t xml:space="preserve"> Magazyn, Nasz Dekarz, Nasze Sprawy, Natura &amp; Zdrowie, NETFILM, Neurologia po Dyplomie, NEXUS, Notes na 6 tygodni, Nowa Energia, Nowa Sprzedaż, Nowa Stal, Nowoczesne Budownictwo Inżynieryjne, Nowoczesny Przemysł, Nowy Gabinet Ginekologiczny, Ochrona i Bezpieczeństwo Obiektów i Biznesu, </w:t>
            </w:r>
            <w:proofErr w:type="spellStart"/>
            <w:r w:rsidRPr="00A965B3">
              <w:rPr>
                <w:rFonts w:asciiTheme="minorHAnsi" w:eastAsia="DejaVuSans" w:hAnsiTheme="minorHAnsi" w:cs="DejaVuSans"/>
              </w:rPr>
              <w:t>Omnichannel</w:t>
            </w:r>
            <w:proofErr w:type="spellEnd"/>
            <w:r w:rsidRPr="00A965B3">
              <w:rPr>
                <w:rFonts w:asciiTheme="minorHAnsi" w:eastAsia="DejaVuSans" w:hAnsiTheme="minorHAnsi" w:cs="DejaVuSans"/>
              </w:rPr>
              <w:t xml:space="preserve"> VOICE, OPM - Ogólnopolski Przegląd Medyczny, Optyk Polski, Papierniczy Świat, Plejady, Polonia Węgierska, Polski Caravaning, Polski Jubiler, Polski </w:t>
            </w:r>
            <w:proofErr w:type="spellStart"/>
            <w:r w:rsidRPr="00A965B3">
              <w:rPr>
                <w:rFonts w:asciiTheme="minorHAnsi" w:eastAsia="DejaVuSans" w:hAnsiTheme="minorHAnsi" w:cs="DejaVuSans"/>
              </w:rPr>
              <w:t>Traker</w:t>
            </w:r>
            <w:proofErr w:type="spellEnd"/>
            <w:r w:rsidRPr="00A965B3">
              <w:rPr>
                <w:rFonts w:asciiTheme="minorHAnsi" w:eastAsia="DejaVuSans" w:hAnsiTheme="minorHAnsi" w:cs="DejaVuSans"/>
              </w:rPr>
              <w:t xml:space="preserve">, Polski </w:t>
            </w:r>
            <w:proofErr w:type="spellStart"/>
            <w:r w:rsidRPr="00A965B3">
              <w:rPr>
                <w:rFonts w:asciiTheme="minorHAnsi" w:eastAsia="DejaVuSans" w:hAnsiTheme="minorHAnsi" w:cs="DejaVuSans"/>
              </w:rPr>
              <w:t>Traker</w:t>
            </w:r>
            <w:proofErr w:type="spellEnd"/>
            <w:r w:rsidRPr="00A965B3">
              <w:rPr>
                <w:rFonts w:asciiTheme="minorHAnsi" w:eastAsia="DejaVuSans" w:hAnsiTheme="minorHAnsi" w:cs="DejaVuSans"/>
              </w:rPr>
              <w:t xml:space="preserve"> Bus, Pośrednik Budowlany, Press, Problemy Jakości, </w:t>
            </w:r>
            <w:proofErr w:type="spellStart"/>
            <w:r w:rsidRPr="00A965B3">
              <w:rPr>
                <w:rFonts w:asciiTheme="minorHAnsi" w:eastAsia="DejaVuSans" w:hAnsiTheme="minorHAnsi" w:cs="DejaVuSans"/>
              </w:rPr>
              <w:t>Production</w:t>
            </w:r>
            <w:proofErr w:type="spellEnd"/>
            <w:r w:rsidRPr="00A965B3">
              <w:rPr>
                <w:rFonts w:asciiTheme="minorHAnsi" w:eastAsia="DejaVuSans" w:hAnsiTheme="minorHAnsi" w:cs="DejaVuSans"/>
              </w:rPr>
              <w:t xml:space="preserve"> Manager, </w:t>
            </w:r>
            <w:proofErr w:type="spellStart"/>
            <w:r w:rsidRPr="00A965B3">
              <w:rPr>
                <w:rFonts w:asciiTheme="minorHAnsi" w:eastAsia="DejaVuSans" w:hAnsiTheme="minorHAnsi" w:cs="DejaVuSans"/>
              </w:rPr>
              <w:t>Profi</w:t>
            </w:r>
            <w:proofErr w:type="spellEnd"/>
            <w:r w:rsidRPr="00A965B3">
              <w:rPr>
                <w:rFonts w:asciiTheme="minorHAnsi" w:eastAsia="DejaVuSans" w:hAnsiTheme="minorHAnsi" w:cs="DejaVuSans"/>
              </w:rPr>
              <w:t xml:space="preserve"> Profesjonalna Technika Rolnicza, Programista, Przegląd Telekomunikacyjny, Przegląd włókienniczy, Przegląd Zbożowo-Młynarski, Przemysł Fermentacyjny i Owocowo-Warzywny, PWN Nauka, Radca Prawny, Raport Kolejowy, Relacje. Magazyn Firm Rodzinnych, RES HUMANA, Restauracja, </w:t>
            </w:r>
            <w:proofErr w:type="spellStart"/>
            <w:r w:rsidRPr="00A965B3">
              <w:rPr>
                <w:rFonts w:asciiTheme="minorHAnsi" w:eastAsia="DejaVuSans" w:hAnsiTheme="minorHAnsi" w:cs="DejaVuSans"/>
              </w:rPr>
              <w:t>Restaurant</w:t>
            </w:r>
            <w:proofErr w:type="spellEnd"/>
            <w:r w:rsidRPr="00A965B3">
              <w:rPr>
                <w:rFonts w:asciiTheme="minorHAnsi" w:eastAsia="DejaVuSans" w:hAnsiTheme="minorHAnsi" w:cs="DejaVuSans"/>
              </w:rPr>
              <w:t xml:space="preserve"> Management, Rynek Energii, Rynek Zabawek, Samochody Specjalne, Skalpel, Służby Utrzymania Ruchu</w:t>
            </w:r>
            <w:r>
              <w:rPr>
                <w:rFonts w:asciiTheme="minorHAnsi" w:eastAsia="DejaVuSans" w:hAnsiTheme="minorHAnsi" w:cs="DejaVuSans"/>
              </w:rPr>
              <w:t xml:space="preserve">, </w:t>
            </w:r>
            <w:proofErr w:type="spellStart"/>
            <w:r w:rsidRPr="002A12E4">
              <w:rPr>
                <w:rFonts w:asciiTheme="minorHAnsi" w:eastAsia="DejaVuSans" w:hAnsiTheme="minorHAnsi" w:cs="DejaVuSans"/>
              </w:rPr>
              <w:t>Soft</w:t>
            </w:r>
            <w:proofErr w:type="spellEnd"/>
            <w:r w:rsidRPr="002A12E4">
              <w:rPr>
                <w:rFonts w:asciiTheme="minorHAnsi" w:eastAsia="DejaVuSans" w:hAnsiTheme="minorHAnsi" w:cs="DejaVuSans"/>
              </w:rPr>
              <w:t xml:space="preserve"> </w:t>
            </w:r>
            <w:proofErr w:type="spellStart"/>
            <w:r w:rsidRPr="002A12E4">
              <w:rPr>
                <w:rFonts w:asciiTheme="minorHAnsi" w:eastAsia="DejaVuSans" w:hAnsiTheme="minorHAnsi" w:cs="DejaVuSans"/>
              </w:rPr>
              <w:t>Secrets</w:t>
            </w:r>
            <w:proofErr w:type="spellEnd"/>
            <w:r>
              <w:rPr>
                <w:rFonts w:asciiTheme="minorHAnsi" w:eastAsia="DejaVuSans" w:hAnsiTheme="minorHAnsi" w:cs="DejaVuSans"/>
              </w:rPr>
              <w:t xml:space="preserve">, </w:t>
            </w:r>
            <w:r w:rsidRPr="002A12E4">
              <w:rPr>
                <w:rFonts w:asciiTheme="minorHAnsi" w:eastAsia="DejaVuSans" w:hAnsiTheme="minorHAnsi" w:cs="DejaVuSans"/>
              </w:rPr>
              <w:t>SPECIAL OPS</w:t>
            </w:r>
            <w:r>
              <w:rPr>
                <w:rFonts w:asciiTheme="minorHAnsi" w:eastAsia="DejaVuSans" w:hAnsiTheme="minorHAnsi" w:cs="DejaVuSans"/>
              </w:rPr>
              <w:t xml:space="preserve">, </w:t>
            </w:r>
            <w:r w:rsidRPr="002A12E4">
              <w:rPr>
                <w:rFonts w:asciiTheme="minorHAnsi" w:eastAsia="DejaVuSans" w:hAnsiTheme="minorHAnsi" w:cs="DejaVuSans"/>
              </w:rPr>
              <w:t>Spotkania z Zabytkami</w:t>
            </w:r>
            <w:r>
              <w:rPr>
                <w:rFonts w:asciiTheme="minorHAnsi" w:eastAsia="DejaVuSans" w:hAnsiTheme="minorHAnsi" w:cs="DejaVuSans"/>
              </w:rPr>
              <w:t xml:space="preserve">, </w:t>
            </w:r>
            <w:r w:rsidRPr="00F64143">
              <w:rPr>
                <w:rFonts w:asciiTheme="minorHAnsi" w:eastAsia="DejaVuSans" w:hAnsiTheme="minorHAnsi" w:cs="DejaVuSans"/>
              </w:rPr>
              <w:t xml:space="preserve">Sprzedaż-24, Stal Metale &amp; Nowe Technologie, Szkółkarstwo, Świat Obrabiarek i Narzędzi, Świat Rezydencji, Świat Wnętrz, Technika Komunalna, Technologie Materiałowe i Spawalnicze, Teksty Drugie, Top Logistyk, Transport manager, Travel Polska, Truck &amp; </w:t>
            </w:r>
            <w:proofErr w:type="spellStart"/>
            <w:r w:rsidRPr="00F64143">
              <w:rPr>
                <w:rFonts w:asciiTheme="minorHAnsi" w:eastAsia="DejaVuSans" w:hAnsiTheme="minorHAnsi" w:cs="DejaVuSans"/>
              </w:rPr>
              <w:t>Trailer</w:t>
            </w:r>
            <w:proofErr w:type="spellEnd"/>
            <w:r w:rsidRPr="00F64143">
              <w:rPr>
                <w:rFonts w:asciiTheme="minorHAnsi" w:eastAsia="DejaVuSans" w:hAnsiTheme="minorHAnsi" w:cs="DejaVuSans"/>
              </w:rPr>
              <w:t xml:space="preserve">, Truck Biznes, Twój Przegląd Stomatologiczny, ULTRA, Volkswagen </w:t>
            </w:r>
            <w:proofErr w:type="spellStart"/>
            <w:r w:rsidRPr="00F64143">
              <w:rPr>
                <w:rFonts w:asciiTheme="minorHAnsi" w:eastAsia="DejaVuSans" w:hAnsiTheme="minorHAnsi" w:cs="DejaVuSans"/>
              </w:rPr>
              <w:t>Trends</w:t>
            </w:r>
            <w:proofErr w:type="spellEnd"/>
            <w:r w:rsidRPr="00F64143">
              <w:rPr>
                <w:rFonts w:asciiTheme="minorHAnsi" w:eastAsia="DejaVuSans" w:hAnsiTheme="minorHAnsi" w:cs="DejaVuSans"/>
              </w:rPr>
              <w:t>, Weranda Country, Weterynaria w Praktyce, Wnętrze i Ogród, Współczesna Dietetyka, Zamawiający. Zamówienia Publiczne w Praktyce, Zawód:</w:t>
            </w:r>
            <w:r>
              <w:rPr>
                <w:rFonts w:asciiTheme="minorHAnsi" w:eastAsia="DejaVuSans" w:hAnsiTheme="minorHAnsi" w:cs="DejaVuSans"/>
              </w:rPr>
              <w:t xml:space="preserve"> </w:t>
            </w:r>
            <w:r w:rsidRPr="00F64143">
              <w:rPr>
                <w:rFonts w:asciiTheme="minorHAnsi" w:eastAsia="DejaVuSans" w:hAnsiTheme="minorHAnsi" w:cs="DejaVuSans"/>
              </w:rPr>
              <w:t>Architekt, Ziarno Nadziei, Zielona Planeta, Żyj naturalnie</w:t>
            </w:r>
          </w:p>
        </w:tc>
      </w:tr>
      <w:tr w:rsidR="00292DAC" w:rsidRPr="00454B25" w14:paraId="3A27CDE0" w14:textId="77777777" w:rsidTr="00D26A92">
        <w:tc>
          <w:tcPr>
            <w:tcW w:w="1604" w:type="dxa"/>
            <w:vMerge/>
            <w:hideMark/>
          </w:tcPr>
          <w:p w14:paraId="7AE5FFA0" w14:textId="77777777" w:rsidR="00292DAC" w:rsidRPr="00454B25" w:rsidRDefault="00292DAC" w:rsidP="00292DAC">
            <w:pPr>
              <w:spacing w:after="0"/>
              <w:rPr>
                <w:rFonts w:asciiTheme="minorHAnsi" w:hAnsiTheme="minorHAnsi" w:cstheme="minorHAnsi"/>
              </w:rPr>
            </w:pPr>
          </w:p>
        </w:tc>
        <w:tc>
          <w:tcPr>
            <w:tcW w:w="1771" w:type="dxa"/>
            <w:hideMark/>
          </w:tcPr>
          <w:p w14:paraId="648C88A5" w14:textId="77777777" w:rsidR="00292DAC" w:rsidRPr="00454B25" w:rsidRDefault="00292DAC" w:rsidP="00292DAC">
            <w:pPr>
              <w:tabs>
                <w:tab w:val="left" w:pos="6585"/>
              </w:tabs>
              <w:spacing w:line="330" w:lineRule="exact"/>
              <w:rPr>
                <w:rFonts w:asciiTheme="minorHAnsi" w:hAnsiTheme="minorHAnsi" w:cstheme="minorHAnsi"/>
              </w:rPr>
            </w:pPr>
            <w:r w:rsidRPr="00454B25">
              <w:rPr>
                <w:rFonts w:asciiTheme="minorHAnsi" w:hAnsiTheme="minorHAnsi" w:cstheme="minorHAnsi"/>
              </w:rPr>
              <w:t>kwartalnik</w:t>
            </w:r>
          </w:p>
        </w:tc>
        <w:tc>
          <w:tcPr>
            <w:tcW w:w="5981" w:type="dxa"/>
          </w:tcPr>
          <w:p w14:paraId="7E6314F4" w14:textId="27040DBC" w:rsidR="00292DAC" w:rsidRPr="00454B25" w:rsidRDefault="00490C69" w:rsidP="00292DAC">
            <w:pPr>
              <w:autoSpaceDE w:val="0"/>
              <w:autoSpaceDN w:val="0"/>
              <w:adjustRightInd w:val="0"/>
              <w:spacing w:after="0" w:line="276" w:lineRule="auto"/>
              <w:rPr>
                <w:rFonts w:asciiTheme="minorHAnsi" w:eastAsia="DejaVuSans" w:hAnsiTheme="minorHAnsi" w:cs="DejaVuSans"/>
              </w:rPr>
            </w:pPr>
            <w:r w:rsidRPr="00490C69">
              <w:rPr>
                <w:rFonts w:asciiTheme="minorHAnsi" w:eastAsia="DejaVuSans" w:hAnsiTheme="minorHAnsi" w:cs="DejaVuSans"/>
              </w:rPr>
              <w:t xml:space="preserve">WIEK,  ABC Dobrej Mamy,  ABI </w:t>
            </w:r>
            <w:proofErr w:type="spellStart"/>
            <w:r w:rsidRPr="00490C69">
              <w:rPr>
                <w:rFonts w:asciiTheme="minorHAnsi" w:eastAsia="DejaVuSans" w:hAnsiTheme="minorHAnsi" w:cs="DejaVuSans"/>
              </w:rPr>
              <w:t>Expert</w:t>
            </w:r>
            <w:proofErr w:type="spellEnd"/>
            <w:r w:rsidRPr="00490C69">
              <w:rPr>
                <w:rFonts w:asciiTheme="minorHAnsi" w:eastAsia="DejaVuSans" w:hAnsiTheme="minorHAnsi" w:cs="DejaVuSans"/>
              </w:rPr>
              <w:t xml:space="preserve">,  ACADEMIA,  </w:t>
            </w:r>
            <w:proofErr w:type="spellStart"/>
            <w:r w:rsidRPr="00490C69">
              <w:rPr>
                <w:rFonts w:asciiTheme="minorHAnsi" w:eastAsia="DejaVuSans" w:hAnsiTheme="minorHAnsi" w:cs="DejaVuSans"/>
              </w:rPr>
              <w:t>All</w:t>
            </w:r>
            <w:proofErr w:type="spellEnd"/>
            <w:r w:rsidRPr="00490C69">
              <w:rPr>
                <w:rFonts w:asciiTheme="minorHAnsi" w:eastAsia="DejaVuSans" w:hAnsiTheme="minorHAnsi" w:cs="DejaVuSans"/>
              </w:rPr>
              <w:t xml:space="preserve"> Inclusive,  </w:t>
            </w:r>
            <w:proofErr w:type="spellStart"/>
            <w:r w:rsidRPr="00490C69">
              <w:rPr>
                <w:rFonts w:asciiTheme="minorHAnsi" w:eastAsia="DejaVuSans" w:hAnsiTheme="minorHAnsi" w:cs="DejaVuSans"/>
              </w:rPr>
              <w:t>Alwis&amp;Serwis</w:t>
            </w:r>
            <w:proofErr w:type="spellEnd"/>
            <w:r w:rsidRPr="00490C69">
              <w:rPr>
                <w:rFonts w:asciiTheme="minorHAnsi" w:eastAsia="DejaVuSans" w:hAnsiTheme="minorHAnsi" w:cs="DejaVuSans"/>
              </w:rPr>
              <w:t xml:space="preserve">,  Analityka,  Apostoł Miłosierdzia Bożego,  Archeologia Żywa,  art of BEAUTY,  Auto Panorama,  Auto Świat Classic,  AutomotiveSuppliers.pl </w:t>
            </w:r>
            <w:proofErr w:type="spellStart"/>
            <w:r w:rsidRPr="00490C69">
              <w:rPr>
                <w:rFonts w:asciiTheme="minorHAnsi" w:eastAsia="DejaVuSans" w:hAnsiTheme="minorHAnsi" w:cs="DejaVuSans"/>
              </w:rPr>
              <w:t>review</w:t>
            </w:r>
            <w:proofErr w:type="spellEnd"/>
            <w:r w:rsidRPr="00490C69">
              <w:rPr>
                <w:rFonts w:asciiTheme="minorHAnsi" w:eastAsia="DejaVuSans" w:hAnsiTheme="minorHAnsi" w:cs="DejaVuSans"/>
              </w:rPr>
              <w:t xml:space="preserve">,  Bank Spółdzielczy,  Bezpieczny Bank,  Biuletyn Historii Sztuki,  Biuletyn Komunikacji </w:t>
            </w:r>
            <w:r w:rsidRPr="00490C69">
              <w:rPr>
                <w:rFonts w:asciiTheme="minorHAnsi" w:eastAsia="DejaVuSans" w:hAnsiTheme="minorHAnsi" w:cs="DejaVuSans"/>
              </w:rPr>
              <w:lastRenderedPageBreak/>
              <w:t xml:space="preserve">Miejskiej,  Biuletyn Polskiego Towarzystwa Ekonomicznego,  Bliżej Zdrowia Bliżej Natury,  Budownictwo i Prawo,  Budownictwo Technologie Architektura,  </w:t>
            </w:r>
            <w:proofErr w:type="spellStart"/>
            <w:r w:rsidRPr="00490C69">
              <w:rPr>
                <w:rFonts w:asciiTheme="minorHAnsi" w:eastAsia="DejaVuSans" w:hAnsiTheme="minorHAnsi" w:cs="DejaVuSans"/>
              </w:rPr>
              <w:t>Bulletin</w:t>
            </w:r>
            <w:proofErr w:type="spellEnd"/>
            <w:r w:rsidRPr="00490C69">
              <w:rPr>
                <w:rFonts w:asciiTheme="minorHAnsi" w:eastAsia="DejaVuSans" w:hAnsiTheme="minorHAnsi" w:cs="DejaVuSans"/>
              </w:rPr>
              <w:t xml:space="preserve">,  CD Action,  Chronos,  Chwila Dla Ciebie Ekstra,  Civitas Christiana,  </w:t>
            </w:r>
            <w:proofErr w:type="spellStart"/>
            <w:r w:rsidRPr="00490C69">
              <w:rPr>
                <w:rFonts w:asciiTheme="minorHAnsi" w:eastAsia="DejaVuSans" w:hAnsiTheme="minorHAnsi" w:cs="DejaVuSans"/>
              </w:rPr>
              <w:t>Compliance</w:t>
            </w:r>
            <w:proofErr w:type="spellEnd"/>
            <w:r w:rsidRPr="00490C69">
              <w:rPr>
                <w:rFonts w:asciiTheme="minorHAnsi" w:eastAsia="DejaVuSans" w:hAnsiTheme="minorHAnsi" w:cs="DejaVuSans"/>
              </w:rPr>
              <w:t xml:space="preserve">,  Czas Kultury,  Człowiek i Dokumenty,  Daję Słowo,  Design </w:t>
            </w:r>
            <w:proofErr w:type="spellStart"/>
            <w:r w:rsidRPr="00490C69">
              <w:rPr>
                <w:rFonts w:asciiTheme="minorHAnsi" w:eastAsia="DejaVuSans" w:hAnsiTheme="minorHAnsi" w:cs="DejaVuSans"/>
              </w:rPr>
              <w:t>Alive</w:t>
            </w:r>
            <w:proofErr w:type="spellEnd"/>
            <w:r w:rsidRPr="00490C69">
              <w:rPr>
                <w:rFonts w:asciiTheme="minorHAnsi" w:eastAsia="DejaVuSans" w:hAnsiTheme="minorHAnsi" w:cs="DejaVuSans"/>
              </w:rPr>
              <w:t xml:space="preserve">,  Deweloper &amp; Marketing,  Diagnosta Laboratoryjny,  Digital </w:t>
            </w:r>
            <w:proofErr w:type="spellStart"/>
            <w:r w:rsidRPr="00490C69">
              <w:rPr>
                <w:rFonts w:asciiTheme="minorHAnsi" w:eastAsia="DejaVuSans" w:hAnsiTheme="minorHAnsi" w:cs="DejaVuSans"/>
              </w:rPr>
              <w:t>Camera</w:t>
            </w:r>
            <w:proofErr w:type="spellEnd"/>
            <w:r w:rsidRPr="00490C69">
              <w:rPr>
                <w:rFonts w:asciiTheme="minorHAnsi" w:eastAsia="DejaVuSans" w:hAnsiTheme="minorHAnsi" w:cs="DejaVuSans"/>
              </w:rPr>
              <w:t xml:space="preserve"> Polska,  Digital </w:t>
            </w:r>
            <w:proofErr w:type="spellStart"/>
            <w:r w:rsidRPr="00490C69">
              <w:rPr>
                <w:rFonts w:asciiTheme="minorHAnsi" w:eastAsia="DejaVuSans" w:hAnsiTheme="minorHAnsi" w:cs="DejaVuSans"/>
              </w:rPr>
              <w:t>Now</w:t>
            </w:r>
            <w:proofErr w:type="spellEnd"/>
            <w:r w:rsidRPr="00490C69">
              <w:rPr>
                <w:rFonts w:asciiTheme="minorHAnsi" w:eastAsia="DejaVuSans" w:hAnsiTheme="minorHAnsi" w:cs="DejaVuSans"/>
              </w:rPr>
              <w:t xml:space="preserve">! Magazine,  Dla Nas,  Echa Leśne,  E-Commerce w Praktyce,  </w:t>
            </w:r>
            <w:proofErr w:type="spellStart"/>
            <w:r w:rsidRPr="00490C69">
              <w:rPr>
                <w:rFonts w:asciiTheme="minorHAnsi" w:eastAsia="DejaVuSans" w:hAnsiTheme="minorHAnsi" w:cs="DejaVuSans"/>
              </w:rPr>
              <w:t>eFEkty</w:t>
            </w:r>
            <w:proofErr w:type="spellEnd"/>
            <w:r w:rsidRPr="00490C69">
              <w:rPr>
                <w:rFonts w:asciiTheme="minorHAnsi" w:eastAsia="DejaVuSans" w:hAnsiTheme="minorHAnsi" w:cs="DejaVuSans"/>
              </w:rPr>
              <w:t xml:space="preserve">,  Ekologia,  </w:t>
            </w:r>
            <w:proofErr w:type="spellStart"/>
            <w:r w:rsidRPr="00490C69">
              <w:rPr>
                <w:rFonts w:asciiTheme="minorHAnsi" w:eastAsia="DejaVuSans" w:hAnsiTheme="minorHAnsi" w:cs="DejaVuSans"/>
              </w:rPr>
              <w:t>EKRANy</w:t>
            </w:r>
            <w:proofErr w:type="spellEnd"/>
            <w:r w:rsidRPr="00490C69">
              <w:rPr>
                <w:rFonts w:asciiTheme="minorHAnsi" w:eastAsia="DejaVuSans" w:hAnsiTheme="minorHAnsi" w:cs="DejaVuSans"/>
              </w:rPr>
              <w:t xml:space="preserve">,  ESTATE,  </w:t>
            </w:r>
            <w:proofErr w:type="spellStart"/>
            <w:r w:rsidRPr="00490C69">
              <w:rPr>
                <w:rFonts w:asciiTheme="minorHAnsi" w:eastAsia="DejaVuSans" w:hAnsiTheme="minorHAnsi" w:cs="DejaVuSans"/>
              </w:rPr>
              <w:t>Estetica</w:t>
            </w:r>
            <w:proofErr w:type="spellEnd"/>
            <w:r w:rsidRPr="00490C69">
              <w:rPr>
                <w:rFonts w:asciiTheme="minorHAnsi" w:eastAsia="DejaVuSans" w:hAnsiTheme="minorHAnsi" w:cs="DejaVuSans"/>
              </w:rPr>
              <w:t xml:space="preserve"> Polska,  Europa dla Aktywnych,  </w:t>
            </w:r>
            <w:proofErr w:type="spellStart"/>
            <w:r w:rsidRPr="00490C69">
              <w:rPr>
                <w:rFonts w:asciiTheme="minorHAnsi" w:eastAsia="DejaVuSans" w:hAnsiTheme="minorHAnsi" w:cs="DejaVuSans"/>
              </w:rPr>
              <w:t>Executive</w:t>
            </w:r>
            <w:proofErr w:type="spellEnd"/>
            <w:r w:rsidRPr="00490C69">
              <w:rPr>
                <w:rFonts w:asciiTheme="minorHAnsi" w:eastAsia="DejaVuSans" w:hAnsiTheme="minorHAnsi" w:cs="DejaVuSans"/>
              </w:rPr>
              <w:t xml:space="preserve"> Magazine,  Fale Loki Koki,  </w:t>
            </w:r>
            <w:proofErr w:type="spellStart"/>
            <w:r w:rsidRPr="00490C69">
              <w:rPr>
                <w:rFonts w:asciiTheme="minorHAnsi" w:eastAsia="DejaVuSans" w:hAnsiTheme="minorHAnsi" w:cs="DejaVuSans"/>
              </w:rPr>
              <w:t>Fashion</w:t>
            </w:r>
            <w:proofErr w:type="spellEnd"/>
            <w:r w:rsidRPr="00490C69">
              <w:rPr>
                <w:rFonts w:asciiTheme="minorHAnsi" w:eastAsia="DejaVuSans" w:hAnsiTheme="minorHAnsi" w:cs="DejaVuSans"/>
              </w:rPr>
              <w:t xml:space="preserve"> Magazine,  Ferment,  </w:t>
            </w:r>
            <w:proofErr w:type="spellStart"/>
            <w:r w:rsidRPr="00490C69">
              <w:rPr>
                <w:rFonts w:asciiTheme="minorHAnsi" w:eastAsia="DejaVuSans" w:hAnsiTheme="minorHAnsi" w:cs="DejaVuSans"/>
              </w:rPr>
              <w:t>Film&amp;TV</w:t>
            </w:r>
            <w:proofErr w:type="spellEnd"/>
            <w:r w:rsidRPr="00490C69">
              <w:rPr>
                <w:rFonts w:asciiTheme="minorHAnsi" w:eastAsia="DejaVuSans" w:hAnsiTheme="minorHAnsi" w:cs="DejaVuSans"/>
              </w:rPr>
              <w:t xml:space="preserve"> Kamera,  Forum Mleczarskie Biznes,  Forum Nauczycieli,  Fronda Lux,  Gazeta Arche,  Generacja Kobiet,  </w:t>
            </w:r>
            <w:proofErr w:type="spellStart"/>
            <w:r w:rsidRPr="00490C69">
              <w:rPr>
                <w:rFonts w:asciiTheme="minorHAnsi" w:eastAsia="DejaVuSans" w:hAnsiTheme="minorHAnsi" w:cs="DejaVuSans"/>
              </w:rPr>
              <w:t>Gifts</w:t>
            </w:r>
            <w:proofErr w:type="spellEnd"/>
            <w:r w:rsidRPr="00490C69">
              <w:rPr>
                <w:rFonts w:asciiTheme="minorHAnsi" w:eastAsia="DejaVuSans" w:hAnsiTheme="minorHAnsi" w:cs="DejaVuSans"/>
              </w:rPr>
              <w:t xml:space="preserve"> </w:t>
            </w:r>
            <w:proofErr w:type="spellStart"/>
            <w:r w:rsidRPr="00490C69">
              <w:rPr>
                <w:rFonts w:asciiTheme="minorHAnsi" w:eastAsia="DejaVuSans" w:hAnsiTheme="minorHAnsi" w:cs="DejaVuSans"/>
              </w:rPr>
              <w:t>Journal</w:t>
            </w:r>
            <w:proofErr w:type="spellEnd"/>
            <w:r w:rsidRPr="00490C69">
              <w:rPr>
                <w:rFonts w:asciiTheme="minorHAnsi" w:eastAsia="DejaVuSans" w:hAnsiTheme="minorHAnsi" w:cs="DejaVuSans"/>
              </w:rPr>
              <w:t xml:space="preserve"> Polska,  Głos Pacjenta Onkologicznego,  </w:t>
            </w:r>
            <w:proofErr w:type="spellStart"/>
            <w:r w:rsidRPr="00490C69">
              <w:rPr>
                <w:rFonts w:asciiTheme="minorHAnsi" w:eastAsia="DejaVuSans" w:hAnsiTheme="minorHAnsi" w:cs="DejaVuSans"/>
              </w:rPr>
              <w:t>Golf&amp;Roll</w:t>
            </w:r>
            <w:proofErr w:type="spellEnd"/>
            <w:r w:rsidRPr="00490C69">
              <w:rPr>
                <w:rFonts w:asciiTheme="minorHAnsi" w:eastAsia="DejaVuSans" w:hAnsiTheme="minorHAnsi" w:cs="DejaVuSans"/>
              </w:rPr>
              <w:t xml:space="preserve">,  Gospodarka Materiałowa i Logistyka,  Góry,  HOME </w:t>
            </w:r>
            <w:proofErr w:type="spellStart"/>
            <w:r w:rsidRPr="00490C69">
              <w:rPr>
                <w:rFonts w:asciiTheme="minorHAnsi" w:eastAsia="DejaVuSans" w:hAnsiTheme="minorHAnsi" w:cs="DejaVuSans"/>
              </w:rPr>
              <w:t>Inspirations</w:t>
            </w:r>
            <w:proofErr w:type="spellEnd"/>
            <w:r w:rsidRPr="00490C69">
              <w:rPr>
                <w:rFonts w:asciiTheme="minorHAnsi" w:eastAsia="DejaVuSans" w:hAnsiTheme="minorHAnsi" w:cs="DejaVuSans"/>
              </w:rPr>
              <w:t xml:space="preserve">,  </w:t>
            </w:r>
            <w:proofErr w:type="spellStart"/>
            <w:r w:rsidRPr="00490C69">
              <w:rPr>
                <w:rFonts w:asciiTheme="minorHAnsi" w:eastAsia="DejaVuSans" w:hAnsiTheme="minorHAnsi" w:cs="DejaVuSans"/>
              </w:rPr>
              <w:t>Horse</w:t>
            </w:r>
            <w:proofErr w:type="spellEnd"/>
            <w:r w:rsidRPr="00490C69">
              <w:rPr>
                <w:rFonts w:asciiTheme="minorHAnsi" w:eastAsia="DejaVuSans" w:hAnsiTheme="minorHAnsi" w:cs="DejaVuSans"/>
              </w:rPr>
              <w:t xml:space="preserve"> &amp; Business Magazine,  HR na szpilkach,  Hutnik - Wiadomości Hutnicze,  Indyk Polski,  </w:t>
            </w:r>
            <w:proofErr w:type="spellStart"/>
            <w:r w:rsidRPr="00490C69">
              <w:rPr>
                <w:rFonts w:asciiTheme="minorHAnsi" w:eastAsia="DejaVuSans" w:hAnsiTheme="minorHAnsi" w:cs="DejaVuSans"/>
              </w:rPr>
              <w:t>InfoHART</w:t>
            </w:r>
            <w:proofErr w:type="spellEnd"/>
            <w:r w:rsidRPr="00490C69">
              <w:rPr>
                <w:rFonts w:asciiTheme="minorHAnsi" w:eastAsia="DejaVuSans" w:hAnsiTheme="minorHAnsi" w:cs="DejaVuSans"/>
              </w:rPr>
              <w:t xml:space="preserve">,  Informator </w:t>
            </w:r>
            <w:proofErr w:type="spellStart"/>
            <w:r w:rsidRPr="00490C69">
              <w:rPr>
                <w:rFonts w:asciiTheme="minorHAnsi" w:eastAsia="DejaVuSans" w:hAnsiTheme="minorHAnsi" w:cs="DejaVuSans"/>
              </w:rPr>
              <w:t>Autos</w:t>
            </w:r>
            <w:proofErr w:type="spellEnd"/>
            <w:r w:rsidRPr="00490C69">
              <w:rPr>
                <w:rFonts w:asciiTheme="minorHAnsi" w:eastAsia="DejaVuSans" w:hAnsiTheme="minorHAnsi" w:cs="DejaVuSans"/>
              </w:rPr>
              <w:t>,  Instalacje</w:t>
            </w:r>
          </w:p>
        </w:tc>
      </w:tr>
      <w:tr w:rsidR="00A0492F" w:rsidRPr="00454B25" w14:paraId="3056856C" w14:textId="77777777" w:rsidTr="00D26A92">
        <w:tc>
          <w:tcPr>
            <w:tcW w:w="1604" w:type="dxa"/>
            <w:vMerge/>
          </w:tcPr>
          <w:p w14:paraId="0466CCBC" w14:textId="77777777" w:rsidR="00A0492F" w:rsidRPr="00454B25" w:rsidRDefault="00A0492F" w:rsidP="00292DAC">
            <w:pPr>
              <w:spacing w:after="0"/>
              <w:rPr>
                <w:rFonts w:asciiTheme="minorHAnsi" w:hAnsiTheme="minorHAnsi" w:cstheme="minorHAnsi"/>
              </w:rPr>
            </w:pPr>
          </w:p>
        </w:tc>
        <w:tc>
          <w:tcPr>
            <w:tcW w:w="1771" w:type="dxa"/>
          </w:tcPr>
          <w:p w14:paraId="76C8F912" w14:textId="3E97EBB5" w:rsidR="00A0492F" w:rsidRPr="00454B25" w:rsidRDefault="00A0492F" w:rsidP="00292DAC">
            <w:pPr>
              <w:tabs>
                <w:tab w:val="left" w:pos="6585"/>
              </w:tabs>
              <w:spacing w:line="330" w:lineRule="exact"/>
              <w:rPr>
                <w:rFonts w:asciiTheme="minorHAnsi" w:hAnsiTheme="minorHAnsi" w:cstheme="minorHAnsi"/>
              </w:rPr>
            </w:pPr>
            <w:r>
              <w:rPr>
                <w:rFonts w:asciiTheme="minorHAnsi" w:hAnsiTheme="minorHAnsi" w:cstheme="minorHAnsi"/>
              </w:rPr>
              <w:t>półrocznik</w:t>
            </w:r>
          </w:p>
        </w:tc>
        <w:tc>
          <w:tcPr>
            <w:tcW w:w="5981" w:type="dxa"/>
          </w:tcPr>
          <w:p w14:paraId="17083143" w14:textId="64BE8518" w:rsidR="00A0492F" w:rsidRPr="00490C69" w:rsidRDefault="00C053DC" w:rsidP="00292DAC">
            <w:pPr>
              <w:autoSpaceDE w:val="0"/>
              <w:autoSpaceDN w:val="0"/>
              <w:adjustRightInd w:val="0"/>
              <w:spacing w:after="0" w:line="276" w:lineRule="auto"/>
              <w:rPr>
                <w:rFonts w:asciiTheme="minorHAnsi" w:eastAsia="DejaVuSans" w:hAnsiTheme="minorHAnsi" w:cs="DejaVuSans"/>
              </w:rPr>
            </w:pPr>
            <w:proofErr w:type="spellStart"/>
            <w:r w:rsidRPr="00C053DC">
              <w:rPr>
                <w:rFonts w:asciiTheme="minorHAnsi" w:eastAsia="DejaVuSans" w:hAnsiTheme="minorHAnsi" w:cs="DejaVuSans"/>
              </w:rPr>
              <w:t>Baumit</w:t>
            </w:r>
            <w:proofErr w:type="spellEnd"/>
            <w:r w:rsidRPr="00C053DC">
              <w:rPr>
                <w:rFonts w:asciiTheme="minorHAnsi" w:eastAsia="DejaVuSans" w:hAnsiTheme="minorHAnsi" w:cs="DejaVuSans"/>
              </w:rPr>
              <w:t xml:space="preserve"> Magazyn,  Domy Drewniane,  Hektar,  </w:t>
            </w:r>
            <w:proofErr w:type="spellStart"/>
            <w:r w:rsidRPr="00C053DC">
              <w:rPr>
                <w:rFonts w:asciiTheme="minorHAnsi" w:eastAsia="DejaVuSans" w:hAnsiTheme="minorHAnsi" w:cs="DejaVuSans"/>
              </w:rPr>
              <w:t>ITwiz</w:t>
            </w:r>
            <w:proofErr w:type="spellEnd"/>
            <w:r w:rsidRPr="00C053DC">
              <w:rPr>
                <w:rFonts w:asciiTheme="minorHAnsi" w:eastAsia="DejaVuSans" w:hAnsiTheme="minorHAnsi" w:cs="DejaVuSans"/>
              </w:rPr>
              <w:t xml:space="preserve"> Best 100,  Katalog Małych Domów,  Kierunek Pompy,  Kierunek Surowce,  Magazyn Omega,  Magazyn SEKA,  Młoda Palestra,  Moda w Polsce,  OOH Magazine,  Rodzina Zdrowia,  Skarb,  Super Trendy,  Telefon Zaufania - Nasza Gazeta,  </w:t>
            </w:r>
            <w:proofErr w:type="spellStart"/>
            <w:r w:rsidRPr="00C053DC">
              <w:rPr>
                <w:rFonts w:asciiTheme="minorHAnsi" w:eastAsia="DejaVuSans" w:hAnsiTheme="minorHAnsi" w:cs="DejaVuSans"/>
              </w:rPr>
              <w:t>Vogue</w:t>
            </w:r>
            <w:proofErr w:type="spellEnd"/>
            <w:r w:rsidRPr="00C053DC">
              <w:rPr>
                <w:rFonts w:asciiTheme="minorHAnsi" w:eastAsia="DejaVuSans" w:hAnsiTheme="minorHAnsi" w:cs="DejaVuSans"/>
              </w:rPr>
              <w:t xml:space="preserve"> Polska </w:t>
            </w:r>
            <w:proofErr w:type="spellStart"/>
            <w:r w:rsidRPr="00C053DC">
              <w:rPr>
                <w:rFonts w:asciiTheme="minorHAnsi" w:eastAsia="DejaVuSans" w:hAnsiTheme="minorHAnsi" w:cs="DejaVuSans"/>
              </w:rPr>
              <w:t>Living</w:t>
            </w:r>
            <w:proofErr w:type="spellEnd"/>
          </w:p>
        </w:tc>
      </w:tr>
      <w:tr w:rsidR="00A0492F" w:rsidRPr="00454B25" w14:paraId="471EE495" w14:textId="77777777" w:rsidTr="00D26A92">
        <w:tc>
          <w:tcPr>
            <w:tcW w:w="1604" w:type="dxa"/>
            <w:vMerge/>
          </w:tcPr>
          <w:p w14:paraId="5706E7EA" w14:textId="77777777" w:rsidR="00A0492F" w:rsidRPr="00454B25" w:rsidRDefault="00A0492F" w:rsidP="00292DAC">
            <w:pPr>
              <w:spacing w:after="0"/>
              <w:rPr>
                <w:rFonts w:asciiTheme="minorHAnsi" w:hAnsiTheme="minorHAnsi" w:cstheme="minorHAnsi"/>
              </w:rPr>
            </w:pPr>
          </w:p>
        </w:tc>
        <w:tc>
          <w:tcPr>
            <w:tcW w:w="1771" w:type="dxa"/>
          </w:tcPr>
          <w:p w14:paraId="3EFBDA6B" w14:textId="4508339E" w:rsidR="00A0492F" w:rsidRDefault="00A0492F" w:rsidP="00292DAC">
            <w:pPr>
              <w:tabs>
                <w:tab w:val="left" w:pos="6585"/>
              </w:tabs>
              <w:spacing w:line="330" w:lineRule="exact"/>
              <w:rPr>
                <w:rFonts w:asciiTheme="minorHAnsi" w:hAnsiTheme="minorHAnsi" w:cstheme="minorHAnsi"/>
              </w:rPr>
            </w:pPr>
            <w:r>
              <w:rPr>
                <w:rFonts w:asciiTheme="minorHAnsi" w:hAnsiTheme="minorHAnsi" w:cstheme="minorHAnsi"/>
              </w:rPr>
              <w:t>rocznik</w:t>
            </w:r>
          </w:p>
        </w:tc>
        <w:tc>
          <w:tcPr>
            <w:tcW w:w="5981" w:type="dxa"/>
          </w:tcPr>
          <w:p w14:paraId="5EF70F9D" w14:textId="600273E4" w:rsidR="00A0492F" w:rsidRPr="00490C69" w:rsidRDefault="00580957" w:rsidP="00292DAC">
            <w:pPr>
              <w:autoSpaceDE w:val="0"/>
              <w:autoSpaceDN w:val="0"/>
              <w:adjustRightInd w:val="0"/>
              <w:spacing w:after="0" w:line="276" w:lineRule="auto"/>
              <w:rPr>
                <w:rFonts w:asciiTheme="minorHAnsi" w:eastAsia="DejaVuSans" w:hAnsiTheme="minorHAnsi" w:cs="DejaVuSans"/>
              </w:rPr>
            </w:pPr>
            <w:proofErr w:type="spellStart"/>
            <w:r w:rsidRPr="00580957">
              <w:rPr>
                <w:rFonts w:asciiTheme="minorHAnsi" w:eastAsia="DejaVuSans" w:hAnsiTheme="minorHAnsi" w:cs="DejaVuSans"/>
              </w:rPr>
              <w:t>AutoRok</w:t>
            </w:r>
            <w:proofErr w:type="spellEnd"/>
            <w:r w:rsidRPr="00580957">
              <w:rPr>
                <w:rFonts w:asciiTheme="minorHAnsi" w:eastAsia="DejaVuSans" w:hAnsiTheme="minorHAnsi" w:cs="DejaVuSans"/>
              </w:rPr>
              <w:t xml:space="preserve">,  Businessman,  </w:t>
            </w:r>
            <w:proofErr w:type="spellStart"/>
            <w:r w:rsidRPr="00580957">
              <w:rPr>
                <w:rFonts w:asciiTheme="minorHAnsi" w:eastAsia="DejaVuSans" w:hAnsiTheme="minorHAnsi" w:cs="DejaVuSans"/>
              </w:rPr>
              <w:t>Fleet</w:t>
            </w:r>
            <w:proofErr w:type="spellEnd"/>
            <w:r w:rsidRPr="00580957">
              <w:rPr>
                <w:rFonts w:asciiTheme="minorHAnsi" w:eastAsia="DejaVuSans" w:hAnsiTheme="minorHAnsi" w:cs="DejaVuSans"/>
              </w:rPr>
              <w:t xml:space="preserve"> Wydanie Specjalne,  Nowoczesne hale Budujemy Hale,  Shopping Mall Marketing,  Wnętrza</w:t>
            </w:r>
          </w:p>
        </w:tc>
      </w:tr>
      <w:tr w:rsidR="00292DAC" w:rsidRPr="00454B25" w14:paraId="06A65E22" w14:textId="77777777" w:rsidTr="00D26A92">
        <w:tc>
          <w:tcPr>
            <w:tcW w:w="1604" w:type="dxa"/>
            <w:vMerge/>
            <w:hideMark/>
          </w:tcPr>
          <w:p w14:paraId="2411E052" w14:textId="77777777" w:rsidR="00292DAC" w:rsidRPr="00454B25" w:rsidRDefault="00292DAC" w:rsidP="00292DAC">
            <w:pPr>
              <w:spacing w:after="0"/>
              <w:rPr>
                <w:rFonts w:asciiTheme="minorHAnsi" w:hAnsiTheme="minorHAnsi" w:cstheme="minorHAnsi"/>
              </w:rPr>
            </w:pPr>
          </w:p>
        </w:tc>
        <w:tc>
          <w:tcPr>
            <w:tcW w:w="1771" w:type="dxa"/>
            <w:hideMark/>
          </w:tcPr>
          <w:p w14:paraId="5CD76A60" w14:textId="1C769DE4" w:rsidR="00292DAC" w:rsidRPr="00454B25" w:rsidRDefault="00A0492F" w:rsidP="00292DAC">
            <w:pPr>
              <w:tabs>
                <w:tab w:val="left" w:pos="6585"/>
              </w:tabs>
              <w:spacing w:line="330" w:lineRule="exact"/>
              <w:rPr>
                <w:rFonts w:asciiTheme="minorHAnsi" w:hAnsiTheme="minorHAnsi" w:cstheme="minorHAnsi"/>
              </w:rPr>
            </w:pPr>
            <w:r>
              <w:rPr>
                <w:rFonts w:asciiTheme="minorHAnsi" w:hAnsiTheme="minorHAnsi" w:cstheme="minorHAnsi"/>
              </w:rPr>
              <w:t>nieregularne</w:t>
            </w:r>
          </w:p>
        </w:tc>
        <w:tc>
          <w:tcPr>
            <w:tcW w:w="5981" w:type="dxa"/>
          </w:tcPr>
          <w:p w14:paraId="4F18D4BE" w14:textId="37E9DCD1" w:rsidR="00292DAC" w:rsidRPr="00454B25" w:rsidRDefault="005A1BAF" w:rsidP="00292DAC">
            <w:pPr>
              <w:autoSpaceDE w:val="0"/>
              <w:autoSpaceDN w:val="0"/>
              <w:adjustRightInd w:val="0"/>
              <w:spacing w:after="0" w:line="276" w:lineRule="auto"/>
              <w:rPr>
                <w:rFonts w:asciiTheme="minorHAnsi" w:eastAsia="DejaVuSans" w:hAnsiTheme="minorHAnsi" w:cs="DejaVuSans"/>
              </w:rPr>
            </w:pPr>
            <w:r w:rsidRPr="005A1BAF">
              <w:rPr>
                <w:rFonts w:asciiTheme="minorHAnsi" w:eastAsia="DejaVuSans" w:hAnsiTheme="minorHAnsi" w:cs="DejaVuSans"/>
              </w:rPr>
              <w:t xml:space="preserve">Aktualności Ochrony Środowiska Numer Specjalny,  AQUA SPEED magazyn,  </w:t>
            </w:r>
            <w:proofErr w:type="spellStart"/>
            <w:r w:rsidRPr="005A1BAF">
              <w:rPr>
                <w:rFonts w:asciiTheme="minorHAnsi" w:eastAsia="DejaVuSans" w:hAnsiTheme="minorHAnsi" w:cs="DejaVuSans"/>
              </w:rPr>
              <w:t>a&amp;S</w:t>
            </w:r>
            <w:proofErr w:type="spellEnd"/>
            <w:r w:rsidRPr="005A1BAF">
              <w:rPr>
                <w:rFonts w:asciiTheme="minorHAnsi" w:eastAsia="DejaVuSans" w:hAnsiTheme="minorHAnsi" w:cs="DejaVuSans"/>
              </w:rPr>
              <w:t xml:space="preserve"> Polska Wydanie Specjalne,  Auto Świat Extra,  Auto Świat Katalog,  Biuletyn Bezpieczeństwa w Lotnictwie Cywilnym,  Biuletyn </w:t>
            </w:r>
            <w:proofErr w:type="spellStart"/>
            <w:r w:rsidRPr="005A1BAF">
              <w:rPr>
                <w:rFonts w:asciiTheme="minorHAnsi" w:eastAsia="DejaVuSans" w:hAnsiTheme="minorHAnsi" w:cs="DejaVuSans"/>
              </w:rPr>
              <w:t>Surwiwalowy</w:t>
            </w:r>
            <w:proofErr w:type="spellEnd"/>
            <w:r w:rsidRPr="005A1BAF">
              <w:rPr>
                <w:rFonts w:asciiTheme="minorHAnsi" w:eastAsia="DejaVuSans" w:hAnsiTheme="minorHAnsi" w:cs="DejaVuSans"/>
              </w:rPr>
              <w:t xml:space="preserve">,  Biznes meble.pl Wydanie Specjalne,  Business Magazine.  Strategie i Ludzie,  Businesspl.com,  Comfort Life,  Czas Stefczyka Wydanie Specjalne,  Design </w:t>
            </w:r>
            <w:proofErr w:type="spellStart"/>
            <w:r w:rsidRPr="005A1BAF">
              <w:rPr>
                <w:rFonts w:asciiTheme="minorHAnsi" w:eastAsia="DejaVuSans" w:hAnsiTheme="minorHAnsi" w:cs="DejaVuSans"/>
              </w:rPr>
              <w:t>Alive</w:t>
            </w:r>
            <w:proofErr w:type="spellEnd"/>
            <w:r w:rsidRPr="005A1BAF">
              <w:rPr>
                <w:rFonts w:asciiTheme="minorHAnsi" w:eastAsia="DejaVuSans" w:hAnsiTheme="minorHAnsi" w:cs="DejaVuSans"/>
              </w:rPr>
              <w:t xml:space="preserve"> Wydanie Specjalne Home,  Dobry Dom Technologie i Materiały,  Duży Format Wydanie Specjalne,  </w:t>
            </w:r>
            <w:proofErr w:type="spellStart"/>
            <w:r w:rsidRPr="005A1BAF">
              <w:rPr>
                <w:rFonts w:asciiTheme="minorHAnsi" w:eastAsia="DejaVuSans" w:hAnsiTheme="minorHAnsi" w:cs="DejaVuSans"/>
              </w:rPr>
              <w:t>Frag</w:t>
            </w:r>
            <w:proofErr w:type="spellEnd"/>
            <w:r w:rsidRPr="005A1BAF">
              <w:rPr>
                <w:rFonts w:asciiTheme="minorHAnsi" w:eastAsia="DejaVuSans" w:hAnsiTheme="minorHAnsi" w:cs="DejaVuSans"/>
              </w:rPr>
              <w:t xml:space="preserve"> Out! Magazine,  Gabinet Prywatny,  Glissando,  Góry Numer Specjalny,  Horyzonty,  Kuchnie i Łazienki Inspiracje,  Kunszt,  Kwadrans Wydawniczy,  </w:t>
            </w:r>
            <w:proofErr w:type="spellStart"/>
            <w:r w:rsidRPr="005A1BAF">
              <w:rPr>
                <w:rFonts w:asciiTheme="minorHAnsi" w:eastAsia="DejaVuSans" w:hAnsiTheme="minorHAnsi" w:cs="DejaVuSans"/>
              </w:rPr>
              <w:t>Label</w:t>
            </w:r>
            <w:proofErr w:type="spellEnd"/>
            <w:r w:rsidRPr="005A1BAF">
              <w:rPr>
                <w:rFonts w:asciiTheme="minorHAnsi" w:eastAsia="DejaVuSans" w:hAnsiTheme="minorHAnsi" w:cs="DejaVuSans"/>
              </w:rPr>
              <w:t xml:space="preserve"> Magazine Wydanie Specjalne &amp;</w:t>
            </w:r>
            <w:proofErr w:type="spellStart"/>
            <w:r w:rsidRPr="005A1BAF">
              <w:rPr>
                <w:rFonts w:asciiTheme="minorHAnsi" w:eastAsia="DejaVuSans" w:hAnsiTheme="minorHAnsi" w:cs="DejaVuSans"/>
              </w:rPr>
              <w:t>Living</w:t>
            </w:r>
            <w:proofErr w:type="spellEnd"/>
            <w:r w:rsidRPr="005A1BAF">
              <w:rPr>
                <w:rFonts w:asciiTheme="minorHAnsi" w:eastAsia="DejaVuSans" w:hAnsiTheme="minorHAnsi" w:cs="DejaVuSans"/>
              </w:rPr>
              <w:t xml:space="preserve">,  Leczenie Żywieniowe,  Lider Biznesu,  </w:t>
            </w:r>
            <w:proofErr w:type="spellStart"/>
            <w:r w:rsidRPr="005A1BAF">
              <w:rPr>
                <w:rFonts w:asciiTheme="minorHAnsi" w:eastAsia="DejaVuSans" w:hAnsiTheme="minorHAnsi" w:cs="DejaVuSans"/>
              </w:rPr>
              <w:t>Marketer</w:t>
            </w:r>
            <w:proofErr w:type="spellEnd"/>
            <w:r w:rsidRPr="005A1BAF">
              <w:rPr>
                <w:rFonts w:asciiTheme="minorHAnsi" w:eastAsia="DejaVuSans" w:hAnsiTheme="minorHAnsi" w:cs="DejaVuSans"/>
              </w:rPr>
              <w:t xml:space="preserve">+ Wydanie Specjalne,  Nasze Życie,  Nowy Folder,  Nowy Przemysł,  Nowy Przemysł Wydanie Specjalne AUTOPORTRET,  Pani Domu Poleca Piękny ogród,  Piwowar,  Plastics </w:t>
            </w:r>
            <w:proofErr w:type="spellStart"/>
            <w:r w:rsidRPr="005A1BAF">
              <w:rPr>
                <w:rFonts w:asciiTheme="minorHAnsi" w:eastAsia="DejaVuSans" w:hAnsiTheme="minorHAnsi" w:cs="DejaVuSans"/>
              </w:rPr>
              <w:t>Review</w:t>
            </w:r>
            <w:proofErr w:type="spellEnd"/>
            <w:r w:rsidRPr="005A1BAF">
              <w:rPr>
                <w:rFonts w:asciiTheme="minorHAnsi" w:eastAsia="DejaVuSans" w:hAnsiTheme="minorHAnsi" w:cs="DejaVuSans"/>
              </w:rPr>
              <w:t xml:space="preserve">,  Polityka Wydanie Specjalne Salon,  Przegląd Techniczny,  Sens Wydanie specjalne Sens &amp; Seks,  Sens wydanie specjalne Sens dla zdrowia,  Sens Wydanie Specjalne Sens o miłości,  Sens Wydanie </w:t>
            </w:r>
            <w:r w:rsidRPr="005A1BAF">
              <w:rPr>
                <w:rFonts w:asciiTheme="minorHAnsi" w:eastAsia="DejaVuSans" w:hAnsiTheme="minorHAnsi" w:cs="DejaVuSans"/>
              </w:rPr>
              <w:lastRenderedPageBreak/>
              <w:t xml:space="preserve">specjalne Sens w Pracy,  Świat Opon,  Twarze Depresji,  VIP,  VIP Wydanie Specjalne,  </w:t>
            </w:r>
            <w:proofErr w:type="spellStart"/>
            <w:r w:rsidRPr="005A1BAF">
              <w:rPr>
                <w:rFonts w:asciiTheme="minorHAnsi" w:eastAsia="DejaVuSans" w:hAnsiTheme="minorHAnsi" w:cs="DejaVuSans"/>
              </w:rPr>
              <w:t>Viva</w:t>
            </w:r>
            <w:proofErr w:type="spellEnd"/>
            <w:r w:rsidRPr="005A1BAF">
              <w:rPr>
                <w:rFonts w:asciiTheme="minorHAnsi" w:eastAsia="DejaVuSans" w:hAnsiTheme="minorHAnsi" w:cs="DejaVuSans"/>
              </w:rPr>
              <w:t xml:space="preserve">! Ekstra </w:t>
            </w:r>
            <w:proofErr w:type="spellStart"/>
            <w:r w:rsidRPr="005A1BAF">
              <w:rPr>
                <w:rFonts w:asciiTheme="minorHAnsi" w:eastAsia="DejaVuSans" w:hAnsiTheme="minorHAnsi" w:cs="DejaVuSans"/>
              </w:rPr>
              <w:t>Beauty</w:t>
            </w:r>
            <w:proofErr w:type="spellEnd"/>
            <w:r w:rsidRPr="005A1BAF">
              <w:rPr>
                <w:rFonts w:asciiTheme="minorHAnsi" w:eastAsia="DejaVuSans" w:hAnsiTheme="minorHAnsi" w:cs="DejaVuSans"/>
              </w:rPr>
              <w:t xml:space="preserve"> ekspert,  </w:t>
            </w:r>
            <w:proofErr w:type="spellStart"/>
            <w:r w:rsidRPr="005A1BAF">
              <w:rPr>
                <w:rFonts w:asciiTheme="minorHAnsi" w:eastAsia="DejaVuSans" w:hAnsiTheme="minorHAnsi" w:cs="DejaVuSans"/>
              </w:rPr>
              <w:t>Viva</w:t>
            </w:r>
            <w:proofErr w:type="spellEnd"/>
            <w:r w:rsidRPr="005A1BAF">
              <w:rPr>
                <w:rFonts w:asciiTheme="minorHAnsi" w:eastAsia="DejaVuSans" w:hAnsiTheme="minorHAnsi" w:cs="DejaVuSans"/>
              </w:rPr>
              <w:t xml:space="preserve">! Wydanie Specjalne,  </w:t>
            </w:r>
            <w:proofErr w:type="spellStart"/>
            <w:r w:rsidRPr="005A1BAF">
              <w:rPr>
                <w:rFonts w:asciiTheme="minorHAnsi" w:eastAsia="DejaVuSans" w:hAnsiTheme="minorHAnsi" w:cs="DejaVuSans"/>
              </w:rPr>
              <w:t>Vogue</w:t>
            </w:r>
            <w:proofErr w:type="spellEnd"/>
            <w:r w:rsidRPr="005A1BAF">
              <w:rPr>
                <w:rFonts w:asciiTheme="minorHAnsi" w:eastAsia="DejaVuSans" w:hAnsiTheme="minorHAnsi" w:cs="DejaVuSans"/>
              </w:rPr>
              <w:t xml:space="preserve"> </w:t>
            </w:r>
            <w:proofErr w:type="spellStart"/>
            <w:r w:rsidRPr="005A1BAF">
              <w:rPr>
                <w:rFonts w:asciiTheme="minorHAnsi" w:eastAsia="DejaVuSans" w:hAnsiTheme="minorHAnsi" w:cs="DejaVuSans"/>
              </w:rPr>
              <w:t>Leaders</w:t>
            </w:r>
            <w:proofErr w:type="spellEnd"/>
            <w:r w:rsidRPr="005A1BAF">
              <w:rPr>
                <w:rFonts w:asciiTheme="minorHAnsi" w:eastAsia="DejaVuSans" w:hAnsiTheme="minorHAnsi" w:cs="DejaVuSans"/>
              </w:rPr>
              <w:t xml:space="preserve">,  </w:t>
            </w:r>
            <w:proofErr w:type="spellStart"/>
            <w:r w:rsidRPr="005A1BAF">
              <w:rPr>
                <w:rFonts w:asciiTheme="minorHAnsi" w:eastAsia="DejaVuSans" w:hAnsiTheme="minorHAnsi" w:cs="DejaVuSans"/>
              </w:rPr>
              <w:t>Vogue</w:t>
            </w:r>
            <w:proofErr w:type="spellEnd"/>
            <w:r w:rsidRPr="005A1BAF">
              <w:rPr>
                <w:rFonts w:asciiTheme="minorHAnsi" w:eastAsia="DejaVuSans" w:hAnsiTheme="minorHAnsi" w:cs="DejaVuSans"/>
              </w:rPr>
              <w:t xml:space="preserve"> Polska MAN,  </w:t>
            </w:r>
            <w:proofErr w:type="spellStart"/>
            <w:r w:rsidRPr="005A1BAF">
              <w:rPr>
                <w:rFonts w:asciiTheme="minorHAnsi" w:eastAsia="DejaVuSans" w:hAnsiTheme="minorHAnsi" w:cs="DejaVuSans"/>
              </w:rPr>
              <w:t>Vogue</w:t>
            </w:r>
            <w:proofErr w:type="spellEnd"/>
            <w:r w:rsidRPr="005A1BAF">
              <w:rPr>
                <w:rFonts w:asciiTheme="minorHAnsi" w:eastAsia="DejaVuSans" w:hAnsiTheme="minorHAnsi" w:cs="DejaVuSans"/>
              </w:rPr>
              <w:t xml:space="preserve"> Polska Wydanie Specjalne Uroda,  Wiadomości Kosmetyczne</w:t>
            </w:r>
          </w:p>
        </w:tc>
      </w:tr>
      <w:tr w:rsidR="00292DAC" w:rsidRPr="00454B25" w14:paraId="0025BEEC" w14:textId="77777777" w:rsidTr="00D26A92">
        <w:tc>
          <w:tcPr>
            <w:tcW w:w="1604" w:type="dxa"/>
            <w:vMerge w:val="restart"/>
            <w:hideMark/>
          </w:tcPr>
          <w:p w14:paraId="3776016A" w14:textId="77777777" w:rsidR="00292DAC" w:rsidRPr="00454B25" w:rsidRDefault="00292DAC" w:rsidP="00292DAC">
            <w:pPr>
              <w:tabs>
                <w:tab w:val="left" w:pos="6585"/>
              </w:tabs>
              <w:spacing w:line="330" w:lineRule="exact"/>
              <w:rPr>
                <w:rFonts w:asciiTheme="minorHAnsi" w:hAnsiTheme="minorHAnsi" w:cstheme="minorHAnsi"/>
              </w:rPr>
            </w:pPr>
            <w:r w:rsidRPr="00454B25">
              <w:rPr>
                <w:rFonts w:asciiTheme="minorHAnsi" w:hAnsiTheme="minorHAnsi" w:cstheme="minorHAnsi"/>
              </w:rPr>
              <w:lastRenderedPageBreak/>
              <w:t>regionalne</w:t>
            </w:r>
          </w:p>
        </w:tc>
        <w:tc>
          <w:tcPr>
            <w:tcW w:w="1771" w:type="dxa"/>
            <w:hideMark/>
          </w:tcPr>
          <w:p w14:paraId="452108CA" w14:textId="77777777" w:rsidR="00292DAC" w:rsidRPr="00454B25" w:rsidRDefault="00292DAC" w:rsidP="00292DAC">
            <w:pPr>
              <w:tabs>
                <w:tab w:val="left" w:pos="6585"/>
              </w:tabs>
              <w:spacing w:line="330" w:lineRule="exact"/>
              <w:jc w:val="center"/>
              <w:rPr>
                <w:rFonts w:asciiTheme="minorHAnsi" w:hAnsiTheme="minorHAnsi" w:cstheme="minorHAnsi"/>
              </w:rPr>
            </w:pPr>
            <w:r w:rsidRPr="00454B25">
              <w:rPr>
                <w:rFonts w:asciiTheme="minorHAnsi" w:hAnsiTheme="minorHAnsi" w:cstheme="minorHAnsi"/>
              </w:rPr>
              <w:t>dziennik</w:t>
            </w:r>
          </w:p>
        </w:tc>
        <w:tc>
          <w:tcPr>
            <w:tcW w:w="5981" w:type="dxa"/>
          </w:tcPr>
          <w:p w14:paraId="1F5AF996" w14:textId="2DC09958" w:rsidR="00292DAC" w:rsidRPr="00454B25" w:rsidRDefault="008B459F" w:rsidP="00292DAC">
            <w:pPr>
              <w:autoSpaceDE w:val="0"/>
              <w:autoSpaceDN w:val="0"/>
              <w:adjustRightInd w:val="0"/>
              <w:spacing w:after="0" w:line="276" w:lineRule="auto"/>
              <w:rPr>
                <w:rFonts w:asciiTheme="minorHAnsi" w:eastAsia="DejaVuSans" w:hAnsiTheme="minorHAnsi" w:cs="DejaVuSans"/>
              </w:rPr>
            </w:pPr>
            <w:r w:rsidRPr="008B459F">
              <w:rPr>
                <w:rFonts w:asciiTheme="minorHAnsi" w:eastAsia="DejaVuSans" w:hAnsiTheme="minorHAnsi" w:cs="DejaVuSans"/>
              </w:rPr>
              <w:t>Dziennik Bałtycki,  Dziennik Elbląski,  Dziennik Łódzki,  Dziennik Polski,  Dziennik Wschodni Lubelski,  Dziennik Wschodni Lubelski Lubelszczyzna,  Dziennik Zachodni,  Echo Dnia Radomskie,  Echo Dnia Świętokrzyskie,  Express Bydgoski,  Express Ilustrowany,  Gazeta Krakowska,  Gazeta Lubuska,  Gazeta Olsztyńska,  Gazeta Olsztyńska Giżycko,  Gazeta Pomorska,  Gazeta Wrocławska,  Gazeta Współczesna,  Gazeta Wyborcza Południe,  Gazeta Wyborcza Południe,  Gazeta Wyborcza Południe,  Gazeta Wyborcza Północ,  Gazeta Wyborcza Północ,  Gazeta Wyborcza Północ,  Gazeta Wyborcza Stołeczna,  Głos Koszaliński,  Głos Pomorza,  Głos Szczeciński,  Głos Wielkopolski,  Kurier Lubelski,  Kurier Poranny,  Kurier Szczeciński,  Nowa Trybuna Opolska,  Nowiny,  Nowości Dziennik Toruński,  Polska Metropolia Warszawska,  Super Express Warszawa</w:t>
            </w:r>
          </w:p>
        </w:tc>
      </w:tr>
      <w:tr w:rsidR="00292DAC" w:rsidRPr="00454B25" w14:paraId="2921D6F9" w14:textId="77777777" w:rsidTr="00D26A92">
        <w:tc>
          <w:tcPr>
            <w:tcW w:w="1604" w:type="dxa"/>
            <w:vMerge/>
            <w:hideMark/>
          </w:tcPr>
          <w:p w14:paraId="431A0587" w14:textId="77777777" w:rsidR="00292DAC" w:rsidRPr="00454B25" w:rsidRDefault="00292DAC" w:rsidP="00292DAC">
            <w:pPr>
              <w:spacing w:after="0"/>
              <w:rPr>
                <w:rFonts w:asciiTheme="minorHAnsi" w:hAnsiTheme="minorHAnsi" w:cstheme="minorHAnsi"/>
              </w:rPr>
            </w:pPr>
          </w:p>
        </w:tc>
        <w:tc>
          <w:tcPr>
            <w:tcW w:w="1771" w:type="dxa"/>
            <w:hideMark/>
          </w:tcPr>
          <w:p w14:paraId="5852E2CF" w14:textId="77777777" w:rsidR="00292DAC" w:rsidRPr="00454B25" w:rsidRDefault="00292DAC" w:rsidP="00292DAC">
            <w:pPr>
              <w:tabs>
                <w:tab w:val="left" w:pos="6585"/>
              </w:tabs>
              <w:spacing w:line="330" w:lineRule="exact"/>
              <w:rPr>
                <w:rFonts w:asciiTheme="minorHAnsi" w:hAnsiTheme="minorHAnsi" w:cstheme="minorHAnsi"/>
              </w:rPr>
            </w:pPr>
            <w:r w:rsidRPr="00454B25">
              <w:rPr>
                <w:rFonts w:asciiTheme="minorHAnsi" w:hAnsiTheme="minorHAnsi" w:cstheme="minorHAnsi"/>
              </w:rPr>
              <w:t>tygodnik</w:t>
            </w:r>
          </w:p>
        </w:tc>
        <w:tc>
          <w:tcPr>
            <w:tcW w:w="5981" w:type="dxa"/>
            <w:hideMark/>
          </w:tcPr>
          <w:p w14:paraId="7ED41475" w14:textId="1AB483EB" w:rsidR="00292DAC" w:rsidRPr="00454B25" w:rsidRDefault="00B75677" w:rsidP="00292DAC">
            <w:pPr>
              <w:tabs>
                <w:tab w:val="left" w:pos="6585"/>
              </w:tabs>
              <w:spacing w:line="276" w:lineRule="auto"/>
              <w:rPr>
                <w:rFonts w:asciiTheme="minorHAnsi" w:hAnsiTheme="minorHAnsi" w:cstheme="minorHAnsi"/>
              </w:rPr>
            </w:pPr>
            <w:r w:rsidRPr="00B75677">
              <w:rPr>
                <w:rFonts w:asciiTheme="minorHAnsi" w:hAnsiTheme="minorHAnsi" w:cstheme="minorHAnsi"/>
              </w:rPr>
              <w:t xml:space="preserve">ABC,  Echo Dnia Podkarpackie,  Echo Katolickie,  Gazeta Częstochowska,  Gazeta Wyborcza Bydgoszcz Toruń,  Gazeta Wyborcza Katowice,  Gazeta Wyborcza Kraków,  Gazeta Wyborcza Lublin,  Gazeta Wyborcza Łódź,  Gazeta Wyborcza Poznań,  Gazeta Wyborcza Szczecin,  Gazeta Wyborcza Trójmiasto,  Gazeta Wyborcza Wrocław,  Kurier Ostrowski,  Miejski Serwis Informacyjny Gliwice,  Nasza Lubuska,  Nowiny Rybnik Tygodnik Regionalny,  </w:t>
            </w:r>
            <w:proofErr w:type="spellStart"/>
            <w:r w:rsidRPr="00B75677">
              <w:rPr>
                <w:rFonts w:asciiTheme="minorHAnsi" w:hAnsiTheme="minorHAnsi" w:cstheme="minorHAnsi"/>
              </w:rPr>
              <w:t>O!Polska</w:t>
            </w:r>
            <w:proofErr w:type="spellEnd"/>
            <w:r w:rsidRPr="00B75677">
              <w:rPr>
                <w:rFonts w:asciiTheme="minorHAnsi" w:hAnsiTheme="minorHAnsi" w:cstheme="minorHAnsi"/>
              </w:rPr>
              <w:t xml:space="preserve">,  Panorama Leszczyńska,  Polska Metropolia Warszawska Tele Magazyn,  Słowo Sportowe,  Strzelec Opolski,  </w:t>
            </w:r>
            <w:proofErr w:type="spellStart"/>
            <w:r w:rsidRPr="00B75677">
              <w:rPr>
                <w:rFonts w:asciiTheme="minorHAnsi" w:hAnsiTheme="minorHAnsi" w:cstheme="minorHAnsi"/>
              </w:rPr>
              <w:t>TerazDom</w:t>
            </w:r>
            <w:proofErr w:type="spellEnd"/>
            <w:r w:rsidRPr="00B75677">
              <w:rPr>
                <w:rFonts w:asciiTheme="minorHAnsi" w:hAnsiTheme="minorHAnsi" w:cstheme="minorHAnsi"/>
              </w:rPr>
              <w:t>,  Trybuna Górnicza,  Tygodnik Ciechanowski,  Tygodnik Nadwiślański,  Tygodnik Ostrołęcki,  Tygodnik Siedlecki,  Tygodnik Sochaczewski,  Tygodnik Śląsko-Dąbrowski NSZZ Solidarność,  Życie Żyrardowa</w:t>
            </w:r>
          </w:p>
        </w:tc>
      </w:tr>
      <w:tr w:rsidR="00573CD6" w:rsidRPr="00454B25" w14:paraId="49093C17" w14:textId="77777777" w:rsidTr="00D26A92">
        <w:tc>
          <w:tcPr>
            <w:tcW w:w="1604" w:type="dxa"/>
            <w:vMerge/>
          </w:tcPr>
          <w:p w14:paraId="0CB9A534" w14:textId="77777777" w:rsidR="00573CD6" w:rsidRPr="00454B25" w:rsidRDefault="00573CD6" w:rsidP="00292DAC">
            <w:pPr>
              <w:spacing w:after="0"/>
              <w:rPr>
                <w:rFonts w:asciiTheme="minorHAnsi" w:hAnsiTheme="minorHAnsi" w:cstheme="minorHAnsi"/>
              </w:rPr>
            </w:pPr>
          </w:p>
        </w:tc>
        <w:tc>
          <w:tcPr>
            <w:tcW w:w="1771" w:type="dxa"/>
          </w:tcPr>
          <w:p w14:paraId="4903774F" w14:textId="0B9EEA91" w:rsidR="00573CD6" w:rsidRPr="00454B25" w:rsidRDefault="00573CD6" w:rsidP="00292DAC">
            <w:pPr>
              <w:tabs>
                <w:tab w:val="left" w:pos="6585"/>
              </w:tabs>
              <w:spacing w:line="330" w:lineRule="exact"/>
              <w:rPr>
                <w:rFonts w:asciiTheme="minorHAnsi" w:hAnsiTheme="minorHAnsi" w:cstheme="minorHAnsi"/>
              </w:rPr>
            </w:pPr>
            <w:r>
              <w:rPr>
                <w:rFonts w:asciiTheme="minorHAnsi" w:hAnsiTheme="minorHAnsi" w:cstheme="minorHAnsi"/>
              </w:rPr>
              <w:t>dwutygodnik</w:t>
            </w:r>
          </w:p>
        </w:tc>
        <w:tc>
          <w:tcPr>
            <w:tcW w:w="5981" w:type="dxa"/>
          </w:tcPr>
          <w:p w14:paraId="2504ED1D" w14:textId="7C4ED22E" w:rsidR="00573CD6" w:rsidRPr="00B75677" w:rsidRDefault="00573CD6" w:rsidP="00292DAC">
            <w:pPr>
              <w:tabs>
                <w:tab w:val="left" w:pos="6585"/>
              </w:tabs>
              <w:spacing w:line="276" w:lineRule="auto"/>
              <w:rPr>
                <w:rFonts w:asciiTheme="minorHAnsi" w:hAnsiTheme="minorHAnsi" w:cstheme="minorHAnsi"/>
              </w:rPr>
            </w:pPr>
            <w:r w:rsidRPr="00573CD6">
              <w:rPr>
                <w:rFonts w:asciiTheme="minorHAnsi" w:hAnsiTheme="minorHAnsi" w:cstheme="minorHAnsi"/>
              </w:rPr>
              <w:t>Nowy G</w:t>
            </w:r>
            <w:r w:rsidRPr="00573CD6">
              <w:rPr>
                <w:rFonts w:asciiTheme="minorHAnsi" w:hAnsiTheme="minorHAnsi" w:cstheme="minorHAnsi" w:hint="eastAsia"/>
              </w:rPr>
              <w:t>ó</w:t>
            </w:r>
            <w:r w:rsidRPr="00573CD6">
              <w:rPr>
                <w:rFonts w:asciiTheme="minorHAnsi" w:hAnsiTheme="minorHAnsi" w:cstheme="minorHAnsi"/>
              </w:rPr>
              <w:t>rnik</w:t>
            </w:r>
          </w:p>
        </w:tc>
      </w:tr>
      <w:tr w:rsidR="00292DAC" w:rsidRPr="00454B25" w14:paraId="437C8305" w14:textId="77777777" w:rsidTr="00D26A92">
        <w:tc>
          <w:tcPr>
            <w:tcW w:w="1604" w:type="dxa"/>
            <w:vMerge/>
            <w:hideMark/>
          </w:tcPr>
          <w:p w14:paraId="1240DBB6" w14:textId="77777777" w:rsidR="00292DAC" w:rsidRPr="00454B25" w:rsidRDefault="00292DAC" w:rsidP="00292DAC">
            <w:pPr>
              <w:spacing w:after="0"/>
              <w:rPr>
                <w:rFonts w:asciiTheme="minorHAnsi" w:hAnsiTheme="minorHAnsi" w:cstheme="minorHAnsi"/>
              </w:rPr>
            </w:pPr>
          </w:p>
        </w:tc>
        <w:tc>
          <w:tcPr>
            <w:tcW w:w="1771" w:type="dxa"/>
            <w:hideMark/>
          </w:tcPr>
          <w:p w14:paraId="5D399302" w14:textId="77777777" w:rsidR="00292DAC" w:rsidRPr="00454B25" w:rsidRDefault="00292DAC" w:rsidP="00292DAC">
            <w:pPr>
              <w:tabs>
                <w:tab w:val="left" w:pos="6585"/>
              </w:tabs>
              <w:spacing w:line="330" w:lineRule="exact"/>
              <w:rPr>
                <w:rFonts w:asciiTheme="minorHAnsi" w:hAnsiTheme="minorHAnsi" w:cstheme="minorHAnsi"/>
              </w:rPr>
            </w:pPr>
            <w:r w:rsidRPr="00454B25">
              <w:rPr>
                <w:rFonts w:asciiTheme="minorHAnsi" w:hAnsiTheme="minorHAnsi" w:cstheme="minorHAnsi"/>
              </w:rPr>
              <w:t>miesięcznik</w:t>
            </w:r>
          </w:p>
        </w:tc>
        <w:tc>
          <w:tcPr>
            <w:tcW w:w="5981" w:type="dxa"/>
            <w:hideMark/>
          </w:tcPr>
          <w:p w14:paraId="04C98EEB" w14:textId="49907499" w:rsidR="00292DAC" w:rsidRPr="00454B25" w:rsidRDefault="00C578CE" w:rsidP="00292DAC">
            <w:pPr>
              <w:tabs>
                <w:tab w:val="left" w:pos="6585"/>
              </w:tabs>
              <w:spacing w:line="276" w:lineRule="auto"/>
              <w:rPr>
                <w:rFonts w:asciiTheme="minorHAnsi" w:hAnsiTheme="minorHAnsi" w:cstheme="minorHAnsi"/>
              </w:rPr>
            </w:pPr>
            <w:proofErr w:type="spellStart"/>
            <w:r w:rsidRPr="00C578CE">
              <w:rPr>
                <w:rFonts w:asciiTheme="minorHAnsi" w:hAnsiTheme="minorHAnsi" w:cstheme="minorHAnsi"/>
              </w:rPr>
              <w:t>AirGo</w:t>
            </w:r>
            <w:proofErr w:type="spellEnd"/>
            <w:r w:rsidRPr="00C578CE">
              <w:rPr>
                <w:rFonts w:asciiTheme="minorHAnsi" w:hAnsiTheme="minorHAnsi" w:cstheme="minorHAnsi"/>
              </w:rPr>
              <w:t xml:space="preserve">!,  Alma </w:t>
            </w:r>
            <w:proofErr w:type="spellStart"/>
            <w:r w:rsidRPr="00C578CE">
              <w:rPr>
                <w:rFonts w:asciiTheme="minorHAnsi" w:hAnsiTheme="minorHAnsi" w:cstheme="minorHAnsi"/>
              </w:rPr>
              <w:t>Mater</w:t>
            </w:r>
            <w:proofErr w:type="spellEnd"/>
            <w:r w:rsidRPr="00C578CE">
              <w:rPr>
                <w:rFonts w:asciiTheme="minorHAnsi" w:hAnsiTheme="minorHAnsi" w:cstheme="minorHAnsi"/>
              </w:rPr>
              <w:t xml:space="preserve">,  Bieżące Informacje,  Biuletyn AGH,  Biuletyn Informacyjny Wielkopolskiej Izby Lekarskiej,  Biuletyn Politechniki Śląskiej,  Biuletyn Warmińsko-Mazurskiej Izby Rolniczej,  Dialogi,  Dwa Kwadranse,  </w:t>
            </w:r>
            <w:proofErr w:type="spellStart"/>
            <w:r w:rsidRPr="00C578CE">
              <w:rPr>
                <w:rFonts w:asciiTheme="minorHAnsi" w:hAnsiTheme="minorHAnsi" w:cstheme="minorHAnsi"/>
              </w:rPr>
              <w:t>Fenestra</w:t>
            </w:r>
            <w:proofErr w:type="spellEnd"/>
            <w:r w:rsidRPr="00C578CE">
              <w:rPr>
                <w:rFonts w:asciiTheme="minorHAnsi" w:hAnsiTheme="minorHAnsi" w:cstheme="minorHAnsi"/>
              </w:rPr>
              <w:t xml:space="preserve">,  Gazeta </w:t>
            </w:r>
            <w:proofErr w:type="spellStart"/>
            <w:r w:rsidRPr="00C578CE">
              <w:rPr>
                <w:rFonts w:asciiTheme="minorHAnsi" w:hAnsiTheme="minorHAnsi" w:cstheme="minorHAnsi"/>
              </w:rPr>
              <w:t>GUMed</w:t>
            </w:r>
            <w:proofErr w:type="spellEnd"/>
            <w:r w:rsidRPr="00C578CE">
              <w:rPr>
                <w:rFonts w:asciiTheme="minorHAnsi" w:hAnsiTheme="minorHAnsi" w:cstheme="minorHAnsi"/>
              </w:rPr>
              <w:t xml:space="preserve">,  Gazeta Studencka - Magazyn Studentów Uniwersytetu Opolskiego,  Gazeta Uniwersytecka Społeczności Akademickiej UG,  Gazeta Uniwersytecka UŚ,  Gazeta Wyborcza Białystok,  Gazeta Wyborcza Częstochowa,  Gazeta Wyborcza Kielce,  Gazeta Wyborcza Olsztyn,  Gazeta Wyborcza Opole,  Gazeta </w:t>
            </w:r>
            <w:r w:rsidRPr="00C578CE">
              <w:rPr>
                <w:rFonts w:asciiTheme="minorHAnsi" w:hAnsiTheme="minorHAnsi" w:cstheme="minorHAnsi"/>
              </w:rPr>
              <w:lastRenderedPageBreak/>
              <w:t xml:space="preserve">Wyborcza Płock,  Gazeta Wyborcza Radom,  Gazeta Wyborcza Rzeszów,  Gazeta Wyborcza Zielona Góra - Gorzów </w:t>
            </w:r>
            <w:proofErr w:type="spellStart"/>
            <w:r w:rsidRPr="00C578CE">
              <w:rPr>
                <w:rFonts w:asciiTheme="minorHAnsi" w:hAnsiTheme="minorHAnsi" w:cstheme="minorHAnsi"/>
              </w:rPr>
              <w:t>Wlkp</w:t>
            </w:r>
            <w:proofErr w:type="spellEnd"/>
            <w:r w:rsidRPr="00C578CE">
              <w:rPr>
                <w:rFonts w:asciiTheme="minorHAnsi" w:hAnsiTheme="minorHAnsi" w:cstheme="minorHAnsi"/>
              </w:rPr>
              <w:t xml:space="preserve">,  Głos </w:t>
            </w:r>
            <w:proofErr w:type="spellStart"/>
            <w:r w:rsidRPr="00C578CE">
              <w:rPr>
                <w:rFonts w:asciiTheme="minorHAnsi" w:hAnsiTheme="minorHAnsi" w:cstheme="minorHAnsi"/>
              </w:rPr>
              <w:t>Mordoru</w:t>
            </w:r>
            <w:proofErr w:type="spellEnd"/>
            <w:r w:rsidRPr="00C578CE">
              <w:rPr>
                <w:rFonts w:asciiTheme="minorHAnsi" w:hAnsiTheme="minorHAnsi" w:cstheme="minorHAnsi"/>
              </w:rPr>
              <w:t xml:space="preserve">,  Głos </w:t>
            </w:r>
            <w:proofErr w:type="spellStart"/>
            <w:r w:rsidRPr="00C578CE">
              <w:rPr>
                <w:rFonts w:asciiTheme="minorHAnsi" w:hAnsiTheme="minorHAnsi" w:cstheme="minorHAnsi"/>
              </w:rPr>
              <w:t>Mordoru</w:t>
            </w:r>
            <w:proofErr w:type="spellEnd"/>
            <w:r w:rsidRPr="00C578CE">
              <w:rPr>
                <w:rFonts w:asciiTheme="minorHAnsi" w:hAnsiTheme="minorHAnsi" w:cstheme="minorHAnsi"/>
              </w:rPr>
              <w:t xml:space="preserve">,  Good Modlin,  Hejnał Oświatowy,  IKS,  Ilustrowany Kurier Codzienny,  Jura,  KALEJDOSKOP,  KATALOG Dla Kierowców,  Kolejarz Małopolski,  Kraków i Świat,  </w:t>
            </w:r>
            <w:proofErr w:type="spellStart"/>
            <w:r w:rsidRPr="00C578CE">
              <w:rPr>
                <w:rFonts w:asciiTheme="minorHAnsi" w:hAnsiTheme="minorHAnsi" w:cstheme="minorHAnsi"/>
              </w:rPr>
              <w:t>Lets</w:t>
            </w:r>
            <w:proofErr w:type="spellEnd"/>
            <w:r w:rsidRPr="00C578CE">
              <w:rPr>
                <w:rFonts w:asciiTheme="minorHAnsi" w:hAnsiTheme="minorHAnsi" w:cstheme="minorHAnsi"/>
              </w:rPr>
              <w:t xml:space="preserve"> </w:t>
            </w:r>
            <w:proofErr w:type="spellStart"/>
            <w:r w:rsidRPr="00C578CE">
              <w:rPr>
                <w:rFonts w:asciiTheme="minorHAnsi" w:hAnsiTheme="minorHAnsi" w:cstheme="minorHAnsi"/>
              </w:rPr>
              <w:t>fly</w:t>
            </w:r>
            <w:proofErr w:type="spellEnd"/>
            <w:r w:rsidRPr="00C578CE">
              <w:rPr>
                <w:rFonts w:asciiTheme="minorHAnsi" w:hAnsiTheme="minorHAnsi" w:cstheme="minorHAnsi"/>
              </w:rPr>
              <w:t xml:space="preserve">,  live &amp; TRAVEL,  </w:t>
            </w:r>
            <w:proofErr w:type="spellStart"/>
            <w:r w:rsidRPr="00C578CE">
              <w:rPr>
                <w:rFonts w:asciiTheme="minorHAnsi" w:hAnsiTheme="minorHAnsi" w:cstheme="minorHAnsi"/>
              </w:rPr>
              <w:t>LubZone</w:t>
            </w:r>
            <w:proofErr w:type="spellEnd"/>
            <w:r w:rsidRPr="00C578CE">
              <w:rPr>
                <w:rFonts w:asciiTheme="minorHAnsi" w:hAnsiTheme="minorHAnsi" w:cstheme="minorHAnsi"/>
              </w:rPr>
              <w:t xml:space="preserve">,  Łódzkie.pl,  Łódź u </w:t>
            </w:r>
            <w:proofErr w:type="spellStart"/>
            <w:r w:rsidRPr="00C578CE">
              <w:rPr>
                <w:rFonts w:asciiTheme="minorHAnsi" w:hAnsiTheme="minorHAnsi" w:cstheme="minorHAnsi"/>
              </w:rPr>
              <w:t>fly</w:t>
            </w:r>
            <w:proofErr w:type="spellEnd"/>
            <w:r w:rsidRPr="00C578CE">
              <w:rPr>
                <w:rFonts w:asciiTheme="minorHAnsi" w:hAnsiTheme="minorHAnsi" w:cstheme="minorHAnsi"/>
              </w:rPr>
              <w:t xml:space="preserve">?,  Magazyn Pokładowy,  Mazowsze. Serce Polski,  </w:t>
            </w:r>
            <w:proofErr w:type="spellStart"/>
            <w:r w:rsidRPr="00C578CE">
              <w:rPr>
                <w:rFonts w:asciiTheme="minorHAnsi" w:hAnsiTheme="minorHAnsi" w:cstheme="minorHAnsi"/>
              </w:rPr>
              <w:t>Medicus</w:t>
            </w:r>
            <w:proofErr w:type="spellEnd"/>
            <w:r w:rsidRPr="00C578CE">
              <w:rPr>
                <w:rFonts w:asciiTheme="minorHAnsi" w:hAnsiTheme="minorHAnsi" w:cstheme="minorHAnsi"/>
              </w:rPr>
              <w:t xml:space="preserve">,  Medium,  </w:t>
            </w:r>
            <w:proofErr w:type="spellStart"/>
            <w:r w:rsidRPr="00C578CE">
              <w:rPr>
                <w:rFonts w:asciiTheme="minorHAnsi" w:hAnsiTheme="minorHAnsi" w:cstheme="minorHAnsi"/>
              </w:rPr>
              <w:t>Memoria</w:t>
            </w:r>
            <w:proofErr w:type="spellEnd"/>
            <w:r w:rsidRPr="00C578CE">
              <w:rPr>
                <w:rFonts w:asciiTheme="minorHAnsi" w:hAnsiTheme="minorHAnsi" w:cstheme="minorHAnsi"/>
              </w:rPr>
              <w:t xml:space="preserve">,  Metropolia Bydgoska.pl,  Miesięcznik Handlowy,  MM Trendy,  Monitor Wielkopolski,  Olsztyński Biuletyn Informacyjny,  Panaceum,  Podlaskie Agro,  Pomorski Magazyn Lekarski,  Poznański Prestiż,  </w:t>
            </w:r>
            <w:proofErr w:type="spellStart"/>
            <w:r w:rsidRPr="00C578CE">
              <w:rPr>
                <w:rFonts w:asciiTheme="minorHAnsi" w:hAnsiTheme="minorHAnsi" w:cstheme="minorHAnsi"/>
              </w:rPr>
              <w:t>Primum</w:t>
            </w:r>
            <w:proofErr w:type="spellEnd"/>
            <w:r w:rsidRPr="00C578CE">
              <w:rPr>
                <w:rFonts w:asciiTheme="minorHAnsi" w:hAnsiTheme="minorHAnsi" w:cstheme="minorHAnsi"/>
              </w:rPr>
              <w:t xml:space="preserve">,  Pro </w:t>
            </w:r>
            <w:proofErr w:type="spellStart"/>
            <w:r w:rsidRPr="00C578CE">
              <w:rPr>
                <w:rFonts w:asciiTheme="minorHAnsi" w:hAnsiTheme="minorHAnsi" w:cstheme="minorHAnsi"/>
              </w:rPr>
              <w:t>Medico</w:t>
            </w:r>
            <w:proofErr w:type="spellEnd"/>
            <w:r w:rsidRPr="00C578CE">
              <w:rPr>
                <w:rFonts w:asciiTheme="minorHAnsi" w:hAnsiTheme="minorHAnsi" w:cstheme="minorHAnsi"/>
              </w:rPr>
              <w:t xml:space="preserve">,  Puls,  Puls UM,  Samorządność,  Siewca Wielkopolski,  </w:t>
            </w:r>
            <w:proofErr w:type="spellStart"/>
            <w:r w:rsidRPr="00C578CE">
              <w:rPr>
                <w:rFonts w:asciiTheme="minorHAnsi" w:hAnsiTheme="minorHAnsi" w:cstheme="minorHAnsi"/>
              </w:rPr>
              <w:t>Sky</w:t>
            </w:r>
            <w:proofErr w:type="spellEnd"/>
            <w:r w:rsidRPr="00C578CE">
              <w:rPr>
                <w:rFonts w:asciiTheme="minorHAnsi" w:hAnsiTheme="minorHAnsi" w:cstheme="minorHAnsi"/>
              </w:rPr>
              <w:t xml:space="preserve"> </w:t>
            </w:r>
            <w:proofErr w:type="spellStart"/>
            <w:r w:rsidRPr="00C578CE">
              <w:rPr>
                <w:rFonts w:asciiTheme="minorHAnsi" w:hAnsiTheme="minorHAnsi" w:cstheme="minorHAnsi"/>
              </w:rPr>
              <w:t>Surfer</w:t>
            </w:r>
            <w:proofErr w:type="spellEnd"/>
            <w:r w:rsidRPr="00C578CE">
              <w:rPr>
                <w:rFonts w:asciiTheme="minorHAnsi" w:hAnsiTheme="minorHAnsi" w:cstheme="minorHAnsi"/>
              </w:rPr>
              <w:t>,  Solidarność Zagłębia Miedziowego,  Stołeczny Magazyn Policyjny,  Śląsk.  Miesięcznik społeczno-kulturalny,  Tu i Teraz,  W Cieniu Czepka,  W Nowej Roli,  Wiadomości Uniwersyteckie UMCS,  Wiadomości Uniwersyteckie UWM, Życie Uniwersyteckie UAM</w:t>
            </w:r>
          </w:p>
        </w:tc>
      </w:tr>
      <w:tr w:rsidR="00292DAC" w:rsidRPr="00454B25" w14:paraId="70A9348E" w14:textId="77777777" w:rsidTr="00D26A92">
        <w:tc>
          <w:tcPr>
            <w:tcW w:w="1604" w:type="dxa"/>
            <w:vMerge/>
            <w:hideMark/>
          </w:tcPr>
          <w:p w14:paraId="1ABB32C2" w14:textId="77777777" w:rsidR="00292DAC" w:rsidRPr="00454B25" w:rsidRDefault="00292DAC" w:rsidP="00292DAC">
            <w:pPr>
              <w:spacing w:after="0"/>
              <w:rPr>
                <w:rFonts w:asciiTheme="minorHAnsi" w:hAnsiTheme="minorHAnsi" w:cstheme="minorHAnsi"/>
              </w:rPr>
            </w:pPr>
          </w:p>
        </w:tc>
        <w:tc>
          <w:tcPr>
            <w:tcW w:w="1771" w:type="dxa"/>
            <w:hideMark/>
          </w:tcPr>
          <w:p w14:paraId="1A96EB16" w14:textId="77777777" w:rsidR="00292DAC" w:rsidRPr="00454B25" w:rsidRDefault="00292DAC" w:rsidP="00292DAC">
            <w:pPr>
              <w:tabs>
                <w:tab w:val="left" w:pos="6585"/>
              </w:tabs>
              <w:spacing w:line="330" w:lineRule="exact"/>
              <w:rPr>
                <w:rFonts w:asciiTheme="minorHAnsi" w:hAnsiTheme="minorHAnsi" w:cstheme="minorHAnsi"/>
              </w:rPr>
            </w:pPr>
            <w:r w:rsidRPr="00454B25">
              <w:rPr>
                <w:rFonts w:asciiTheme="minorHAnsi" w:hAnsiTheme="minorHAnsi" w:cstheme="minorHAnsi"/>
              </w:rPr>
              <w:t>dwumiesięcznik</w:t>
            </w:r>
          </w:p>
        </w:tc>
        <w:tc>
          <w:tcPr>
            <w:tcW w:w="5981" w:type="dxa"/>
          </w:tcPr>
          <w:p w14:paraId="2AC55DB8" w14:textId="7302E29F" w:rsidR="00292DAC" w:rsidRPr="00454B25" w:rsidRDefault="0025110F" w:rsidP="00292DAC">
            <w:pPr>
              <w:tabs>
                <w:tab w:val="left" w:pos="6585"/>
              </w:tabs>
              <w:spacing w:line="276" w:lineRule="auto"/>
              <w:rPr>
                <w:rFonts w:asciiTheme="minorHAnsi" w:hAnsiTheme="minorHAnsi" w:cstheme="minorHAnsi"/>
              </w:rPr>
            </w:pPr>
            <w:proofErr w:type="spellStart"/>
            <w:r w:rsidRPr="0025110F">
              <w:rPr>
                <w:rFonts w:asciiTheme="minorHAnsi" w:hAnsiTheme="minorHAnsi" w:cstheme="minorHAnsi"/>
              </w:rPr>
              <w:t>Anywhere</w:t>
            </w:r>
            <w:proofErr w:type="spellEnd"/>
            <w:r w:rsidRPr="0025110F">
              <w:rPr>
                <w:rFonts w:asciiTheme="minorHAnsi" w:hAnsiTheme="minorHAnsi" w:cstheme="minorHAnsi"/>
              </w:rPr>
              <w:t xml:space="preserve">,  Biuletyn Informacyjny Opolskiej Izby Lekarskiej,  Biuletyn </w:t>
            </w:r>
            <w:proofErr w:type="spellStart"/>
            <w:r w:rsidRPr="0025110F">
              <w:rPr>
                <w:rFonts w:asciiTheme="minorHAnsi" w:hAnsiTheme="minorHAnsi" w:cstheme="minorHAnsi"/>
              </w:rPr>
              <w:t>OIPiP</w:t>
            </w:r>
            <w:proofErr w:type="spellEnd"/>
            <w:r w:rsidRPr="0025110F">
              <w:rPr>
                <w:rFonts w:asciiTheme="minorHAnsi" w:hAnsiTheme="minorHAnsi" w:cstheme="minorHAnsi"/>
              </w:rPr>
              <w:t xml:space="preserve"> w Tarnowie,  Biuletyn Okręgowej Izby Lekarskiej w Koszalinie,  Biuletyn Okręgowej Izby Pielęgniarek i Położnych w Łodzi,  Eskulap Świętokrzyski,  Galicyjska Gazeta Lekarska,  Gazeta Uniwersytecka - Uniwersytet Rzeszowski,  Inżynier Mazowsza,  Kolej na Wielkopolskie,  MADE IN Warmia &amp; Mazury,  Małopolskie Pielęgniarki i Położne,  Meritum,  My60+,  O NAS DLA NAS,  Pielęgniarka i Położna,  Pismo PG,  Podlaski Manager,  </w:t>
            </w:r>
            <w:proofErr w:type="spellStart"/>
            <w:r w:rsidRPr="0025110F">
              <w:rPr>
                <w:rFonts w:asciiTheme="minorHAnsi" w:hAnsiTheme="minorHAnsi" w:cstheme="minorHAnsi"/>
              </w:rPr>
              <w:t>Pozarządowiec</w:t>
            </w:r>
            <w:proofErr w:type="spellEnd"/>
            <w:r w:rsidRPr="0025110F">
              <w:rPr>
                <w:rFonts w:asciiTheme="minorHAnsi" w:hAnsiTheme="minorHAnsi" w:cstheme="minorHAnsi"/>
              </w:rPr>
              <w:t>,  Strefa Biznesu Dolny Śląsk,  Strefa Biznesu Śląsk,  Świat Biznesu,  Z Biegiem Szyn,  Zdrowy Białystok</w:t>
            </w:r>
          </w:p>
        </w:tc>
      </w:tr>
      <w:tr w:rsidR="009628EA" w:rsidRPr="00454B25" w14:paraId="6BED4365" w14:textId="77777777" w:rsidTr="00D26A92">
        <w:tc>
          <w:tcPr>
            <w:tcW w:w="1604" w:type="dxa"/>
            <w:vMerge/>
          </w:tcPr>
          <w:p w14:paraId="76AC2FF9" w14:textId="77777777" w:rsidR="009628EA" w:rsidRPr="00454B25" w:rsidRDefault="009628EA" w:rsidP="009628EA">
            <w:pPr>
              <w:spacing w:after="0"/>
              <w:rPr>
                <w:rFonts w:asciiTheme="minorHAnsi" w:hAnsiTheme="minorHAnsi" w:cstheme="minorHAnsi"/>
              </w:rPr>
            </w:pPr>
          </w:p>
        </w:tc>
        <w:tc>
          <w:tcPr>
            <w:tcW w:w="1771" w:type="dxa"/>
          </w:tcPr>
          <w:p w14:paraId="46B950B4" w14:textId="0841DC01" w:rsidR="009628EA" w:rsidRPr="00454B25" w:rsidRDefault="009628EA" w:rsidP="009628EA">
            <w:pPr>
              <w:tabs>
                <w:tab w:val="left" w:pos="6585"/>
              </w:tabs>
              <w:spacing w:line="330" w:lineRule="exact"/>
              <w:rPr>
                <w:rFonts w:asciiTheme="minorHAnsi" w:hAnsiTheme="minorHAnsi" w:cstheme="minorHAnsi"/>
              </w:rPr>
            </w:pPr>
            <w:r w:rsidRPr="00454B25">
              <w:rPr>
                <w:rFonts w:asciiTheme="minorHAnsi" w:hAnsiTheme="minorHAnsi" w:cstheme="minorHAnsi"/>
              </w:rPr>
              <w:t>kwartalnik</w:t>
            </w:r>
          </w:p>
        </w:tc>
        <w:tc>
          <w:tcPr>
            <w:tcW w:w="5981" w:type="dxa"/>
          </w:tcPr>
          <w:p w14:paraId="4E59F3DD" w14:textId="6AFBD455" w:rsidR="009628EA" w:rsidRPr="0025110F" w:rsidRDefault="009628EA" w:rsidP="009628EA">
            <w:pPr>
              <w:tabs>
                <w:tab w:val="left" w:pos="6585"/>
              </w:tabs>
              <w:spacing w:line="276" w:lineRule="auto"/>
              <w:rPr>
                <w:rFonts w:asciiTheme="minorHAnsi" w:hAnsiTheme="minorHAnsi" w:cstheme="minorHAnsi"/>
              </w:rPr>
            </w:pPr>
            <w:r w:rsidRPr="009628EA">
              <w:rPr>
                <w:rFonts w:asciiTheme="minorHAnsi" w:eastAsia="DejaVuSans" w:hAnsiTheme="minorHAnsi" w:cs="DejaVuSans"/>
              </w:rPr>
              <w:t xml:space="preserve">Biuletyn Informacyjny </w:t>
            </w:r>
            <w:proofErr w:type="spellStart"/>
            <w:r w:rsidRPr="009628EA">
              <w:rPr>
                <w:rFonts w:asciiTheme="minorHAnsi" w:eastAsia="DejaVuSans" w:hAnsiTheme="minorHAnsi" w:cs="DejaVuSans"/>
              </w:rPr>
              <w:t>OIPiP</w:t>
            </w:r>
            <w:proofErr w:type="spellEnd"/>
            <w:r w:rsidRPr="009628EA">
              <w:rPr>
                <w:rFonts w:asciiTheme="minorHAnsi" w:eastAsia="DejaVuSans" w:hAnsiTheme="minorHAnsi" w:cs="DejaVuSans"/>
              </w:rPr>
              <w:t xml:space="preserve"> w Chełmie,  Biuletyn Informacyjny </w:t>
            </w:r>
            <w:proofErr w:type="spellStart"/>
            <w:r w:rsidRPr="009628EA">
              <w:rPr>
                <w:rFonts w:asciiTheme="minorHAnsi" w:eastAsia="DejaVuSans" w:hAnsiTheme="minorHAnsi" w:cs="DejaVuSans"/>
              </w:rPr>
              <w:t>OIPiP</w:t>
            </w:r>
            <w:proofErr w:type="spellEnd"/>
            <w:r w:rsidRPr="009628EA">
              <w:rPr>
                <w:rFonts w:asciiTheme="minorHAnsi" w:eastAsia="DejaVuSans" w:hAnsiTheme="minorHAnsi" w:cs="DejaVuSans"/>
              </w:rPr>
              <w:t xml:space="preserve"> w Elblągu,  Biuletyn Informacyjny </w:t>
            </w:r>
            <w:proofErr w:type="spellStart"/>
            <w:r w:rsidRPr="009628EA">
              <w:rPr>
                <w:rFonts w:asciiTheme="minorHAnsi" w:eastAsia="DejaVuSans" w:hAnsiTheme="minorHAnsi" w:cs="DejaVuSans"/>
              </w:rPr>
              <w:t>OIPiP</w:t>
            </w:r>
            <w:proofErr w:type="spellEnd"/>
            <w:r w:rsidRPr="009628EA">
              <w:rPr>
                <w:rFonts w:asciiTheme="minorHAnsi" w:eastAsia="DejaVuSans" w:hAnsiTheme="minorHAnsi" w:cs="DejaVuSans"/>
              </w:rPr>
              <w:t xml:space="preserve"> w Gorzowie Wielkopolskim,  Biuletyn Informacyjny </w:t>
            </w:r>
            <w:proofErr w:type="spellStart"/>
            <w:r w:rsidRPr="009628EA">
              <w:rPr>
                <w:rFonts w:asciiTheme="minorHAnsi" w:eastAsia="DejaVuSans" w:hAnsiTheme="minorHAnsi" w:cs="DejaVuSans"/>
              </w:rPr>
              <w:t>OIPiP</w:t>
            </w:r>
            <w:proofErr w:type="spellEnd"/>
            <w:r w:rsidRPr="009628EA">
              <w:rPr>
                <w:rFonts w:asciiTheme="minorHAnsi" w:eastAsia="DejaVuSans" w:hAnsiTheme="minorHAnsi" w:cs="DejaVuSans"/>
              </w:rPr>
              <w:t xml:space="preserve"> w Wałbrzychu,  Biuletyn Informacyjny OIRP w Olsztynie,  Biuletyn Informacyjny POIIB,  Biuletyn Lekarski,  Biuletyn LOIIB,  Biuletyn Lubelskiej Izby Rolniczej,  Biuletyn </w:t>
            </w:r>
            <w:proofErr w:type="spellStart"/>
            <w:r w:rsidRPr="009628EA">
              <w:rPr>
                <w:rFonts w:asciiTheme="minorHAnsi" w:eastAsia="DejaVuSans" w:hAnsiTheme="minorHAnsi" w:cs="DejaVuSans"/>
              </w:rPr>
              <w:t>OIPiP</w:t>
            </w:r>
            <w:proofErr w:type="spellEnd"/>
            <w:r w:rsidRPr="009628EA">
              <w:rPr>
                <w:rFonts w:asciiTheme="minorHAnsi" w:eastAsia="DejaVuSans" w:hAnsiTheme="minorHAnsi" w:cs="DejaVuSans"/>
              </w:rPr>
              <w:t xml:space="preserve"> w Jeleniej Górze,  Biuletyn Okręgowa Izba Lekarska w Rzeszowie,  Biuletyn Okręgowej Izby Lekarskiej w Białymstoku,  Biuletyn Pielęgniarek i Położnych,  Biuletyn Świętokrzyski,  Biuletyn WOIIB,  Budowniczy,  Business Hub,  Doktor,  Farmacja Regionu Północno-Wschodniego,  Forum Budownictwa Śląskiego,  Forum Myśli Wolnej,  Forum Zawodowe,  Fundusze Europejskie na Mazowszu,  Głos Puszczyka WPN,  Gorzowski Biuletyn Lekarski,  </w:t>
            </w:r>
            <w:proofErr w:type="spellStart"/>
            <w:r w:rsidRPr="009628EA">
              <w:rPr>
                <w:rFonts w:asciiTheme="minorHAnsi" w:eastAsia="DejaVuSans" w:hAnsiTheme="minorHAnsi" w:cs="DejaVuSans"/>
              </w:rPr>
              <w:t>HiFly</w:t>
            </w:r>
            <w:proofErr w:type="spellEnd"/>
            <w:r w:rsidRPr="009628EA">
              <w:rPr>
                <w:rFonts w:asciiTheme="minorHAnsi" w:eastAsia="DejaVuSans" w:hAnsiTheme="minorHAnsi" w:cs="DejaVuSans"/>
              </w:rPr>
              <w:t xml:space="preserve">,  Informator ŚOIIB,  Kraków </w:t>
            </w:r>
            <w:proofErr w:type="spellStart"/>
            <w:r w:rsidRPr="009628EA">
              <w:rPr>
                <w:rFonts w:asciiTheme="minorHAnsi" w:eastAsia="DejaVuSans" w:hAnsiTheme="minorHAnsi" w:cs="DejaVuSans"/>
              </w:rPr>
              <w:t>Culture</w:t>
            </w:r>
            <w:proofErr w:type="spellEnd"/>
            <w:r w:rsidRPr="009628EA">
              <w:rPr>
                <w:rFonts w:asciiTheme="minorHAnsi" w:eastAsia="DejaVuSans" w:hAnsiTheme="minorHAnsi" w:cs="DejaVuSans"/>
              </w:rPr>
              <w:t xml:space="preserve">,  Kwartalnik Budowlany,  Kwartalnik Łódzki,  Lubelski Inżynier Budownictwa,  Magazyn </w:t>
            </w:r>
            <w:proofErr w:type="spellStart"/>
            <w:r w:rsidRPr="009628EA">
              <w:rPr>
                <w:rFonts w:asciiTheme="minorHAnsi" w:eastAsia="DejaVuSans" w:hAnsiTheme="minorHAnsi" w:cs="DejaVuSans"/>
              </w:rPr>
              <w:t>Airgate</w:t>
            </w:r>
            <w:proofErr w:type="spellEnd"/>
            <w:r w:rsidRPr="009628EA">
              <w:rPr>
                <w:rFonts w:asciiTheme="minorHAnsi" w:eastAsia="DejaVuSans" w:hAnsiTheme="minorHAnsi" w:cs="DejaVuSans"/>
              </w:rPr>
              <w:t xml:space="preserve">,  </w:t>
            </w:r>
            <w:r w:rsidRPr="009628EA">
              <w:rPr>
                <w:rFonts w:asciiTheme="minorHAnsi" w:eastAsia="DejaVuSans" w:hAnsiTheme="minorHAnsi" w:cs="DejaVuSans"/>
              </w:rPr>
              <w:lastRenderedPageBreak/>
              <w:t xml:space="preserve">Moda na Mazowsze,  No </w:t>
            </w:r>
            <w:proofErr w:type="spellStart"/>
            <w:r w:rsidRPr="009628EA">
              <w:rPr>
                <w:rFonts w:asciiTheme="minorHAnsi" w:eastAsia="DejaVuSans" w:hAnsiTheme="minorHAnsi" w:cs="DejaVuSans"/>
              </w:rPr>
              <w:t>Limits</w:t>
            </w:r>
            <w:proofErr w:type="spellEnd"/>
            <w:r w:rsidRPr="009628EA">
              <w:rPr>
                <w:rFonts w:asciiTheme="minorHAnsi" w:eastAsia="DejaVuSans" w:hAnsiTheme="minorHAnsi" w:cs="DejaVuSans"/>
              </w:rPr>
              <w:t xml:space="preserve">,  Nowiny Rzemieślnicze,  Paragraf Poznański,  Pismo uczelni "UW",  Pomorski Inżynier,  Przegląd Radcowski,  Przystanek Dolny Śląsk,  Strefa Biznesu Łódź,  Strefa Biznesu Małopolska,  Strefa Biznesu Opolskie,  </w:t>
            </w:r>
            <w:proofErr w:type="spellStart"/>
            <w:r w:rsidRPr="009628EA">
              <w:rPr>
                <w:rFonts w:asciiTheme="minorHAnsi" w:eastAsia="DejaVuSans" w:hAnsiTheme="minorHAnsi" w:cs="DejaVuSans"/>
              </w:rPr>
              <w:t>Vox</w:t>
            </w:r>
            <w:proofErr w:type="spellEnd"/>
            <w:r w:rsidRPr="009628EA">
              <w:rPr>
                <w:rFonts w:asciiTheme="minorHAnsi" w:eastAsia="DejaVuSans" w:hAnsiTheme="minorHAnsi" w:cs="DejaVuSans"/>
              </w:rPr>
              <w:t xml:space="preserve"> Medici,  Wokół Czepka,  Życie Lasów Kujawsko-Pomorskich</w:t>
            </w:r>
          </w:p>
        </w:tc>
      </w:tr>
      <w:tr w:rsidR="009628EA" w:rsidRPr="00454B25" w14:paraId="5A0B88E5" w14:textId="77777777" w:rsidTr="00D26A92">
        <w:tc>
          <w:tcPr>
            <w:tcW w:w="1604" w:type="dxa"/>
            <w:vMerge/>
          </w:tcPr>
          <w:p w14:paraId="7E522851" w14:textId="77777777" w:rsidR="009628EA" w:rsidRPr="00454B25" w:rsidRDefault="009628EA" w:rsidP="009628EA">
            <w:pPr>
              <w:spacing w:after="0"/>
              <w:rPr>
                <w:rFonts w:asciiTheme="minorHAnsi" w:hAnsiTheme="minorHAnsi" w:cstheme="minorHAnsi"/>
              </w:rPr>
            </w:pPr>
          </w:p>
        </w:tc>
        <w:tc>
          <w:tcPr>
            <w:tcW w:w="1771" w:type="dxa"/>
          </w:tcPr>
          <w:p w14:paraId="30E19740" w14:textId="2F0097B4" w:rsidR="009628EA" w:rsidRPr="00454B25" w:rsidRDefault="00A50BE7" w:rsidP="009628EA">
            <w:pPr>
              <w:tabs>
                <w:tab w:val="left" w:pos="6585"/>
              </w:tabs>
              <w:spacing w:line="330" w:lineRule="exact"/>
              <w:rPr>
                <w:rFonts w:asciiTheme="minorHAnsi" w:hAnsiTheme="minorHAnsi" w:cstheme="minorHAnsi"/>
              </w:rPr>
            </w:pPr>
            <w:r>
              <w:rPr>
                <w:rFonts w:asciiTheme="minorHAnsi" w:hAnsiTheme="minorHAnsi" w:cstheme="minorHAnsi"/>
              </w:rPr>
              <w:t>p</w:t>
            </w:r>
            <w:r w:rsidR="009628EA">
              <w:rPr>
                <w:rFonts w:asciiTheme="minorHAnsi" w:hAnsiTheme="minorHAnsi" w:cstheme="minorHAnsi"/>
              </w:rPr>
              <w:t>ółrocznik</w:t>
            </w:r>
          </w:p>
        </w:tc>
        <w:tc>
          <w:tcPr>
            <w:tcW w:w="5981" w:type="dxa"/>
          </w:tcPr>
          <w:p w14:paraId="59743469" w14:textId="3B4973F3" w:rsidR="009628EA" w:rsidRPr="009628EA" w:rsidRDefault="00CE526F" w:rsidP="009628EA">
            <w:pPr>
              <w:tabs>
                <w:tab w:val="left" w:pos="6585"/>
              </w:tabs>
              <w:spacing w:line="276" w:lineRule="auto"/>
              <w:rPr>
                <w:rFonts w:asciiTheme="minorHAnsi" w:eastAsia="DejaVuSans" w:hAnsiTheme="minorHAnsi" w:cs="DejaVuSans"/>
              </w:rPr>
            </w:pPr>
            <w:r w:rsidRPr="00CE526F">
              <w:rPr>
                <w:rFonts w:asciiTheme="minorHAnsi" w:eastAsia="DejaVuSans" w:hAnsiTheme="minorHAnsi" w:cs="DejaVuSans"/>
              </w:rPr>
              <w:t>Innowacyjny Start,  Inżynier Warmii i Mazur,  Medyk Beskidzki,  Przegląd Farmaceutyczny</w:t>
            </w:r>
          </w:p>
        </w:tc>
      </w:tr>
      <w:tr w:rsidR="009628EA" w:rsidRPr="00454B25" w14:paraId="2F4C56ED" w14:textId="77777777" w:rsidTr="00D26A92">
        <w:tc>
          <w:tcPr>
            <w:tcW w:w="1604" w:type="dxa"/>
            <w:vMerge/>
            <w:hideMark/>
          </w:tcPr>
          <w:p w14:paraId="26522E30" w14:textId="77777777" w:rsidR="009628EA" w:rsidRPr="00454B25" w:rsidRDefault="009628EA" w:rsidP="009628EA">
            <w:pPr>
              <w:spacing w:after="0"/>
              <w:rPr>
                <w:rFonts w:asciiTheme="minorHAnsi" w:hAnsiTheme="minorHAnsi" w:cstheme="minorHAnsi"/>
              </w:rPr>
            </w:pPr>
          </w:p>
        </w:tc>
        <w:tc>
          <w:tcPr>
            <w:tcW w:w="1771" w:type="dxa"/>
            <w:hideMark/>
          </w:tcPr>
          <w:p w14:paraId="39C2B1FE" w14:textId="67F129CC" w:rsidR="009628EA" w:rsidRPr="00454B25" w:rsidRDefault="00A50BE7" w:rsidP="009628EA">
            <w:pPr>
              <w:tabs>
                <w:tab w:val="left" w:pos="6585"/>
              </w:tabs>
              <w:spacing w:line="330" w:lineRule="exact"/>
              <w:rPr>
                <w:rFonts w:asciiTheme="minorHAnsi" w:hAnsiTheme="minorHAnsi" w:cstheme="minorHAnsi"/>
              </w:rPr>
            </w:pPr>
            <w:r>
              <w:rPr>
                <w:rFonts w:asciiTheme="minorHAnsi" w:hAnsiTheme="minorHAnsi" w:cstheme="minorHAnsi"/>
              </w:rPr>
              <w:t>nieregularne</w:t>
            </w:r>
          </w:p>
        </w:tc>
        <w:tc>
          <w:tcPr>
            <w:tcW w:w="5981" w:type="dxa"/>
          </w:tcPr>
          <w:p w14:paraId="7D332CD8" w14:textId="64211515" w:rsidR="009628EA" w:rsidRPr="00454B25" w:rsidRDefault="00DC3936" w:rsidP="009628EA">
            <w:pPr>
              <w:autoSpaceDE w:val="0"/>
              <w:autoSpaceDN w:val="0"/>
              <w:adjustRightInd w:val="0"/>
              <w:spacing w:after="0" w:line="276" w:lineRule="auto"/>
              <w:rPr>
                <w:rFonts w:asciiTheme="minorHAnsi" w:eastAsia="DejaVuSans" w:hAnsiTheme="minorHAnsi" w:cs="DejaVuSans"/>
              </w:rPr>
            </w:pPr>
            <w:r w:rsidRPr="00DC3936">
              <w:rPr>
                <w:rFonts w:asciiTheme="minorHAnsi" w:eastAsia="DejaVuSans" w:hAnsiTheme="minorHAnsi" w:cs="DejaVuSans"/>
              </w:rPr>
              <w:t>Biuletyn Informacyjny ZOIA w Szczecinie,  Fakt Katowice,  Fakt Poznań,  Gdański Biuletyn Radcowski,  Kurier Warszawski,  Nasz Głos,  Prawnik,  Strefa Biznesu Kujawsko - Pomorskie,  Strefa Biznesu Podkarpacie,  Strefa Biznesu Podlasie,  Strefa Biznesu Pomorze,  Strefa Biznesu Świętokrzyskie,  Strefa Biznesu Warszawa,  Suplement,  Tylna 14</w:t>
            </w:r>
          </w:p>
        </w:tc>
      </w:tr>
      <w:tr w:rsidR="009628EA" w:rsidRPr="00454B25" w14:paraId="7987C8DF" w14:textId="77777777" w:rsidTr="00D26A92">
        <w:tc>
          <w:tcPr>
            <w:tcW w:w="1604" w:type="dxa"/>
            <w:vMerge w:val="restart"/>
            <w:hideMark/>
          </w:tcPr>
          <w:p w14:paraId="1EAF90B3" w14:textId="315C90DD" w:rsidR="009628EA" w:rsidRPr="00454B25" w:rsidRDefault="00C21177" w:rsidP="009628EA">
            <w:pPr>
              <w:tabs>
                <w:tab w:val="left" w:pos="6585"/>
              </w:tabs>
              <w:spacing w:line="330" w:lineRule="exact"/>
              <w:rPr>
                <w:rFonts w:asciiTheme="minorHAnsi" w:hAnsiTheme="minorHAnsi" w:cstheme="minorHAnsi"/>
              </w:rPr>
            </w:pPr>
            <w:r w:rsidRPr="00454B25">
              <w:rPr>
                <w:rFonts w:asciiTheme="minorHAnsi" w:hAnsiTheme="minorHAnsi" w:cstheme="minorHAnsi"/>
              </w:rPr>
              <w:t>L</w:t>
            </w:r>
            <w:r w:rsidR="009628EA" w:rsidRPr="00454B25">
              <w:rPr>
                <w:rFonts w:asciiTheme="minorHAnsi" w:hAnsiTheme="minorHAnsi" w:cstheme="minorHAnsi"/>
              </w:rPr>
              <w:t xml:space="preserve">okalne </w:t>
            </w:r>
          </w:p>
        </w:tc>
        <w:tc>
          <w:tcPr>
            <w:tcW w:w="1771" w:type="dxa"/>
            <w:hideMark/>
          </w:tcPr>
          <w:p w14:paraId="504EEB42" w14:textId="39BEAC46" w:rsidR="009628EA" w:rsidRPr="00454B25" w:rsidRDefault="007938E3" w:rsidP="009628EA">
            <w:pPr>
              <w:tabs>
                <w:tab w:val="left" w:pos="6585"/>
              </w:tabs>
              <w:spacing w:line="330" w:lineRule="exact"/>
              <w:rPr>
                <w:rFonts w:asciiTheme="minorHAnsi" w:hAnsiTheme="minorHAnsi" w:cstheme="minorHAnsi"/>
              </w:rPr>
            </w:pPr>
            <w:r>
              <w:rPr>
                <w:rFonts w:asciiTheme="minorHAnsi" w:hAnsiTheme="minorHAnsi" w:cstheme="minorHAnsi"/>
              </w:rPr>
              <w:t>dzienniki</w:t>
            </w:r>
          </w:p>
        </w:tc>
        <w:tc>
          <w:tcPr>
            <w:tcW w:w="5981" w:type="dxa"/>
          </w:tcPr>
          <w:p w14:paraId="7EA420B5" w14:textId="5C262731" w:rsidR="009628EA" w:rsidRPr="00454B25" w:rsidRDefault="00746EFF" w:rsidP="00746EFF">
            <w:pPr>
              <w:autoSpaceDE w:val="0"/>
              <w:autoSpaceDN w:val="0"/>
              <w:adjustRightInd w:val="0"/>
              <w:spacing w:after="0" w:line="276" w:lineRule="auto"/>
              <w:rPr>
                <w:rFonts w:asciiTheme="minorHAnsi" w:eastAsia="DejaVuSans" w:hAnsiTheme="minorHAnsi" w:cs="DejaVuSans"/>
              </w:rPr>
            </w:pPr>
            <w:r w:rsidRPr="00746EFF">
              <w:rPr>
                <w:rFonts w:asciiTheme="minorHAnsi" w:eastAsia="DejaVuSans" w:hAnsiTheme="minorHAnsi" w:cs="DejaVuSans"/>
              </w:rPr>
              <w:t>Dziennik Nowogardzki</w:t>
            </w:r>
            <w:r>
              <w:rPr>
                <w:rFonts w:asciiTheme="minorHAnsi" w:eastAsia="DejaVuSans" w:hAnsiTheme="minorHAnsi" w:cs="DejaVuSans"/>
              </w:rPr>
              <w:t xml:space="preserve">, </w:t>
            </w:r>
            <w:r w:rsidRPr="00746EFF">
              <w:rPr>
                <w:rFonts w:asciiTheme="minorHAnsi" w:eastAsia="DejaVuSans" w:hAnsiTheme="minorHAnsi" w:cs="DejaVuSans"/>
              </w:rPr>
              <w:t>Łódź.pl</w:t>
            </w:r>
            <w:r>
              <w:rPr>
                <w:rFonts w:asciiTheme="minorHAnsi" w:eastAsia="DejaVuSans" w:hAnsiTheme="minorHAnsi" w:cs="DejaVuSans"/>
              </w:rPr>
              <w:t xml:space="preserve">, </w:t>
            </w:r>
            <w:r w:rsidRPr="00746EFF">
              <w:rPr>
                <w:rFonts w:asciiTheme="minorHAnsi" w:eastAsia="DejaVuSans" w:hAnsiTheme="minorHAnsi" w:cs="DejaVuSans"/>
              </w:rPr>
              <w:t>Życie Częstochowy i Powiatu</w:t>
            </w:r>
          </w:p>
        </w:tc>
      </w:tr>
      <w:tr w:rsidR="007938E3" w:rsidRPr="00454B25" w14:paraId="642CFB6D" w14:textId="77777777" w:rsidTr="00D26A92">
        <w:tc>
          <w:tcPr>
            <w:tcW w:w="1604" w:type="dxa"/>
            <w:vMerge/>
          </w:tcPr>
          <w:p w14:paraId="3ADFFC9D" w14:textId="77777777" w:rsidR="007938E3" w:rsidRPr="00454B25" w:rsidRDefault="007938E3" w:rsidP="009628EA">
            <w:pPr>
              <w:tabs>
                <w:tab w:val="left" w:pos="6585"/>
              </w:tabs>
              <w:spacing w:line="330" w:lineRule="exact"/>
              <w:rPr>
                <w:rFonts w:asciiTheme="minorHAnsi" w:hAnsiTheme="minorHAnsi" w:cstheme="minorHAnsi"/>
              </w:rPr>
            </w:pPr>
          </w:p>
        </w:tc>
        <w:tc>
          <w:tcPr>
            <w:tcW w:w="1771" w:type="dxa"/>
          </w:tcPr>
          <w:p w14:paraId="3DEADA98" w14:textId="4C726BAB" w:rsidR="007938E3" w:rsidRPr="00454B25" w:rsidRDefault="007938E3" w:rsidP="009628EA">
            <w:pPr>
              <w:tabs>
                <w:tab w:val="left" w:pos="6585"/>
              </w:tabs>
              <w:spacing w:line="330" w:lineRule="exact"/>
              <w:rPr>
                <w:rFonts w:asciiTheme="minorHAnsi" w:hAnsiTheme="minorHAnsi" w:cstheme="minorHAnsi"/>
              </w:rPr>
            </w:pPr>
            <w:r w:rsidRPr="00454B25">
              <w:rPr>
                <w:rFonts w:asciiTheme="minorHAnsi" w:hAnsiTheme="minorHAnsi" w:cstheme="minorHAnsi"/>
              </w:rPr>
              <w:t>tygodnik</w:t>
            </w:r>
          </w:p>
        </w:tc>
        <w:tc>
          <w:tcPr>
            <w:tcW w:w="5981" w:type="dxa"/>
          </w:tcPr>
          <w:p w14:paraId="75D0BE99" w14:textId="656A4DC2" w:rsidR="007938E3" w:rsidRPr="00746EFF" w:rsidRDefault="00692D5C" w:rsidP="00746EFF">
            <w:pPr>
              <w:autoSpaceDE w:val="0"/>
              <w:autoSpaceDN w:val="0"/>
              <w:adjustRightInd w:val="0"/>
              <w:spacing w:after="0" w:line="276" w:lineRule="auto"/>
              <w:rPr>
                <w:rFonts w:asciiTheme="minorHAnsi" w:eastAsia="DejaVuSans" w:hAnsiTheme="minorHAnsi" w:cs="DejaVuSans"/>
              </w:rPr>
            </w:pPr>
            <w:r w:rsidRPr="00692D5C">
              <w:rPr>
                <w:rFonts w:asciiTheme="minorHAnsi" w:eastAsia="DejaVuSans" w:hAnsiTheme="minorHAnsi" w:cs="DejaVuSans"/>
              </w:rPr>
              <w:t xml:space="preserve">30 Minut,  7 Dni Częstochowa,  Co Tydzień Jaworzno,  Co Tydzień Mysłowice,  Czas Ostrzeszowski,  DB 2010,  Dobry Tygodnik Sądecki,  Dziennik Pomorza,  Dziennik Stargardzki,  Express Powiatu Wejherowskiego,  Gazeta Gdańska,  Gazeta Kłodzka,  Gazeta Kociewska,  Gazeta Kołobrzeska,  Gazeta Malborska,  Gazeta Myszkowska,  Gazeta Noworudzka,  Gazeta Ostrowiecka,  Gazeta Powiatowa,  Gazeta Powiatowa - Wiadomości Oławskie,  Gazeta Radomszczańska,  Gazeta Regionalna,  Gazeta Świebodzic,  Gazeta Tczewska,  Gazeta Ząbkowicka,  Głos Głogowa,  Głos Skierniewic i Okolicy,  Głos Tygodnik Nowohucki,  Głos Zabrza i Rudy Śląskiej,  Głos Ziemi Cieszyńskiej,  Gwarek,  Korso,  Korso Kolbuszowskie,  Kronika Beskidzka,  Kronika Tygodnia,  Kurier Gmin,  Kurier Kwidzyński,  Kurier Południowy Piaseczno - Ursynów,  Kurier Regionu Iławskiego,  Kurier Śremski,  Kurier W,  Kurier Zawierciański,  Łącznik Zielonogórski,  Mazowieckie To i Owo,  Miasto.  Tygodnik Koszaliński,  Nasz Dzień Po Dniu,  Nasze Miasto Białystok,  Nasze Miasto Kraków,  Nasze Miasto Lublin,  Nasze Miasto Poznań,  Nasze Miasto Szczecin,  Nasze Miasto Śląskie,  Nasze Miasto Trójmiasto,  Nasze Miasto Warszawa,  Nasze Miasto Wrocław,  Nowa Gazeta Trzebnicka,  Nowe Życie Pabianic,  Nowiny Gliwickie,  Nowiny Nyskie,  Nowiny Raciborskie,  Nowiny Wodzisławskie,  Nowy Kurier Mławski,  Nowy Kurier Zamojski,  Nowy Tydzień Tygodnik Lokalny,  Obserwator Lokalny,  Otwocki Przegląd Regionalny,  Pałuki,  Panorama Legnicka,  Panorama Wałbrzyska,  PASSA,  Przegląd Koniński,  Przegląd Olkuski,  Przegląd Piaseczyński,  Przegląd </w:t>
            </w:r>
            <w:r w:rsidRPr="00692D5C">
              <w:rPr>
                <w:rFonts w:asciiTheme="minorHAnsi" w:eastAsia="DejaVuSans" w:hAnsiTheme="minorHAnsi" w:cs="DejaVuSans"/>
              </w:rPr>
              <w:lastRenderedPageBreak/>
              <w:t xml:space="preserve">Powiatowy,  Przegląd Powiatu, Miast i Gmin,  Przegląd Regionalny,  Przełom Tygodnik Ziemi Chrzanowskiej,  Przemiany na Szlaku Piastowskim,  Puls Jaworzna,  Ratusz,  Rzecz Krotoszyńska,  Słowo Podlasia,  Super Tydzień Chełmski,  TEMI Galicyjski Tygodnik Informacyjny,  TIT - Tomaszowski Informator Tygodniowy,  TOP - Tygodnik Opoczyński,  Twoje Tychy,  Tygodnik 7 Dni dla Radomia i Regionu,  Tygodnik </w:t>
            </w:r>
            <w:proofErr w:type="spellStart"/>
            <w:r w:rsidRPr="00692D5C">
              <w:rPr>
                <w:rFonts w:asciiTheme="minorHAnsi" w:eastAsia="DejaVuSans" w:hAnsiTheme="minorHAnsi" w:cs="DejaVuSans"/>
              </w:rPr>
              <w:t>eM</w:t>
            </w:r>
            <w:proofErr w:type="spellEnd"/>
            <w:r w:rsidRPr="00692D5C">
              <w:rPr>
                <w:rFonts w:asciiTheme="minorHAnsi" w:eastAsia="DejaVuSans" w:hAnsiTheme="minorHAnsi" w:cs="DejaVuSans"/>
              </w:rPr>
              <w:t xml:space="preserve"> Kielce,  Tygodnik Konecki,  Tygodnik Narew,  Tygodnik Oko,  Tygodnik Płocki,  Tygodnik Podhalański,  Tygodnik Sanocki,  Tygodnik Skarżyski,  Tygodnik Starachowicki,  Tygodnik Swarzędzki,  Tygodnik Sztafeta,  Tygodnik Zamojski,  Warszawska Gazeta,  Wiadomości Rudzkie,  Wiadomości Wrzesińskie,  Wieści Podwarszawskie,  Wieści z Kociewia,  Wieści z Ratusza,  wroclaw.pl,  Wspólnota Bialska,  Wspólnota Łęczyńska,  Wspólnota Puławska,  Zawsze Pomorze,  Życie Bytomskie,  Życie Kalisza,  Życie Pabianic,  Życie Podkarpackie,  Życie Powiatu na Mazowszu, Życie Siedleckie</w:t>
            </w:r>
          </w:p>
        </w:tc>
      </w:tr>
      <w:tr w:rsidR="009628EA" w:rsidRPr="00454B25" w14:paraId="7126BFEC" w14:textId="77777777" w:rsidTr="00D26A92">
        <w:tc>
          <w:tcPr>
            <w:tcW w:w="1604" w:type="dxa"/>
            <w:vMerge/>
            <w:hideMark/>
          </w:tcPr>
          <w:p w14:paraId="6931FC6F" w14:textId="77777777" w:rsidR="009628EA" w:rsidRPr="00454B25" w:rsidRDefault="009628EA" w:rsidP="009628EA">
            <w:pPr>
              <w:spacing w:after="0"/>
              <w:rPr>
                <w:rFonts w:asciiTheme="minorHAnsi" w:hAnsiTheme="minorHAnsi" w:cstheme="minorHAnsi"/>
              </w:rPr>
            </w:pPr>
          </w:p>
        </w:tc>
        <w:tc>
          <w:tcPr>
            <w:tcW w:w="1771" w:type="dxa"/>
            <w:hideMark/>
          </w:tcPr>
          <w:p w14:paraId="3DAE1E0B" w14:textId="77777777" w:rsidR="009628EA" w:rsidRPr="00454B25" w:rsidRDefault="009628EA" w:rsidP="009628EA">
            <w:pPr>
              <w:tabs>
                <w:tab w:val="left" w:pos="6585"/>
              </w:tabs>
              <w:spacing w:line="330" w:lineRule="exact"/>
              <w:rPr>
                <w:rFonts w:asciiTheme="minorHAnsi" w:hAnsiTheme="minorHAnsi" w:cstheme="minorHAnsi"/>
              </w:rPr>
            </w:pPr>
            <w:r w:rsidRPr="00454B25">
              <w:rPr>
                <w:rFonts w:asciiTheme="minorHAnsi" w:hAnsiTheme="minorHAnsi" w:cstheme="minorHAnsi"/>
              </w:rPr>
              <w:t>dwutygodnik</w:t>
            </w:r>
          </w:p>
        </w:tc>
        <w:tc>
          <w:tcPr>
            <w:tcW w:w="5981" w:type="dxa"/>
            <w:hideMark/>
          </w:tcPr>
          <w:p w14:paraId="5BC35F2A" w14:textId="5CD3E1FC" w:rsidR="009628EA" w:rsidRPr="00454B25" w:rsidRDefault="00A33469" w:rsidP="009628EA">
            <w:pPr>
              <w:autoSpaceDE w:val="0"/>
              <w:autoSpaceDN w:val="0"/>
              <w:adjustRightInd w:val="0"/>
              <w:spacing w:after="0" w:line="276" w:lineRule="auto"/>
              <w:contextualSpacing/>
              <w:rPr>
                <w:rFonts w:asciiTheme="minorHAnsi" w:eastAsia="DejaVuSans" w:hAnsiTheme="minorHAnsi" w:cs="DejaVuSans"/>
              </w:rPr>
            </w:pPr>
            <w:r w:rsidRPr="00A33469">
              <w:rPr>
                <w:rFonts w:asciiTheme="minorHAnsi" w:eastAsia="DejaVuSans" w:hAnsiTheme="minorHAnsi" w:cs="DejaVuSans"/>
              </w:rPr>
              <w:t xml:space="preserve">40 i cztery,  Bydgoszcz Informuje,  Co słychać? Ząbkowska Gazeta Samorządowa,  Czas na Opole,  </w:t>
            </w:r>
            <w:proofErr w:type="spellStart"/>
            <w:r w:rsidRPr="00A33469">
              <w:rPr>
                <w:rFonts w:asciiTheme="minorHAnsi" w:eastAsia="DejaVuSans" w:hAnsiTheme="minorHAnsi" w:cs="DejaVuSans"/>
              </w:rPr>
              <w:t>DwuTygodnik</w:t>
            </w:r>
            <w:proofErr w:type="spellEnd"/>
            <w:r w:rsidRPr="00A33469">
              <w:rPr>
                <w:rFonts w:asciiTheme="minorHAnsi" w:eastAsia="DejaVuSans" w:hAnsiTheme="minorHAnsi" w:cs="DejaVuSans"/>
              </w:rPr>
              <w:t xml:space="preserve"> Suwalski,  E-Sochaczew.pl,  Express Bolesławiecki,  Express Średzki,  Express Wrocławski,  Extra Jaworzno,  Gazeta Bieszczadzka,  Gazeta Legnicka,  Gazeta Lokalna KROTOSZYN,  Gazeta Lokalna MILICZ,  Gazeta Łaziska,  Gazeta Polkowicka,  Gazeta WPR,  Gazeta Żarowska,  Głos Świdnika,  Gminne Wiadomości Strzegom,  Informator Kleszczowski,  Jabłonka,  Kórniczanin,  Kraków.pl,  Kurier Miejski,  Kurier Wawerski,  </w:t>
            </w:r>
            <w:proofErr w:type="spellStart"/>
            <w:r w:rsidRPr="00A33469">
              <w:rPr>
                <w:rFonts w:asciiTheme="minorHAnsi" w:eastAsia="DejaVuSans" w:hAnsiTheme="minorHAnsi" w:cs="DejaVuSans"/>
              </w:rPr>
              <w:t>Lubartowiak</w:t>
            </w:r>
            <w:proofErr w:type="spellEnd"/>
            <w:r w:rsidRPr="00A33469">
              <w:rPr>
                <w:rFonts w:asciiTheme="minorHAnsi" w:eastAsia="DejaVuSans" w:hAnsiTheme="minorHAnsi" w:cs="DejaVuSans"/>
              </w:rPr>
              <w:t xml:space="preserve">,  lublin.eu,  Mieszkaniec,  Mocne Strony,  Moja Gazeta Regionalna,  Nasz Głos Poznański,  Nowe Info,  Nowe Życie Olsztyna,  Panorama Brzegu Dolnego,  Panorama Kutna,  </w:t>
            </w:r>
            <w:proofErr w:type="spellStart"/>
            <w:r w:rsidRPr="00A33469">
              <w:rPr>
                <w:rFonts w:asciiTheme="minorHAnsi" w:eastAsia="DejaVuSans" w:hAnsiTheme="minorHAnsi" w:cs="DejaVuSans"/>
              </w:rPr>
              <w:t>PetroNews</w:t>
            </w:r>
            <w:proofErr w:type="spellEnd"/>
            <w:r w:rsidRPr="00A33469">
              <w:rPr>
                <w:rFonts w:asciiTheme="minorHAnsi" w:eastAsia="DejaVuSans" w:hAnsiTheme="minorHAnsi" w:cs="DejaVuSans"/>
              </w:rPr>
              <w:t>,  Powiat Strzelecki,  Poza Toruń,  Puls Wejherowa,  Tylko Toruń,  W Bielsku-Białej,  Wiadomości Bielawskie,  Wiadomości Gubińskie,  Wiadomości Ratuszowe,  Ziemia Lubańska,  Ziemia Sochaczewska,  Życie Powiatu Żyrardowskiego,  Życie Regionu</w:t>
            </w:r>
          </w:p>
        </w:tc>
      </w:tr>
      <w:tr w:rsidR="00A33469" w:rsidRPr="00454B25" w14:paraId="2522A82C" w14:textId="77777777" w:rsidTr="00D26A92">
        <w:tc>
          <w:tcPr>
            <w:tcW w:w="1604" w:type="dxa"/>
            <w:vMerge/>
          </w:tcPr>
          <w:p w14:paraId="149D34FB" w14:textId="77777777" w:rsidR="00A33469" w:rsidRPr="00454B25" w:rsidRDefault="00A33469" w:rsidP="009628EA">
            <w:pPr>
              <w:spacing w:after="0"/>
              <w:rPr>
                <w:rFonts w:asciiTheme="minorHAnsi" w:hAnsiTheme="minorHAnsi" w:cstheme="minorHAnsi"/>
              </w:rPr>
            </w:pPr>
          </w:p>
        </w:tc>
        <w:tc>
          <w:tcPr>
            <w:tcW w:w="1771" w:type="dxa"/>
          </w:tcPr>
          <w:p w14:paraId="6E06497D" w14:textId="354D92EC" w:rsidR="00A33469" w:rsidRPr="00454B25" w:rsidRDefault="00E235C4" w:rsidP="009628EA">
            <w:pPr>
              <w:tabs>
                <w:tab w:val="left" w:pos="6585"/>
              </w:tabs>
              <w:spacing w:line="330" w:lineRule="exact"/>
              <w:rPr>
                <w:rFonts w:asciiTheme="minorHAnsi" w:hAnsiTheme="minorHAnsi" w:cstheme="minorHAnsi"/>
              </w:rPr>
            </w:pPr>
            <w:r>
              <w:rPr>
                <w:rFonts w:asciiTheme="minorHAnsi" w:hAnsiTheme="minorHAnsi" w:cstheme="minorHAnsi"/>
              </w:rPr>
              <w:t>miesięcznik</w:t>
            </w:r>
          </w:p>
        </w:tc>
        <w:tc>
          <w:tcPr>
            <w:tcW w:w="5981" w:type="dxa"/>
          </w:tcPr>
          <w:p w14:paraId="023E251E" w14:textId="0A2D4923" w:rsidR="00A33469" w:rsidRPr="00A33469" w:rsidRDefault="00F46E6E" w:rsidP="009628EA">
            <w:pPr>
              <w:autoSpaceDE w:val="0"/>
              <w:autoSpaceDN w:val="0"/>
              <w:adjustRightInd w:val="0"/>
              <w:spacing w:after="0" w:line="276" w:lineRule="auto"/>
              <w:contextualSpacing/>
              <w:rPr>
                <w:rFonts w:asciiTheme="minorHAnsi" w:eastAsia="DejaVuSans" w:hAnsiTheme="minorHAnsi" w:cs="DejaVuSans"/>
              </w:rPr>
            </w:pPr>
            <w:r w:rsidRPr="00F46E6E">
              <w:rPr>
                <w:rFonts w:asciiTheme="minorHAnsi" w:eastAsia="DejaVuSans" w:hAnsiTheme="minorHAnsi" w:cs="DejaVuSans"/>
              </w:rPr>
              <w:t xml:space="preserve">Aktualności Będzińskie,  Aktualności Gminy Kołbaskowo,  Aktualności Kożuchowskie,  Azalia,  Biuletyn Gminny Kosakowo,  Biuletyn Informacyjny Miasta i Gminy Sulechów,  Biuletyn Informacyjny Miasta Kalety,  Biuletyn Informacyjny Miasto i Gmina ŁOMIANKI,  Biuletyn Ratusz Władysławowo,  Biuletyn Samorządowy Gminy Bystra-Sidzina,  Błoński Informator Samorządowy,  Bogoria,  Brzozowska Gazeta Powiatowa,  Bytomski.pl,  Celestynka,  Chojniczanin.pl,  Chorzowianin.pl,  </w:t>
            </w:r>
            <w:r w:rsidRPr="00F46E6E">
              <w:rPr>
                <w:rFonts w:asciiTheme="minorHAnsi" w:eastAsia="DejaVuSans" w:hAnsiTheme="minorHAnsi" w:cs="DejaVuSans"/>
              </w:rPr>
              <w:lastRenderedPageBreak/>
              <w:t xml:space="preserve">Chorzowski.pl,  Co? Gdzie? Kiedy? W Śremie,  Co słychać w III sektorze?,  Czas Dopiewa,  Czas Piastowa,  Dąbrowa i Dąbrówka,  Demokratyczna,  Dziennik Ursusa,  Echo Czeladzi,  Echo Gminy Ksawerów,  Echo Puszczykowa,  Echo Szczecina,  Echogorzowa.pl,  Express Gminy Czernica,  Express Gminy Długołęka,  Express Gminy Kobierzyce,  Extra Wałcz,  Fachowcy w Mieście,  Fakty i Realia,  Gazeta Aleksandrowska,  Gazeta Babicka,  Gazeta Bronowicka,  Gazeta Chełmińska,  Gazeta Ciechocińska,  Gazeta Gminna Biuletyn Mieszkańców Gminy Świdnica,  Gazeta Gminy Łęczyce,  Gazeta Krasnobrodzka,  Gazeta Mikołowska,  Gazeta Mosińsko-Puszczykowska,  Gazeta Niepołomicka,  Gazeta Powiatu Golubsko-Dobrzyńskiego,  Gazeta Rawicka,  Gazeta Rybnicka,  Gazeta Samorządu Miasta Ciechanów,  Gazeta Skalmierzycka,  Gazeta Sucholeska,  Gazeta Śródmiejska,  Gazeta Urzędowska,  Gazeta Wieliszewska,  Gazeta Zagnańska,  Gazeta Złotoryjska,  Gazetka Pucka,  Głos Białowieży,  Głos Gminy Łańcut,  Głos Gminy Psary,  Głos Gminy Wilkowice,  Głos Górna,  Głos Miasta. Siemianowicka Gazeta Samorządowa,  Głos Ornontowic,  Głos Pruszkowa,  Głos Sobkowa,  Głos Tyczyna,  Głos Ziemi Oświęcimskiej,  Gminne Sprawy,  Gminny Kurier Sąsiedzki bia24,  Goniec Górnośląski,  Goniec Ustecki,  Gwarek Małopolski,  Gwarek Olkuski,  Gwarek Zawierciański,  I wiesz więcej,  </w:t>
            </w:r>
            <w:proofErr w:type="spellStart"/>
            <w:r w:rsidRPr="00F46E6E">
              <w:rPr>
                <w:rFonts w:asciiTheme="minorHAnsi" w:eastAsia="DejaVuSans" w:hAnsiTheme="minorHAnsi" w:cs="DejaVuSans"/>
              </w:rPr>
              <w:t>infoPłockTV</w:t>
            </w:r>
            <w:proofErr w:type="spellEnd"/>
            <w:r w:rsidRPr="00F46E6E">
              <w:rPr>
                <w:rFonts w:asciiTheme="minorHAnsi" w:eastAsia="DejaVuSans" w:hAnsiTheme="minorHAnsi" w:cs="DejaVuSans"/>
              </w:rPr>
              <w:t xml:space="preserve">,  Informator Branicki,  Informator Gminny.  Biuletyn Urzędu Gminy Gaszowice,  Informator Gminy Serock,  Informator Miejski,  Informator Miejski Augustów,  Informator Ożarowski,  Informator Piechowicki,  Informator Samorządowy Gminy Międzyzdroje,  Informator Strzelecki,  Jasienica,  Jastrząb,  Józefów nad Świdrem,  Karwiny,  </w:t>
            </w:r>
            <w:proofErr w:type="spellStart"/>
            <w:r w:rsidRPr="00F46E6E">
              <w:rPr>
                <w:rFonts w:asciiTheme="minorHAnsi" w:eastAsia="DejaVuSans" w:hAnsiTheme="minorHAnsi" w:cs="DejaVuSans"/>
              </w:rPr>
              <w:t>Kęczanin</w:t>
            </w:r>
            <w:proofErr w:type="spellEnd"/>
            <w:r w:rsidRPr="00F46E6E">
              <w:rPr>
                <w:rFonts w:asciiTheme="minorHAnsi" w:eastAsia="DejaVuSans" w:hAnsiTheme="minorHAnsi" w:cs="DejaVuSans"/>
              </w:rPr>
              <w:t xml:space="preserve">,  Kielecka,  Kobierzyce Moja Gmina - Moja Wieś,  Kochamy Jarocin,  </w:t>
            </w:r>
            <w:proofErr w:type="spellStart"/>
            <w:r w:rsidRPr="00F46E6E">
              <w:rPr>
                <w:rFonts w:asciiTheme="minorHAnsi" w:eastAsia="DejaVuSans" w:hAnsiTheme="minorHAnsi" w:cs="DejaVuSans"/>
              </w:rPr>
              <w:t>Koziańskie</w:t>
            </w:r>
            <w:proofErr w:type="spellEnd"/>
            <w:r w:rsidRPr="00F46E6E">
              <w:rPr>
                <w:rFonts w:asciiTheme="minorHAnsi" w:eastAsia="DejaVuSans" w:hAnsiTheme="minorHAnsi" w:cs="DejaVuSans"/>
              </w:rPr>
              <w:t xml:space="preserve"> Wiadomości,  Kronikarz Gminy Prószków,  Kropka - Gazeta Twojej Dzielnicy,  Krzyżanowickie Gminne Wieści,  Kurenda,  Kurier - Imielińska Gazeta Samorządowa,  Kurier Głuszycki,  Kurier Gorlicki,  Kurier.  Informator Powiatu Legionowskiego,  Kurier Powiatowy,  Kurier Raszyński,  Kurier Siewierski,  Kurier Sołecki,  Kurier Warecki,  Kurier Wolski,  Kurier Żorski,  Kurier.BB,  </w:t>
            </w:r>
            <w:proofErr w:type="spellStart"/>
            <w:r w:rsidRPr="00F46E6E">
              <w:rPr>
                <w:rFonts w:asciiTheme="minorHAnsi" w:eastAsia="DejaVuSans" w:hAnsiTheme="minorHAnsi" w:cs="DejaVuSans"/>
              </w:rPr>
              <w:t>Lesok</w:t>
            </w:r>
            <w:proofErr w:type="spellEnd"/>
            <w:r w:rsidRPr="00F46E6E">
              <w:rPr>
                <w:rFonts w:asciiTheme="minorHAnsi" w:eastAsia="DejaVuSans" w:hAnsiTheme="minorHAnsi" w:cs="DejaVuSans"/>
              </w:rPr>
              <w:t xml:space="preserve">,  </w:t>
            </w:r>
            <w:proofErr w:type="spellStart"/>
            <w:r w:rsidRPr="00F46E6E">
              <w:rPr>
                <w:rFonts w:asciiTheme="minorHAnsi" w:eastAsia="DejaVuSans" w:hAnsiTheme="minorHAnsi" w:cs="DejaVuSans"/>
              </w:rPr>
              <w:t>Leszczyniak</w:t>
            </w:r>
            <w:proofErr w:type="spellEnd"/>
            <w:r w:rsidRPr="00F46E6E">
              <w:rPr>
                <w:rFonts w:asciiTheme="minorHAnsi" w:eastAsia="DejaVuSans" w:hAnsiTheme="minorHAnsi" w:cs="DejaVuSans"/>
              </w:rPr>
              <w:t xml:space="preserve">,  Magazyn Gminny Informator Urzędu Gminy Bestwina,  Magazyn Krzeszowicki,  Magiel UW,  Merkuriusz Mszczonowski,  Miasto i Ludzie,  Miasto plus,  Miesięcznik Kolneński,  Miesięcznik PIN,  Młody Kraków - Czytajże!,  Moja Gazeta Lokalna,  Moja Gmina Magazyn Informacyjny Gminy Żukowo,  Moje Giżycko,  Morena,  My z Łomży,  Na Ziemi Zgierskiej,  Nasz Dom Rzeszów,  Nasz </w:t>
            </w:r>
            <w:r w:rsidRPr="00F46E6E">
              <w:rPr>
                <w:rFonts w:asciiTheme="minorHAnsi" w:eastAsia="DejaVuSans" w:hAnsiTheme="minorHAnsi" w:cs="DejaVuSans"/>
              </w:rPr>
              <w:lastRenderedPageBreak/>
              <w:t xml:space="preserve">Gdańsk,  Nasz Powiat,  Nasz Powiat Bieruńsko-Lędziński,  Nasza Chodzież,  Nasza Gazeta,  Nasza Gazeta Łagowska,  Nasza Gmina - Miesięcznik Samorządowy Gminy Wejherowo,  Nasza Gmina,  Nasza Gmina.  Wiadomości Sianowskie,  Nasza </w:t>
            </w:r>
            <w:proofErr w:type="spellStart"/>
            <w:r w:rsidRPr="00F46E6E">
              <w:rPr>
                <w:rFonts w:asciiTheme="minorHAnsi" w:eastAsia="DejaVuSans" w:hAnsiTheme="minorHAnsi" w:cs="DejaVuSans"/>
              </w:rPr>
              <w:t>Trójwieś</w:t>
            </w:r>
            <w:proofErr w:type="spellEnd"/>
            <w:r w:rsidRPr="00F46E6E">
              <w:rPr>
                <w:rFonts w:asciiTheme="minorHAnsi" w:eastAsia="DejaVuSans" w:hAnsiTheme="minorHAnsi" w:cs="DejaVuSans"/>
              </w:rPr>
              <w:t xml:space="preserve">,  Nasze Bielany,  Nasze Jastrzębie,  Nasze Katowice,  Nasze Miasto Bydgoszcz,  Nasze Mysłowice,  Nasze Wieści Gminne,  Nasze Zabrze Samorządowe,  </w:t>
            </w:r>
            <w:proofErr w:type="spellStart"/>
            <w:r w:rsidRPr="00F46E6E">
              <w:rPr>
                <w:rFonts w:asciiTheme="minorHAnsi" w:eastAsia="DejaVuSans" w:hAnsiTheme="minorHAnsi" w:cs="DejaVuSans"/>
              </w:rPr>
              <w:t>Niecodziennik</w:t>
            </w:r>
            <w:proofErr w:type="spellEnd"/>
            <w:r w:rsidRPr="00F46E6E">
              <w:rPr>
                <w:rFonts w:asciiTheme="minorHAnsi" w:eastAsia="DejaVuSans" w:hAnsiTheme="minorHAnsi" w:cs="DejaVuSans"/>
              </w:rPr>
              <w:t xml:space="preserve"> Bocheński,  Notatnik Świeradowski,  Nowinki Strońskie,  Nowiny Andrychowskie,  Nowiny Gminne,  Nowiny Komornickie,  Nowiny Północne,  Nowiny Strzelińskie,  olesnicainfo.pl,  Opole i kropka,  Oświęcimska Gmina,  Panorama Bialska,  Panorama Goleszowska,  Panorama Leśnej.pl,  Panorama Łaska,  Po troszku o Toszku,  #Pokolenia,  Powiatowe ABC - Gazeta Powiatu Radziejowskiego,  Powiaty - Gminy,  Powiązania,  Prestiż Magazyn Koszaliński,  Prestiż Magazyn Szczeciński,  Prestiż Magazyn Trójmiejski,  Prosto z Ratusza,  Prządki,  Przegląd Dąbrowski,  Przegląd Piekarski,  Przegląd Pyskowicki,  Przekrój Lokalny A,  Przekrój Lokalny B,  Przekrój Lokalny C,  Przekrój Lokalny E,  Puls Gminy Dopiewo,  Puls Magazyn Opinii Ziemi Ciechanowskiej,  Puls Miasta,  Puls Wieliczki,  Rodnia,  Rokickie Wiadomości,  Roland,  Rynek 7,  Rzgów Nasza Gmina,  Samodzielność,  Samorządowy Informator Gminy Bliżyn,  </w:t>
            </w:r>
            <w:proofErr w:type="spellStart"/>
            <w:r w:rsidRPr="00F46E6E">
              <w:rPr>
                <w:rFonts w:asciiTheme="minorHAnsi" w:eastAsia="DejaVuSans" w:hAnsiTheme="minorHAnsi" w:cs="DejaVuSans"/>
              </w:rPr>
              <w:t>Sąsiadka~Czytaj</w:t>
            </w:r>
            <w:proofErr w:type="spellEnd"/>
            <w:r w:rsidRPr="00F46E6E">
              <w:rPr>
                <w:rFonts w:asciiTheme="minorHAnsi" w:eastAsia="DejaVuSans" w:hAnsiTheme="minorHAnsi" w:cs="DejaVuSans"/>
              </w:rPr>
              <w:t xml:space="preserve">,  Sedno,  Sekrety Wsi.  Gazeta Regionalna Gminy Sułów,  Senioralny Poznań,  Stolica,  Sucholeski Magazyn Mieszkańców Gminy,  Sukces po poznańsku,  Szept Postomina,  Tarnowa Kultura,  Tarnowskie i góry,  Twoje Bemowo,  Twój Kurier Powiatu,  Twój Radom,  Wiadomości Darłowskie,  Wiadomości Lokalne Gminy Kocmyrzów-Luborzyca,  Wiadomości Morawickie,  Wiadomości Nadarzyńskie,  Wiadomości Spółdzielcze,  Wiadomości Ziemi Woźnickiej,  WICIE - Miesięcznik Samorządowy Gminy Wyry,  Wieczór Pomorze,  Wielki </w:t>
            </w:r>
            <w:proofErr w:type="spellStart"/>
            <w:r w:rsidRPr="00F46E6E">
              <w:rPr>
                <w:rFonts w:asciiTheme="minorHAnsi" w:eastAsia="DejaVuSans" w:hAnsiTheme="minorHAnsi" w:cs="DejaVuSans"/>
              </w:rPr>
              <w:t>Kack</w:t>
            </w:r>
            <w:proofErr w:type="spellEnd"/>
            <w:r w:rsidRPr="00F46E6E">
              <w:rPr>
                <w:rFonts w:asciiTheme="minorHAnsi" w:eastAsia="DejaVuSans" w:hAnsiTheme="minorHAnsi" w:cs="DejaVuSans"/>
              </w:rPr>
              <w:t xml:space="preserve">,  Wieści Gminne Biuletyn Informacyjny Gminy Bolesławiec,  Wieści Gminy Gierałtowice,  Wieści Mirska,  Wieści Nieporęckie,  Wieści Skoczowskie,  Wieści z Piławy Górnej,  Wieści z Powiatu Bytów,  Wieści znad Piotrówki,  Witkowskie Wiadomości Samorządowe,  Wkatowicach.eu,  wpowiecie.pl,  Wspólne Sprawy,  </w:t>
            </w:r>
            <w:proofErr w:type="spellStart"/>
            <w:r w:rsidRPr="00F46E6E">
              <w:rPr>
                <w:rFonts w:asciiTheme="minorHAnsi" w:eastAsia="DejaVuSans" w:hAnsiTheme="minorHAnsi" w:cs="DejaVuSans"/>
              </w:rPr>
              <w:t>WuZetka</w:t>
            </w:r>
            <w:proofErr w:type="spellEnd"/>
            <w:r w:rsidRPr="00F46E6E">
              <w:rPr>
                <w:rFonts w:asciiTheme="minorHAnsi" w:eastAsia="DejaVuSans" w:hAnsiTheme="minorHAnsi" w:cs="DejaVuSans"/>
              </w:rPr>
              <w:t>,  Zdrój Ciechociński,  Zgierz - moja przestrzeń,  Ziemia Łęczyńska,  Znad Rudawy,  Żabianka,  Życie Gminy Dąbrowa,  Życie Gminy Mielno,  Życie Grójca</w:t>
            </w:r>
          </w:p>
        </w:tc>
      </w:tr>
      <w:tr w:rsidR="00F46E6E" w:rsidRPr="00454B25" w14:paraId="5CD693AA" w14:textId="77777777" w:rsidTr="00D26A92">
        <w:tc>
          <w:tcPr>
            <w:tcW w:w="1604" w:type="dxa"/>
            <w:vMerge/>
          </w:tcPr>
          <w:p w14:paraId="645CDF6A" w14:textId="77777777" w:rsidR="00F46E6E" w:rsidRPr="00454B25" w:rsidRDefault="00F46E6E" w:rsidP="009628EA">
            <w:pPr>
              <w:spacing w:after="0"/>
              <w:rPr>
                <w:rFonts w:asciiTheme="minorHAnsi" w:hAnsiTheme="minorHAnsi" w:cstheme="minorHAnsi"/>
              </w:rPr>
            </w:pPr>
          </w:p>
        </w:tc>
        <w:tc>
          <w:tcPr>
            <w:tcW w:w="1771" w:type="dxa"/>
          </w:tcPr>
          <w:p w14:paraId="59F3C9B0" w14:textId="614E50B6" w:rsidR="00F46E6E" w:rsidRPr="00454B25" w:rsidRDefault="00F46E6E" w:rsidP="009628EA">
            <w:pPr>
              <w:tabs>
                <w:tab w:val="left" w:pos="6585"/>
              </w:tabs>
              <w:spacing w:line="330" w:lineRule="exact"/>
              <w:rPr>
                <w:rFonts w:asciiTheme="minorHAnsi" w:hAnsiTheme="minorHAnsi" w:cstheme="minorHAnsi"/>
              </w:rPr>
            </w:pPr>
            <w:r>
              <w:rPr>
                <w:rFonts w:asciiTheme="minorHAnsi" w:hAnsiTheme="minorHAnsi" w:cstheme="minorHAnsi"/>
              </w:rPr>
              <w:t>dwu</w:t>
            </w:r>
            <w:r w:rsidRPr="00454B25">
              <w:rPr>
                <w:rFonts w:asciiTheme="minorHAnsi" w:hAnsiTheme="minorHAnsi" w:cstheme="minorHAnsi"/>
              </w:rPr>
              <w:t>miesięcznik</w:t>
            </w:r>
          </w:p>
        </w:tc>
        <w:tc>
          <w:tcPr>
            <w:tcW w:w="5981" w:type="dxa"/>
          </w:tcPr>
          <w:p w14:paraId="788D3927" w14:textId="25BCDF14" w:rsidR="00F46E6E" w:rsidRPr="00A33469" w:rsidRDefault="00EA1AEC" w:rsidP="0073373B">
            <w:pPr>
              <w:autoSpaceDE w:val="0"/>
              <w:autoSpaceDN w:val="0"/>
              <w:adjustRightInd w:val="0"/>
              <w:spacing w:after="0" w:line="276" w:lineRule="auto"/>
              <w:contextualSpacing/>
              <w:rPr>
                <w:rFonts w:asciiTheme="minorHAnsi" w:eastAsia="DejaVuSans" w:hAnsiTheme="minorHAnsi" w:cs="DejaVuSans"/>
              </w:rPr>
            </w:pPr>
            <w:r w:rsidRPr="00EA1AEC">
              <w:rPr>
                <w:rFonts w:asciiTheme="minorHAnsi" w:eastAsia="DejaVuSans" w:hAnsiTheme="minorHAnsi" w:cs="DejaVuSans"/>
              </w:rPr>
              <w:t xml:space="preserve">Biuletyn Informacyjny Urzędu Gminy Radwanice,  Biuletyn Samorządu Gminy Zamość,  Echo Chełmka,  Echo Klucz,  Gazeta Dobroszycka,  Gazeta Gmina Długołęka,  GAZETA GMINNA,  </w:t>
            </w:r>
            <w:r w:rsidRPr="00EA1AEC">
              <w:rPr>
                <w:rFonts w:asciiTheme="minorHAnsi" w:eastAsia="DejaVuSans" w:hAnsiTheme="minorHAnsi" w:cs="DejaVuSans"/>
              </w:rPr>
              <w:lastRenderedPageBreak/>
              <w:t>Gazeta Gminy Michałowice,  Gazeta Ogrodzieniecka,  Gazeta Piaseczyńska,  Gazeta w Choroszczy,  Gazeta Wawerska,  Gazeta z Grodziska i okolic,  Głos Gruty,  Głos Karczewa,  Głos Miedzianej Góry,  Głos Wesołej,  Głos Ziemi Bychawskiej,  Gmina.  Pismo Rady Gminy Jeżów Sudecki,  INFO Niedrzwica Duża,  info.9,  Informator Mosiński,  Korniszon,  Krajobrazy Zawadzkiego,  Kurier Błażowski,  Kurier Dzielnicy XI,  Kurier Masłowski,  Kurier Podwawelski,  Kurier Radzionkowski,  Kurier Starosądecki,  Kurier Zwierzyniecki,  Łomaskie strony,  M6,  Marki.pl,  MIM,  Moja Dzielnica Włochy,  Mój Powiat Magazyn Informacyjny Powiatu Bielskiego,  Nasza Gmina Nasze Życie,  Nowiny Gminy Rokiciny,  Opolanin,  Panorama Kruszwicka,  Panorama Osielska,  Piastun,  Powiat Słupski.  Samorządowy Biuletyn Informacyjny,  Powiatowa Press,  Rzecz Powiatowa - INFO,  Tarnów.pl,  Wiadomości Powiatu Gliwickiego,  Wieści Gminne Czasopismo Informacyjne Gminy Zambrów,  Wieści Żuław i Powiśla,  Wrocławski Niezbędnik Kulturalny, www.Bełchatów.pl,  Życie Gminy</w:t>
            </w:r>
            <w:r w:rsidR="00DC3E72">
              <w:rPr>
                <w:rFonts w:asciiTheme="minorHAnsi" w:eastAsia="DejaVuSans" w:hAnsiTheme="minorHAnsi" w:cs="DejaVuSans"/>
              </w:rPr>
              <w:t xml:space="preserve"> </w:t>
            </w:r>
            <w:r w:rsidR="0073373B" w:rsidRPr="0073373B">
              <w:rPr>
                <w:rFonts w:asciiTheme="minorHAnsi" w:eastAsia="DejaVuSans" w:hAnsiTheme="minorHAnsi" w:cs="DejaVuSans"/>
              </w:rPr>
              <w:t>Bralin</w:t>
            </w:r>
            <w:r w:rsidR="0073373B">
              <w:rPr>
                <w:rFonts w:asciiTheme="minorHAnsi" w:eastAsia="DejaVuSans" w:hAnsiTheme="minorHAnsi" w:cs="DejaVuSans"/>
              </w:rPr>
              <w:t>,</w:t>
            </w:r>
            <w:r w:rsidR="0073373B" w:rsidRPr="0073373B">
              <w:rPr>
                <w:rFonts w:asciiTheme="minorHAnsi" w:eastAsia="DejaVuSans" w:hAnsiTheme="minorHAnsi" w:cs="DejaVuSans"/>
              </w:rPr>
              <w:t xml:space="preserve"> Życie WSM</w:t>
            </w:r>
          </w:p>
        </w:tc>
      </w:tr>
      <w:tr w:rsidR="00F46E6E" w:rsidRPr="00454B25" w14:paraId="02C62EA3" w14:textId="77777777" w:rsidTr="00D26A92">
        <w:tc>
          <w:tcPr>
            <w:tcW w:w="1604" w:type="dxa"/>
            <w:vMerge/>
          </w:tcPr>
          <w:p w14:paraId="45FF7717" w14:textId="77777777" w:rsidR="00F46E6E" w:rsidRPr="00454B25" w:rsidRDefault="00F46E6E" w:rsidP="009628EA">
            <w:pPr>
              <w:spacing w:after="0"/>
              <w:rPr>
                <w:rFonts w:asciiTheme="minorHAnsi" w:hAnsiTheme="minorHAnsi" w:cstheme="minorHAnsi"/>
              </w:rPr>
            </w:pPr>
          </w:p>
        </w:tc>
        <w:tc>
          <w:tcPr>
            <w:tcW w:w="1771" w:type="dxa"/>
          </w:tcPr>
          <w:p w14:paraId="74888FCF" w14:textId="10745888" w:rsidR="00F46E6E" w:rsidRDefault="00F46E6E" w:rsidP="009628EA">
            <w:pPr>
              <w:tabs>
                <w:tab w:val="left" w:pos="6585"/>
              </w:tabs>
              <w:spacing w:line="330" w:lineRule="exact"/>
              <w:rPr>
                <w:rFonts w:asciiTheme="minorHAnsi" w:hAnsiTheme="minorHAnsi" w:cstheme="minorHAnsi"/>
              </w:rPr>
            </w:pPr>
            <w:r>
              <w:rPr>
                <w:rFonts w:asciiTheme="minorHAnsi" w:hAnsiTheme="minorHAnsi" w:cstheme="minorHAnsi"/>
              </w:rPr>
              <w:t>kwartalnik</w:t>
            </w:r>
          </w:p>
        </w:tc>
        <w:tc>
          <w:tcPr>
            <w:tcW w:w="5981" w:type="dxa"/>
          </w:tcPr>
          <w:p w14:paraId="3601EBF7" w14:textId="73042BF6" w:rsidR="00F46E6E" w:rsidRPr="00A33469" w:rsidRDefault="00E322FE" w:rsidP="009628EA">
            <w:pPr>
              <w:autoSpaceDE w:val="0"/>
              <w:autoSpaceDN w:val="0"/>
              <w:adjustRightInd w:val="0"/>
              <w:spacing w:after="0" w:line="276" w:lineRule="auto"/>
              <w:contextualSpacing/>
              <w:rPr>
                <w:rFonts w:asciiTheme="minorHAnsi" w:eastAsia="DejaVuSans" w:hAnsiTheme="minorHAnsi" w:cs="DejaVuSans"/>
              </w:rPr>
            </w:pPr>
            <w:r>
              <w:rPr>
                <w:rFonts w:asciiTheme="minorHAnsi" w:eastAsia="DejaVuSans" w:hAnsiTheme="minorHAnsi" w:cs="DejaVuSans"/>
              </w:rPr>
              <w:t xml:space="preserve">Aktualności Gminne Wielkie Oczy, </w:t>
            </w:r>
            <w:r w:rsidR="00B7693C" w:rsidRPr="00B7693C">
              <w:rPr>
                <w:rFonts w:asciiTheme="minorHAnsi" w:eastAsia="DejaVuSans" w:hAnsiTheme="minorHAnsi" w:cs="DejaVuSans"/>
              </w:rPr>
              <w:t xml:space="preserve">Arena,  Biuletyn Gminy Radomyśl nad Sanem,  Biuletyn Informacyjny Gminy Dębe Wielkie,  Biuletyn Informacyjny Gminy Krasne "Razem",  Biuletyn Informacyjny Gminy Laskowa,  Biuletyn Informacyjny Gminy Lesznowola,  Biuletyn Informacyjny Gminy Myszyniec,  Biuletyn Informacyjny Gminy Nielisz,  Biuletyn Informacyjny Gminy Suchań,  Biuletyn Informacyjny Urzędu Gminy Gidle,  Biuletyn Informacyjny Urzędu Miejskiego w Biskupcu,  </w:t>
            </w:r>
            <w:proofErr w:type="spellStart"/>
            <w:r w:rsidR="00B7693C" w:rsidRPr="00B7693C">
              <w:rPr>
                <w:rFonts w:asciiTheme="minorHAnsi" w:eastAsia="DejaVuSans" w:hAnsiTheme="minorHAnsi" w:cs="DejaVuSans"/>
              </w:rPr>
              <w:t>Damasławskie</w:t>
            </w:r>
            <w:proofErr w:type="spellEnd"/>
            <w:r w:rsidR="00B7693C" w:rsidRPr="00B7693C">
              <w:rPr>
                <w:rFonts w:asciiTheme="minorHAnsi" w:eastAsia="DejaVuSans" w:hAnsiTheme="minorHAnsi" w:cs="DejaVuSans"/>
              </w:rPr>
              <w:t xml:space="preserve"> Wieści,  Dąbrowianin,  </w:t>
            </w:r>
            <w:proofErr w:type="spellStart"/>
            <w:r w:rsidR="00B7693C" w:rsidRPr="00B7693C">
              <w:rPr>
                <w:rFonts w:asciiTheme="minorHAnsi" w:eastAsia="DejaVuSans" w:hAnsiTheme="minorHAnsi" w:cs="DejaVuSans"/>
              </w:rPr>
              <w:t>Dębowieści</w:t>
            </w:r>
            <w:proofErr w:type="spellEnd"/>
            <w:r w:rsidR="00B7693C" w:rsidRPr="00B7693C">
              <w:rPr>
                <w:rFonts w:asciiTheme="minorHAnsi" w:eastAsia="DejaVuSans" w:hAnsiTheme="minorHAnsi" w:cs="DejaVuSans"/>
              </w:rPr>
              <w:t xml:space="preserve">,  Dyliżansem przez Pniewy,  Dzielnica Pierwsza,  Dziesiątka,  Echo Gminy Koszęcin,  Echo Żarnowca,  </w:t>
            </w:r>
            <w:proofErr w:type="spellStart"/>
            <w:r w:rsidR="00B7693C" w:rsidRPr="00B7693C">
              <w:rPr>
                <w:rFonts w:asciiTheme="minorHAnsi" w:eastAsia="DejaVuSans" w:hAnsiTheme="minorHAnsi" w:cs="DejaVuSans"/>
              </w:rPr>
              <w:t>Ekonowinka</w:t>
            </w:r>
            <w:proofErr w:type="spellEnd"/>
            <w:r w:rsidR="00B7693C" w:rsidRPr="00B7693C">
              <w:rPr>
                <w:rFonts w:asciiTheme="minorHAnsi" w:eastAsia="DejaVuSans" w:hAnsiTheme="minorHAnsi" w:cs="DejaVuSans"/>
              </w:rPr>
              <w:t xml:space="preserve">,  Gazeta Gminna Gminy Trzebownisko,  Gazeta Hrubieszowska,  Gazeta Jastkowska,  Gazeta Koniecpolska,  Gazeta Koszycka,  Gazeta Kowarska,  Gazeta Łagiewnicka,  Gazeta Pierzchnicka,  Gazeta Pieszycka,  Gazeta Szczucińska,  Gazeta Ujsolska - Niecodzienna,  Gazeta Urzędowa - Pismo Samorządu Powiatu Ciechanowskiego,  Głos Bukowna,  Głos Deszczna,  Głos Gminy Mogilany,  Głos Paczkowa,  Głos Powiatu Strzelecko-Drezdeńskiego,  Głos Wojkowic,  Gmina Drużbice Biuletyn Gminny,  Gmina Porąbka,  Gminne Nowiny.  Kwartalnik Gminy Lipnica Wielka,  Gminny Biuletyn Informacyjny Rady i Wójta Gminy Luzino,  Gorzowskie Wiadomości Samorządowe,  Info Twardogóra,  Informator Gminy Chrząstowice,  Informator Miasta i Gminy Szamotuły,  Informator Miasta Luboń,  Informator Powiatowy,  Informator </w:t>
            </w:r>
            <w:r w:rsidR="00B7693C" w:rsidRPr="00B7693C">
              <w:rPr>
                <w:rFonts w:asciiTheme="minorHAnsi" w:eastAsia="DejaVuSans" w:hAnsiTheme="minorHAnsi" w:cs="DejaVuSans"/>
              </w:rPr>
              <w:lastRenderedPageBreak/>
              <w:t xml:space="preserve">Szczercowski,  Informator Wilanowski,  Informator Zelowski,  Inicjatywy Jerzmanowskie,  </w:t>
            </w:r>
            <w:proofErr w:type="spellStart"/>
            <w:r w:rsidR="00B7693C" w:rsidRPr="00B7693C">
              <w:rPr>
                <w:rFonts w:asciiTheme="minorHAnsi" w:eastAsia="DejaVuSans" w:hAnsiTheme="minorHAnsi" w:cs="DejaVuSans"/>
              </w:rPr>
              <w:t>Kapitulniak</w:t>
            </w:r>
            <w:proofErr w:type="spellEnd"/>
            <w:r w:rsidR="00B7693C" w:rsidRPr="00B7693C">
              <w:rPr>
                <w:rFonts w:asciiTheme="minorHAnsi" w:eastAsia="DejaVuSans" w:hAnsiTheme="minorHAnsi" w:cs="DejaVuSans"/>
              </w:rPr>
              <w:t xml:space="preserve">,  Kronika Chrzanowska,  Kronika Gminy Miejska Górka,  Kronika Miasta i Gminy Skała,  Kurier Radziemicki,  Kurier Zakroczymski,  Kurier Ziemi Szydłowskiej,  Kwartalnik Kazimierski,  Magazyn wKielcach.info,  Merkuriusz Połaniecki,  Michałowice,  Monitor Zambrowski,  Most - Krośnieński Informator Samorządowy,  Muszyna,  Nasz Samorząd,  NASZA GMINA - Pismo Samorządu Terytorialnego,  Nasza Gmina.  Biuletyn Urzędu Gminy w Żabiej Woli,  Nasza Gmina Borzechów,  Nasza Gmina Informator Gminy Stara Biała,  Nasza Gmina Zembrzyce,  Nasza Strefa Gazeta Mieszkańców Gminy Raszyn,  Nasze Słopnice,  Nowiny </w:t>
            </w:r>
            <w:proofErr w:type="spellStart"/>
            <w:r w:rsidR="00B7693C" w:rsidRPr="00B7693C">
              <w:rPr>
                <w:rFonts w:asciiTheme="minorHAnsi" w:eastAsia="DejaVuSans" w:hAnsiTheme="minorHAnsi" w:cs="DejaVuSans"/>
              </w:rPr>
              <w:t>Szastarskie</w:t>
            </w:r>
            <w:proofErr w:type="spellEnd"/>
            <w:r w:rsidR="00B7693C" w:rsidRPr="00B7693C">
              <w:rPr>
                <w:rFonts w:asciiTheme="minorHAnsi" w:eastAsia="DejaVuSans" w:hAnsiTheme="minorHAnsi" w:cs="DejaVuSans"/>
              </w:rPr>
              <w:t xml:space="preserve">,  Nowiny Tarnowskiej Gminy,  Oksza,  Ostaniec,  Panorama Gminy Cmolas,  Panorama Powiatu Wielickiego,  Piętnastka,  </w:t>
            </w:r>
            <w:proofErr w:type="spellStart"/>
            <w:r w:rsidR="00B7693C" w:rsidRPr="00B7693C">
              <w:rPr>
                <w:rFonts w:asciiTheme="minorHAnsi" w:eastAsia="DejaVuSans" w:hAnsiTheme="minorHAnsi" w:cs="DejaVuSans"/>
              </w:rPr>
              <w:t>Plotołamacz</w:t>
            </w:r>
            <w:proofErr w:type="spellEnd"/>
            <w:r w:rsidR="00B7693C" w:rsidRPr="00B7693C">
              <w:rPr>
                <w:rFonts w:asciiTheme="minorHAnsi" w:eastAsia="DejaVuSans" w:hAnsiTheme="minorHAnsi" w:cs="DejaVuSans"/>
              </w:rPr>
              <w:t xml:space="preserve">,  Pod wspólnym dachem,  Powiat Konecki,  Prusice 24,  Przewoźnik Krakowski,  Przyjazna Gmina Mniów,  Samorząd Gazeta Mieszkańców Gminy Kleszczewo,  Sienniczka,  SMS.  Sulęciński Magazyn Samorządowy,  Sycow.pl,  Świętochłowice.PL,  Tanew,  Trzcionka,  Tu i Teraz Białe Błota,  Wiadomości Barczewskie,  Wiadomości Choceńskie,  Wiadomości.  Informator dla mieszkańców Gminy Nowa Ruda,  Wiadomości Lokalne Gminy Zielonki,  Wiadomości Lokalne.  Rada Dzielnicy V </w:t>
            </w:r>
            <w:proofErr w:type="spellStart"/>
            <w:r w:rsidR="00B7693C" w:rsidRPr="00B7693C">
              <w:rPr>
                <w:rFonts w:asciiTheme="minorHAnsi" w:eastAsia="DejaVuSans" w:hAnsiTheme="minorHAnsi" w:cs="DejaVuSans"/>
              </w:rPr>
              <w:t>Krowodrza</w:t>
            </w:r>
            <w:proofErr w:type="spellEnd"/>
            <w:r w:rsidR="00B7693C" w:rsidRPr="00B7693C">
              <w:rPr>
                <w:rFonts w:asciiTheme="minorHAnsi" w:eastAsia="DejaVuSans" w:hAnsiTheme="minorHAnsi" w:cs="DejaVuSans"/>
              </w:rPr>
              <w:t>,  Wiadomości Lutomierskie,  Wiadomości Staromiejskie,  Wieści Gminne Gazeta Gminy Dębnica Kaszubska,  Wieści Gminne Wiszni Małej,  Wieści Gminy Regimin,  Wieści Lipnickie,  Wieści Łopuszna,  Wieści z Gminy Łuków,  Wieści z Gminy Mełgiew,  Wieści z Gminy Ustka,  Wieści z Kroczyc i okolicy,  Wieści z Legnickiego Pola,  Wieści znad Krzemionki,  Wólka News,  Zdrowie Pacjenta,  ZGODA - Biuletyn Samorządowy Gminy Niedźwiedź,  Ziemia Lisiecka</w:t>
            </w:r>
          </w:p>
        </w:tc>
      </w:tr>
      <w:tr w:rsidR="00F46E6E" w:rsidRPr="00454B25" w14:paraId="6CF06F29" w14:textId="77777777" w:rsidTr="00D26A92">
        <w:tc>
          <w:tcPr>
            <w:tcW w:w="1604" w:type="dxa"/>
            <w:vMerge/>
          </w:tcPr>
          <w:p w14:paraId="1BCB176B" w14:textId="77777777" w:rsidR="00F46E6E" w:rsidRPr="00454B25" w:rsidRDefault="00F46E6E" w:rsidP="009628EA">
            <w:pPr>
              <w:spacing w:after="0"/>
              <w:rPr>
                <w:rFonts w:asciiTheme="minorHAnsi" w:hAnsiTheme="minorHAnsi" w:cstheme="minorHAnsi"/>
              </w:rPr>
            </w:pPr>
          </w:p>
        </w:tc>
        <w:tc>
          <w:tcPr>
            <w:tcW w:w="1771" w:type="dxa"/>
          </w:tcPr>
          <w:p w14:paraId="594E1F4A" w14:textId="2672978C" w:rsidR="00F46E6E" w:rsidRPr="00454B25" w:rsidRDefault="00F46E6E" w:rsidP="009628EA">
            <w:pPr>
              <w:tabs>
                <w:tab w:val="left" w:pos="6585"/>
              </w:tabs>
              <w:spacing w:line="330" w:lineRule="exact"/>
              <w:rPr>
                <w:rFonts w:asciiTheme="minorHAnsi" w:hAnsiTheme="minorHAnsi" w:cstheme="minorHAnsi"/>
              </w:rPr>
            </w:pPr>
            <w:r>
              <w:rPr>
                <w:rFonts w:asciiTheme="minorHAnsi" w:hAnsiTheme="minorHAnsi" w:cstheme="minorHAnsi"/>
              </w:rPr>
              <w:t>nieregularne</w:t>
            </w:r>
          </w:p>
        </w:tc>
        <w:tc>
          <w:tcPr>
            <w:tcW w:w="5981" w:type="dxa"/>
          </w:tcPr>
          <w:p w14:paraId="2513354C" w14:textId="7CEEF841" w:rsidR="00F46E6E" w:rsidRPr="00A33469" w:rsidRDefault="00F93700" w:rsidP="009628EA">
            <w:pPr>
              <w:autoSpaceDE w:val="0"/>
              <w:autoSpaceDN w:val="0"/>
              <w:adjustRightInd w:val="0"/>
              <w:spacing w:after="0" w:line="276" w:lineRule="auto"/>
              <w:contextualSpacing/>
              <w:rPr>
                <w:rFonts w:asciiTheme="minorHAnsi" w:eastAsia="DejaVuSans" w:hAnsiTheme="minorHAnsi" w:cs="DejaVuSans"/>
              </w:rPr>
            </w:pPr>
            <w:r w:rsidRPr="00F93700">
              <w:rPr>
                <w:rFonts w:asciiTheme="minorHAnsi" w:eastAsia="DejaVuSans" w:hAnsiTheme="minorHAnsi" w:cs="DejaVuSans"/>
              </w:rPr>
              <w:t xml:space="preserve">Biuletyn Informacyjny Gminy Zaręby Kościelne,  Biuletyn Kampinoski,  Biznes Lubuski,  Dobrzańskie Wieści EKSPRES,  Gazeta Gminna Stare Czarnowo,  Gazeta Janowska,  Gazeta Lokalna.  Pismo Rady Dzielnicy IV Prądnik Biały,  Gazeta SGH,  Łebski Biuletyn Informacyjny,  Nasza Gmina Ciepielów,  Nasze Miasto Gorzów Wielkopolski,  Nasze Miasto Hallo Pruszków,  Nasze Miasto Kielce,  Nasze Miasto Konin,  Nasze Miasto Koszalin,  Nasze Miasto Łódź,  Nasze Miasto Nowy Dwór Mazowiecki,  Nasze Miasto Opole,  Nasze Miasto Toruń,  Nasze Miasto Zielona Góra,  Prestiż Magazyn Szczeciński Wydanie Specjalne,  Szczuczyńskie Wieści,  Twój Tydzień Wielkopolski,  Wiadomości Gminne,  Wieści Monieckie,  Wieści z Rybczewic,  Z </w:t>
            </w:r>
            <w:r w:rsidRPr="00F93700">
              <w:rPr>
                <w:rFonts w:asciiTheme="minorHAnsi" w:eastAsia="DejaVuSans" w:hAnsiTheme="minorHAnsi" w:cs="DejaVuSans"/>
              </w:rPr>
              <w:lastRenderedPageBreak/>
              <w:t xml:space="preserve">Życia Gminy Warnice,  Zamojski Biuletyn Miejski,  Ziemia Michałowska,  Życie </w:t>
            </w:r>
            <w:proofErr w:type="spellStart"/>
            <w:r w:rsidRPr="00F93700">
              <w:rPr>
                <w:rFonts w:asciiTheme="minorHAnsi" w:eastAsia="DejaVuSans" w:hAnsiTheme="minorHAnsi" w:cs="DejaVuSans"/>
              </w:rPr>
              <w:t>Zatora</w:t>
            </w:r>
            <w:proofErr w:type="spellEnd"/>
          </w:p>
        </w:tc>
      </w:tr>
      <w:tr w:rsidR="009628EA" w:rsidRPr="00454B25" w14:paraId="31F40152" w14:textId="77777777" w:rsidTr="00D26A92">
        <w:tc>
          <w:tcPr>
            <w:tcW w:w="1604" w:type="dxa"/>
            <w:vMerge/>
            <w:hideMark/>
          </w:tcPr>
          <w:p w14:paraId="769DAFA0" w14:textId="77777777" w:rsidR="009628EA" w:rsidRPr="00454B25" w:rsidRDefault="009628EA" w:rsidP="009628EA">
            <w:pPr>
              <w:spacing w:after="0"/>
              <w:rPr>
                <w:rFonts w:asciiTheme="minorHAnsi" w:hAnsiTheme="minorHAnsi" w:cstheme="minorHAnsi"/>
              </w:rPr>
            </w:pPr>
          </w:p>
        </w:tc>
        <w:tc>
          <w:tcPr>
            <w:tcW w:w="1771" w:type="dxa"/>
            <w:hideMark/>
          </w:tcPr>
          <w:p w14:paraId="1A6786BC" w14:textId="06E6DA38" w:rsidR="009628EA" w:rsidRPr="00454B25" w:rsidRDefault="009628EA" w:rsidP="009628EA">
            <w:pPr>
              <w:tabs>
                <w:tab w:val="left" w:pos="6585"/>
              </w:tabs>
              <w:spacing w:line="330" w:lineRule="exact"/>
              <w:rPr>
                <w:rFonts w:asciiTheme="minorHAnsi" w:hAnsiTheme="minorHAnsi" w:cstheme="minorHAnsi"/>
              </w:rPr>
            </w:pPr>
          </w:p>
        </w:tc>
        <w:tc>
          <w:tcPr>
            <w:tcW w:w="5981" w:type="dxa"/>
            <w:hideMark/>
          </w:tcPr>
          <w:p w14:paraId="10A8ACA5" w14:textId="432F0C3C" w:rsidR="009628EA" w:rsidRPr="00454B25" w:rsidRDefault="009628EA" w:rsidP="009628EA">
            <w:pPr>
              <w:autoSpaceDE w:val="0"/>
              <w:autoSpaceDN w:val="0"/>
              <w:adjustRightInd w:val="0"/>
              <w:spacing w:after="0" w:line="276" w:lineRule="auto"/>
              <w:rPr>
                <w:rFonts w:asciiTheme="minorHAnsi" w:hAnsiTheme="minorHAnsi" w:cstheme="minorHAnsi"/>
              </w:rPr>
            </w:pPr>
          </w:p>
        </w:tc>
      </w:tr>
    </w:tbl>
    <w:p w14:paraId="68B22ADE" w14:textId="487EAF76" w:rsidR="000A3689" w:rsidRDefault="000A3689" w:rsidP="000A3689">
      <w:pPr>
        <w:pStyle w:val="Akapitzlist"/>
        <w:numPr>
          <w:ilvl w:val="0"/>
          <w:numId w:val="0"/>
        </w:numPr>
        <w:tabs>
          <w:tab w:val="left" w:pos="6585"/>
        </w:tabs>
        <w:ind w:left="284"/>
        <w:contextualSpacing/>
        <w:jc w:val="both"/>
        <w:rPr>
          <w:rFonts w:asciiTheme="minorHAnsi" w:hAnsiTheme="minorHAnsi" w:cstheme="minorHAnsi"/>
          <w:b/>
          <w:lang w:val="pl-PL"/>
        </w:rPr>
      </w:pPr>
    </w:p>
    <w:p w14:paraId="493DC402" w14:textId="239365B9" w:rsidR="00220110" w:rsidRPr="00454B25" w:rsidRDefault="00220110" w:rsidP="00220110">
      <w:pPr>
        <w:pStyle w:val="Akapitzlist"/>
        <w:numPr>
          <w:ilvl w:val="0"/>
          <w:numId w:val="33"/>
        </w:numPr>
        <w:tabs>
          <w:tab w:val="left" w:pos="6585"/>
        </w:tabs>
        <w:ind w:left="284" w:hanging="284"/>
        <w:contextualSpacing/>
        <w:jc w:val="both"/>
        <w:rPr>
          <w:rFonts w:asciiTheme="minorHAnsi" w:hAnsiTheme="minorHAnsi" w:cstheme="minorHAnsi"/>
          <w:b/>
          <w:lang w:val="pl-PL"/>
        </w:rPr>
      </w:pPr>
      <w:r w:rsidRPr="00454B25">
        <w:rPr>
          <w:rFonts w:asciiTheme="minorHAnsi" w:hAnsiTheme="minorHAnsi" w:cstheme="minorHAnsi"/>
          <w:b/>
          <w:lang w:val="pl-PL"/>
        </w:rPr>
        <w:t>STACJE TELEWIZYJNE</w:t>
      </w:r>
    </w:p>
    <w:p w14:paraId="6195535F" w14:textId="77777777" w:rsidR="00220110" w:rsidRPr="00454B25" w:rsidRDefault="00220110" w:rsidP="00220110">
      <w:pPr>
        <w:pStyle w:val="Akapitzlist"/>
        <w:numPr>
          <w:ilvl w:val="0"/>
          <w:numId w:val="0"/>
        </w:numPr>
        <w:tabs>
          <w:tab w:val="left" w:pos="6585"/>
        </w:tabs>
        <w:ind w:left="284"/>
        <w:rPr>
          <w:rFonts w:asciiTheme="minorHAnsi" w:hAnsiTheme="minorHAnsi" w:cstheme="minorHAnsi"/>
          <w:b/>
          <w:lang w:val="pl-PL"/>
        </w:rPr>
      </w:pPr>
    </w:p>
    <w:tbl>
      <w:tblPr>
        <w:tblStyle w:val="Tabela-Siatka"/>
        <w:tblW w:w="9356" w:type="dxa"/>
        <w:tblInd w:w="-5" w:type="dxa"/>
        <w:tblLook w:val="04A0" w:firstRow="1" w:lastRow="0" w:firstColumn="1" w:lastColumn="0" w:noHBand="0" w:noVBand="1"/>
      </w:tblPr>
      <w:tblGrid>
        <w:gridCol w:w="1560"/>
        <w:gridCol w:w="7796"/>
      </w:tblGrid>
      <w:tr w:rsidR="00220110" w:rsidRPr="00454B25" w14:paraId="21BE34F8" w14:textId="77777777" w:rsidTr="000F4412">
        <w:tc>
          <w:tcPr>
            <w:tcW w:w="1560" w:type="dxa"/>
            <w:tcBorders>
              <w:top w:val="single" w:sz="4" w:space="0" w:color="auto"/>
              <w:left w:val="single" w:sz="4" w:space="0" w:color="auto"/>
              <w:bottom w:val="single" w:sz="4" w:space="0" w:color="auto"/>
              <w:right w:val="single" w:sz="4" w:space="0" w:color="auto"/>
            </w:tcBorders>
            <w:hideMark/>
          </w:tcPr>
          <w:p w14:paraId="38AC4AC4" w14:textId="77777777" w:rsidR="00220110" w:rsidRPr="00454B25" w:rsidRDefault="00220110" w:rsidP="000F4412">
            <w:pPr>
              <w:pStyle w:val="Akapitzlist"/>
              <w:numPr>
                <w:ilvl w:val="0"/>
                <w:numId w:val="0"/>
              </w:numPr>
              <w:tabs>
                <w:tab w:val="left" w:pos="6585"/>
              </w:tabs>
              <w:jc w:val="center"/>
              <w:rPr>
                <w:rFonts w:asciiTheme="minorHAnsi" w:hAnsiTheme="minorHAnsi" w:cstheme="minorHAnsi"/>
                <w:b/>
                <w:lang w:val="pl-PL"/>
              </w:rPr>
            </w:pPr>
            <w:r w:rsidRPr="00454B25">
              <w:rPr>
                <w:rFonts w:asciiTheme="minorHAnsi" w:hAnsiTheme="minorHAnsi" w:cstheme="minorHAnsi"/>
                <w:b/>
                <w:lang w:val="pl-PL"/>
              </w:rPr>
              <w:t>ZASIĘG</w:t>
            </w:r>
          </w:p>
        </w:tc>
        <w:tc>
          <w:tcPr>
            <w:tcW w:w="7796" w:type="dxa"/>
            <w:tcBorders>
              <w:top w:val="single" w:sz="4" w:space="0" w:color="auto"/>
              <w:left w:val="single" w:sz="4" w:space="0" w:color="auto"/>
              <w:bottom w:val="single" w:sz="4" w:space="0" w:color="auto"/>
              <w:right w:val="single" w:sz="4" w:space="0" w:color="auto"/>
            </w:tcBorders>
            <w:hideMark/>
          </w:tcPr>
          <w:p w14:paraId="44BD0038" w14:textId="77777777" w:rsidR="00220110" w:rsidRPr="00454B25" w:rsidRDefault="00220110" w:rsidP="000F4412">
            <w:pPr>
              <w:pStyle w:val="Akapitzlist"/>
              <w:numPr>
                <w:ilvl w:val="0"/>
                <w:numId w:val="0"/>
              </w:numPr>
              <w:tabs>
                <w:tab w:val="left" w:pos="6585"/>
              </w:tabs>
              <w:jc w:val="center"/>
              <w:rPr>
                <w:rFonts w:asciiTheme="minorHAnsi" w:hAnsiTheme="minorHAnsi" w:cstheme="minorHAnsi"/>
                <w:b/>
                <w:lang w:val="pl-PL"/>
              </w:rPr>
            </w:pPr>
            <w:r w:rsidRPr="00454B25">
              <w:rPr>
                <w:rFonts w:asciiTheme="minorHAnsi" w:hAnsiTheme="minorHAnsi" w:cstheme="minorHAnsi"/>
                <w:b/>
                <w:lang w:val="pl-PL"/>
              </w:rPr>
              <w:t>STACJA</w:t>
            </w:r>
          </w:p>
        </w:tc>
      </w:tr>
      <w:tr w:rsidR="00220110" w:rsidRPr="00454B25" w14:paraId="7E8BA193" w14:textId="77777777" w:rsidTr="006F63AB">
        <w:tc>
          <w:tcPr>
            <w:tcW w:w="1560" w:type="dxa"/>
            <w:tcBorders>
              <w:top w:val="single" w:sz="4" w:space="0" w:color="auto"/>
              <w:left w:val="single" w:sz="4" w:space="0" w:color="auto"/>
              <w:bottom w:val="single" w:sz="4" w:space="0" w:color="auto"/>
              <w:right w:val="single" w:sz="4" w:space="0" w:color="auto"/>
            </w:tcBorders>
            <w:hideMark/>
          </w:tcPr>
          <w:p w14:paraId="1902D2A8" w14:textId="77777777" w:rsidR="00220110" w:rsidRPr="00454B25" w:rsidRDefault="00220110" w:rsidP="000F4412">
            <w:pPr>
              <w:pStyle w:val="Akapitzlist"/>
              <w:tabs>
                <w:tab w:val="left" w:pos="6585"/>
              </w:tabs>
              <w:ind w:left="0"/>
              <w:rPr>
                <w:rFonts w:asciiTheme="minorHAnsi" w:hAnsiTheme="minorHAnsi" w:cstheme="minorHAnsi"/>
                <w:lang w:val="pl-PL"/>
              </w:rPr>
            </w:pPr>
            <w:r w:rsidRPr="00454B25">
              <w:rPr>
                <w:rFonts w:asciiTheme="minorHAnsi" w:hAnsiTheme="minorHAnsi" w:cstheme="minorHAnsi"/>
                <w:lang w:val="pl-PL"/>
              </w:rPr>
              <w:t xml:space="preserve">ogólnopolskie </w:t>
            </w:r>
          </w:p>
        </w:tc>
        <w:tc>
          <w:tcPr>
            <w:tcW w:w="7796" w:type="dxa"/>
            <w:tcBorders>
              <w:top w:val="single" w:sz="4" w:space="0" w:color="auto"/>
              <w:left w:val="single" w:sz="4" w:space="0" w:color="auto"/>
              <w:bottom w:val="single" w:sz="4" w:space="0" w:color="auto"/>
              <w:right w:val="single" w:sz="4" w:space="0" w:color="auto"/>
            </w:tcBorders>
          </w:tcPr>
          <w:p w14:paraId="1C58323A" w14:textId="2BD85DA1" w:rsidR="00C169DA" w:rsidRPr="00643625" w:rsidRDefault="00FF4C00" w:rsidP="00643625">
            <w:pPr>
              <w:pStyle w:val="Akapitzlist"/>
              <w:tabs>
                <w:tab w:val="left" w:pos="6585"/>
              </w:tabs>
              <w:ind w:left="37"/>
              <w:rPr>
                <w:rFonts w:asciiTheme="minorHAnsi" w:hAnsiTheme="minorHAnsi" w:cstheme="minorHAnsi"/>
                <w:lang w:val="pl-PL"/>
              </w:rPr>
            </w:pPr>
            <w:r w:rsidRPr="00643625">
              <w:rPr>
                <w:rFonts w:asciiTheme="minorHAnsi" w:hAnsiTheme="minorHAnsi" w:cstheme="minorHAnsi"/>
                <w:lang w:val="pl-PL"/>
              </w:rPr>
              <w:t xml:space="preserve">Biznes 24, </w:t>
            </w:r>
            <w:r w:rsidR="009E1E22" w:rsidRPr="00643625">
              <w:rPr>
                <w:rFonts w:asciiTheme="minorHAnsi" w:hAnsiTheme="minorHAnsi" w:cstheme="minorHAnsi"/>
                <w:lang w:val="pl-PL"/>
              </w:rPr>
              <w:t>Polsat 2</w:t>
            </w:r>
            <w:r w:rsidR="00202F66" w:rsidRPr="00643625">
              <w:rPr>
                <w:rFonts w:asciiTheme="minorHAnsi" w:hAnsiTheme="minorHAnsi" w:cstheme="minorHAnsi"/>
                <w:lang w:val="pl-PL"/>
              </w:rPr>
              <w:t xml:space="preserve">, </w:t>
            </w:r>
            <w:r w:rsidR="00C169DA" w:rsidRPr="00643625">
              <w:rPr>
                <w:rFonts w:asciiTheme="minorHAnsi" w:hAnsiTheme="minorHAnsi" w:cstheme="minorHAnsi"/>
              </w:rPr>
              <w:t>Polsat News</w:t>
            </w:r>
            <w:r w:rsidR="00202F66" w:rsidRPr="00643625">
              <w:rPr>
                <w:rFonts w:asciiTheme="minorHAnsi" w:hAnsiTheme="minorHAnsi" w:cstheme="minorHAnsi"/>
              </w:rPr>
              <w:t xml:space="preserve">, </w:t>
            </w:r>
            <w:r w:rsidR="00C169DA" w:rsidRPr="00643625">
              <w:rPr>
                <w:rFonts w:asciiTheme="minorHAnsi" w:hAnsiTheme="minorHAnsi" w:cstheme="minorHAnsi"/>
              </w:rPr>
              <w:t>Polsat News 2</w:t>
            </w:r>
            <w:r w:rsidR="00202F66" w:rsidRPr="00643625">
              <w:rPr>
                <w:rFonts w:asciiTheme="minorHAnsi" w:hAnsiTheme="minorHAnsi" w:cstheme="minorHAnsi"/>
              </w:rPr>
              <w:t xml:space="preserve">, </w:t>
            </w:r>
            <w:r w:rsidR="00C169DA" w:rsidRPr="00643625">
              <w:rPr>
                <w:rFonts w:asciiTheme="minorHAnsi" w:hAnsiTheme="minorHAnsi" w:cstheme="minorHAnsi"/>
              </w:rPr>
              <w:t>Polsat News</w:t>
            </w:r>
            <w:r w:rsidR="00202F66" w:rsidRPr="00643625">
              <w:rPr>
                <w:rFonts w:asciiTheme="minorHAnsi" w:hAnsiTheme="minorHAnsi" w:cstheme="minorHAnsi"/>
              </w:rPr>
              <w:t xml:space="preserve">, </w:t>
            </w:r>
            <w:r w:rsidR="00C169DA" w:rsidRPr="00643625">
              <w:rPr>
                <w:rFonts w:asciiTheme="minorHAnsi" w:hAnsiTheme="minorHAnsi" w:cstheme="minorHAnsi"/>
              </w:rPr>
              <w:t>Polsat Sport 1</w:t>
            </w:r>
            <w:r w:rsidR="00202F66" w:rsidRPr="00643625">
              <w:rPr>
                <w:rFonts w:asciiTheme="minorHAnsi" w:hAnsiTheme="minorHAnsi" w:cstheme="minorHAnsi"/>
              </w:rPr>
              <w:t xml:space="preserve">, </w:t>
            </w:r>
            <w:r w:rsidR="00C169DA" w:rsidRPr="00643625">
              <w:rPr>
                <w:rFonts w:asciiTheme="minorHAnsi" w:hAnsiTheme="minorHAnsi" w:cstheme="minorHAnsi"/>
              </w:rPr>
              <w:t>Polsat Sport</w:t>
            </w:r>
            <w:r w:rsidR="00202F66" w:rsidRPr="00643625">
              <w:rPr>
                <w:rFonts w:asciiTheme="minorHAnsi" w:hAnsiTheme="minorHAnsi" w:cstheme="minorHAnsi"/>
              </w:rPr>
              <w:t xml:space="preserve">, </w:t>
            </w:r>
            <w:proofErr w:type="spellStart"/>
            <w:r w:rsidR="00C169DA" w:rsidRPr="00643625">
              <w:rPr>
                <w:rFonts w:asciiTheme="minorHAnsi" w:hAnsiTheme="minorHAnsi" w:cstheme="minorHAnsi"/>
              </w:rPr>
              <w:t>Republika</w:t>
            </w:r>
            <w:proofErr w:type="spellEnd"/>
            <w:r w:rsidR="00202F66" w:rsidRPr="00643625">
              <w:rPr>
                <w:rFonts w:asciiTheme="minorHAnsi" w:hAnsiTheme="minorHAnsi" w:cstheme="minorHAnsi"/>
              </w:rPr>
              <w:t xml:space="preserve">, </w:t>
            </w:r>
            <w:r w:rsidR="00C169DA" w:rsidRPr="00643625">
              <w:rPr>
                <w:rFonts w:asciiTheme="minorHAnsi" w:hAnsiTheme="minorHAnsi" w:cstheme="minorHAnsi"/>
              </w:rPr>
              <w:t>TTV</w:t>
            </w:r>
            <w:r w:rsidR="00202F66" w:rsidRPr="00643625">
              <w:rPr>
                <w:rFonts w:asciiTheme="minorHAnsi" w:hAnsiTheme="minorHAnsi" w:cstheme="minorHAnsi"/>
              </w:rPr>
              <w:t xml:space="preserve">, </w:t>
            </w:r>
            <w:r w:rsidR="00C169DA" w:rsidRPr="00643625">
              <w:rPr>
                <w:rFonts w:asciiTheme="minorHAnsi" w:hAnsiTheme="minorHAnsi" w:cstheme="minorHAnsi"/>
              </w:rPr>
              <w:t xml:space="preserve">TV </w:t>
            </w:r>
            <w:proofErr w:type="spellStart"/>
            <w:r w:rsidR="00C169DA" w:rsidRPr="00643625">
              <w:rPr>
                <w:rFonts w:asciiTheme="minorHAnsi" w:hAnsiTheme="minorHAnsi" w:cstheme="minorHAnsi"/>
              </w:rPr>
              <w:t>Trwam</w:t>
            </w:r>
            <w:proofErr w:type="spellEnd"/>
            <w:r w:rsidR="00202F66" w:rsidRPr="00643625">
              <w:rPr>
                <w:rFonts w:asciiTheme="minorHAnsi" w:hAnsiTheme="minorHAnsi" w:cstheme="minorHAnsi"/>
              </w:rPr>
              <w:t xml:space="preserve">, </w:t>
            </w:r>
            <w:r w:rsidR="00C169DA" w:rsidRPr="00643625">
              <w:rPr>
                <w:rFonts w:asciiTheme="minorHAnsi" w:hAnsiTheme="minorHAnsi" w:cstheme="minorHAnsi"/>
              </w:rPr>
              <w:t>TVN</w:t>
            </w:r>
            <w:r w:rsidR="00202F66" w:rsidRPr="00643625">
              <w:rPr>
                <w:rFonts w:asciiTheme="minorHAnsi" w:hAnsiTheme="minorHAnsi" w:cstheme="minorHAnsi"/>
              </w:rPr>
              <w:t xml:space="preserve">, </w:t>
            </w:r>
            <w:r w:rsidR="00C169DA" w:rsidRPr="00643625">
              <w:rPr>
                <w:rFonts w:asciiTheme="minorHAnsi" w:hAnsiTheme="minorHAnsi" w:cstheme="minorHAnsi"/>
              </w:rPr>
              <w:t>TVN24</w:t>
            </w:r>
            <w:r w:rsidR="00202F66" w:rsidRPr="00643625">
              <w:rPr>
                <w:rFonts w:asciiTheme="minorHAnsi" w:hAnsiTheme="minorHAnsi" w:cstheme="minorHAnsi"/>
              </w:rPr>
              <w:t xml:space="preserve">, </w:t>
            </w:r>
            <w:r w:rsidR="00C169DA" w:rsidRPr="00643625">
              <w:rPr>
                <w:rFonts w:asciiTheme="minorHAnsi" w:hAnsiTheme="minorHAnsi" w:cstheme="minorHAnsi"/>
              </w:rPr>
              <w:t xml:space="preserve">TVN24 </w:t>
            </w:r>
            <w:proofErr w:type="spellStart"/>
            <w:r w:rsidR="00C169DA" w:rsidRPr="00643625">
              <w:rPr>
                <w:rFonts w:asciiTheme="minorHAnsi" w:hAnsiTheme="minorHAnsi" w:cstheme="minorHAnsi"/>
              </w:rPr>
              <w:t>Biznes</w:t>
            </w:r>
            <w:proofErr w:type="spellEnd"/>
            <w:r w:rsidR="00C169DA" w:rsidRPr="00643625">
              <w:rPr>
                <w:rFonts w:asciiTheme="minorHAnsi" w:hAnsiTheme="minorHAnsi" w:cstheme="minorHAnsi"/>
              </w:rPr>
              <w:t xml:space="preserve"> </w:t>
            </w:r>
            <w:proofErr w:type="spellStart"/>
            <w:r w:rsidR="00C169DA" w:rsidRPr="00643625">
              <w:rPr>
                <w:rFonts w:asciiTheme="minorHAnsi" w:hAnsiTheme="minorHAnsi" w:cstheme="minorHAnsi"/>
              </w:rPr>
              <w:t>i</w:t>
            </w:r>
            <w:proofErr w:type="spellEnd"/>
            <w:r w:rsidR="00C169DA" w:rsidRPr="00643625">
              <w:rPr>
                <w:rFonts w:asciiTheme="minorHAnsi" w:hAnsiTheme="minorHAnsi" w:cstheme="minorHAnsi"/>
              </w:rPr>
              <w:t xml:space="preserve"> </w:t>
            </w:r>
            <w:proofErr w:type="spellStart"/>
            <w:r w:rsidR="00C169DA" w:rsidRPr="00643625">
              <w:rPr>
                <w:rFonts w:asciiTheme="minorHAnsi" w:hAnsiTheme="minorHAnsi" w:cstheme="minorHAnsi" w:hint="eastAsia"/>
              </w:rPr>
              <w:t>Ś</w:t>
            </w:r>
            <w:r w:rsidR="00C169DA" w:rsidRPr="00643625">
              <w:rPr>
                <w:rFonts w:asciiTheme="minorHAnsi" w:hAnsiTheme="minorHAnsi" w:cstheme="minorHAnsi"/>
              </w:rPr>
              <w:t>wiat</w:t>
            </w:r>
            <w:proofErr w:type="spellEnd"/>
            <w:r w:rsidR="00202F66" w:rsidRPr="00643625">
              <w:rPr>
                <w:rFonts w:asciiTheme="minorHAnsi" w:hAnsiTheme="minorHAnsi" w:cstheme="minorHAnsi"/>
              </w:rPr>
              <w:t xml:space="preserve">, </w:t>
            </w:r>
            <w:r w:rsidR="00C169DA" w:rsidRPr="00643625">
              <w:rPr>
                <w:rFonts w:asciiTheme="minorHAnsi" w:hAnsiTheme="minorHAnsi" w:cstheme="minorHAnsi"/>
              </w:rPr>
              <w:t xml:space="preserve">TVP </w:t>
            </w:r>
            <w:proofErr w:type="spellStart"/>
            <w:r w:rsidR="00C169DA" w:rsidRPr="00643625">
              <w:rPr>
                <w:rFonts w:asciiTheme="minorHAnsi" w:hAnsiTheme="minorHAnsi" w:cstheme="minorHAnsi"/>
              </w:rPr>
              <w:t>Kultura</w:t>
            </w:r>
            <w:proofErr w:type="spellEnd"/>
            <w:r w:rsidR="00202F66" w:rsidRPr="00643625">
              <w:rPr>
                <w:rFonts w:asciiTheme="minorHAnsi" w:hAnsiTheme="minorHAnsi" w:cstheme="minorHAnsi"/>
              </w:rPr>
              <w:t xml:space="preserve">, </w:t>
            </w:r>
            <w:r w:rsidR="00C169DA" w:rsidRPr="00643625">
              <w:rPr>
                <w:rFonts w:asciiTheme="minorHAnsi" w:hAnsiTheme="minorHAnsi" w:cstheme="minorHAnsi"/>
              </w:rPr>
              <w:t>TVP Polonia</w:t>
            </w:r>
            <w:r w:rsidR="00202F66" w:rsidRPr="00643625">
              <w:rPr>
                <w:rFonts w:asciiTheme="minorHAnsi" w:hAnsiTheme="minorHAnsi" w:cstheme="minorHAnsi"/>
              </w:rPr>
              <w:t xml:space="preserve">, </w:t>
            </w:r>
            <w:r w:rsidR="00C169DA" w:rsidRPr="00643625">
              <w:rPr>
                <w:rFonts w:asciiTheme="minorHAnsi" w:hAnsiTheme="minorHAnsi" w:cstheme="minorHAnsi"/>
              </w:rPr>
              <w:t>TVP Sport</w:t>
            </w:r>
            <w:r w:rsidR="00202F66" w:rsidRPr="00643625">
              <w:rPr>
                <w:rFonts w:asciiTheme="minorHAnsi" w:hAnsiTheme="minorHAnsi" w:cstheme="minorHAnsi"/>
              </w:rPr>
              <w:t xml:space="preserve">, </w:t>
            </w:r>
            <w:r w:rsidR="00C169DA" w:rsidRPr="00643625">
              <w:rPr>
                <w:rFonts w:asciiTheme="minorHAnsi" w:hAnsiTheme="minorHAnsi" w:cstheme="minorHAnsi"/>
              </w:rPr>
              <w:t>TVP1</w:t>
            </w:r>
            <w:r w:rsidR="00202F66" w:rsidRPr="00643625">
              <w:rPr>
                <w:rFonts w:asciiTheme="minorHAnsi" w:hAnsiTheme="minorHAnsi" w:cstheme="minorHAnsi"/>
              </w:rPr>
              <w:t xml:space="preserve">, </w:t>
            </w:r>
            <w:r w:rsidR="00C169DA" w:rsidRPr="00643625">
              <w:rPr>
                <w:rFonts w:asciiTheme="minorHAnsi" w:hAnsiTheme="minorHAnsi" w:cstheme="minorHAnsi"/>
              </w:rPr>
              <w:t>TVP2</w:t>
            </w:r>
            <w:r w:rsidR="00202F66" w:rsidRPr="00643625">
              <w:rPr>
                <w:rFonts w:asciiTheme="minorHAnsi" w:hAnsiTheme="minorHAnsi" w:cstheme="minorHAnsi"/>
              </w:rPr>
              <w:t xml:space="preserve">, </w:t>
            </w:r>
            <w:proofErr w:type="spellStart"/>
            <w:r w:rsidR="00C169DA" w:rsidRPr="00643625">
              <w:rPr>
                <w:rFonts w:asciiTheme="minorHAnsi" w:hAnsiTheme="minorHAnsi" w:cstheme="minorHAnsi"/>
              </w:rPr>
              <w:t>TVPinfo</w:t>
            </w:r>
            <w:proofErr w:type="spellEnd"/>
            <w:r w:rsidR="00643625" w:rsidRPr="00643625">
              <w:rPr>
                <w:rFonts w:asciiTheme="minorHAnsi" w:hAnsiTheme="minorHAnsi" w:cstheme="minorHAnsi"/>
              </w:rPr>
              <w:t xml:space="preserve">, </w:t>
            </w:r>
            <w:r w:rsidR="00C169DA" w:rsidRPr="00643625">
              <w:rPr>
                <w:rFonts w:asciiTheme="minorHAnsi" w:hAnsiTheme="minorHAnsi" w:cstheme="minorHAnsi"/>
              </w:rPr>
              <w:t>wPolsce24</w:t>
            </w:r>
            <w:r w:rsidR="00643625" w:rsidRPr="00643625">
              <w:rPr>
                <w:rFonts w:asciiTheme="minorHAnsi" w:hAnsiTheme="minorHAnsi" w:cstheme="minorHAnsi"/>
              </w:rPr>
              <w:t>,</w:t>
            </w:r>
            <w:r w:rsidR="00C169DA" w:rsidRPr="00643625">
              <w:rPr>
                <w:rFonts w:asciiTheme="minorHAnsi" w:hAnsiTheme="minorHAnsi" w:cstheme="minorHAnsi"/>
              </w:rPr>
              <w:t xml:space="preserve"> </w:t>
            </w:r>
            <w:proofErr w:type="spellStart"/>
            <w:r w:rsidR="00C169DA" w:rsidRPr="00643625">
              <w:rPr>
                <w:rFonts w:asciiTheme="minorHAnsi" w:hAnsiTheme="minorHAnsi" w:cstheme="minorHAnsi"/>
              </w:rPr>
              <w:t>Wydarzenia</w:t>
            </w:r>
            <w:proofErr w:type="spellEnd"/>
            <w:r w:rsidR="00C169DA" w:rsidRPr="00643625">
              <w:rPr>
                <w:rFonts w:asciiTheme="minorHAnsi" w:hAnsiTheme="minorHAnsi" w:cstheme="minorHAnsi"/>
              </w:rPr>
              <w:t xml:space="preserve"> 24</w:t>
            </w:r>
          </w:p>
        </w:tc>
      </w:tr>
      <w:tr w:rsidR="00220110" w:rsidRPr="00454B25" w14:paraId="295FF7D7" w14:textId="77777777" w:rsidTr="000F4412">
        <w:tc>
          <w:tcPr>
            <w:tcW w:w="1560" w:type="dxa"/>
            <w:tcBorders>
              <w:top w:val="single" w:sz="4" w:space="0" w:color="auto"/>
              <w:left w:val="single" w:sz="4" w:space="0" w:color="auto"/>
              <w:bottom w:val="single" w:sz="4" w:space="0" w:color="auto"/>
              <w:right w:val="single" w:sz="4" w:space="0" w:color="auto"/>
            </w:tcBorders>
            <w:hideMark/>
          </w:tcPr>
          <w:p w14:paraId="4DC281AF" w14:textId="77777777" w:rsidR="00220110" w:rsidRPr="00454B25" w:rsidRDefault="00220110" w:rsidP="000F4412">
            <w:pPr>
              <w:pStyle w:val="Akapitzlist"/>
              <w:tabs>
                <w:tab w:val="left" w:pos="6585"/>
              </w:tabs>
              <w:ind w:left="0"/>
              <w:rPr>
                <w:rFonts w:asciiTheme="minorHAnsi" w:hAnsiTheme="minorHAnsi" w:cstheme="minorHAnsi"/>
                <w:lang w:val="pl-PL"/>
              </w:rPr>
            </w:pPr>
            <w:r w:rsidRPr="00454B25">
              <w:rPr>
                <w:rFonts w:asciiTheme="minorHAnsi" w:hAnsiTheme="minorHAnsi" w:cstheme="minorHAnsi"/>
                <w:lang w:val="pl-PL"/>
              </w:rPr>
              <w:t xml:space="preserve">regionalne </w:t>
            </w:r>
          </w:p>
        </w:tc>
        <w:tc>
          <w:tcPr>
            <w:tcW w:w="7796" w:type="dxa"/>
            <w:tcBorders>
              <w:top w:val="single" w:sz="4" w:space="0" w:color="auto"/>
              <w:left w:val="single" w:sz="4" w:space="0" w:color="auto"/>
              <w:bottom w:val="single" w:sz="4" w:space="0" w:color="auto"/>
              <w:right w:val="single" w:sz="4" w:space="0" w:color="auto"/>
            </w:tcBorders>
            <w:hideMark/>
          </w:tcPr>
          <w:p w14:paraId="39F5E506" w14:textId="56780D7E" w:rsidR="00220110" w:rsidRPr="00454B25" w:rsidRDefault="00011F88" w:rsidP="000F4412">
            <w:pPr>
              <w:tabs>
                <w:tab w:val="left" w:pos="6585"/>
              </w:tabs>
              <w:spacing w:line="276" w:lineRule="auto"/>
              <w:rPr>
                <w:rFonts w:asciiTheme="minorHAnsi" w:eastAsia="DejaVuSans-Bold" w:hAnsiTheme="minorHAnsi" w:cs="DejaVuSans-Bold"/>
                <w:bCs/>
              </w:rPr>
            </w:pPr>
            <w:r w:rsidRPr="00011F88">
              <w:rPr>
                <w:rFonts w:asciiTheme="minorHAnsi" w:eastAsia="DejaVuSans-Bold" w:hAnsiTheme="minorHAnsi" w:cs="DejaVuSans-Bold"/>
                <w:bCs/>
              </w:rPr>
              <w:t xml:space="preserve">TVP3 Białystok, TV Toruń, TVP3 Bydgoszcz, TVP3 Gdańsk, TVP3 Gorzów, TV Silesia, TVP3 Katowice, TVP3 Kielce, PR Koszalin, TVP3 Kraków, TVP3 Lublin, TV </w:t>
            </w:r>
            <w:proofErr w:type="spellStart"/>
            <w:r w:rsidRPr="00011F88">
              <w:rPr>
                <w:rFonts w:asciiTheme="minorHAnsi" w:eastAsia="DejaVuSans-Bold" w:hAnsiTheme="minorHAnsi" w:cs="DejaVuSans-Bold"/>
                <w:bCs/>
              </w:rPr>
              <w:t>Toya</w:t>
            </w:r>
            <w:proofErr w:type="spellEnd"/>
            <w:r w:rsidRPr="00011F88">
              <w:rPr>
                <w:rFonts w:asciiTheme="minorHAnsi" w:eastAsia="DejaVuSans-Bold" w:hAnsiTheme="minorHAnsi" w:cs="DejaVuSans-Bold"/>
                <w:bCs/>
              </w:rPr>
              <w:t>, TVP3 Łódź, TVP3 Olsztyn, TVP3 Opole, TVP3 Poznań, WTK, TVP3 Rzeszów, TVP3 Szczecin, TVP3 Warszawa, TVP3 Warszawa /TVP3</w:t>
            </w:r>
          </w:p>
        </w:tc>
      </w:tr>
    </w:tbl>
    <w:p w14:paraId="61B3B2B8" w14:textId="77777777" w:rsidR="00220110" w:rsidRPr="00454B25" w:rsidRDefault="00220110" w:rsidP="00220110">
      <w:pPr>
        <w:pStyle w:val="Akapitzlist"/>
        <w:numPr>
          <w:ilvl w:val="0"/>
          <w:numId w:val="0"/>
        </w:numPr>
        <w:tabs>
          <w:tab w:val="left" w:pos="6585"/>
        </w:tabs>
        <w:ind w:left="284"/>
        <w:rPr>
          <w:rFonts w:asciiTheme="minorHAnsi" w:hAnsiTheme="minorHAnsi" w:cstheme="minorHAnsi"/>
          <w:b/>
          <w:lang w:val="pl-PL"/>
        </w:rPr>
      </w:pPr>
    </w:p>
    <w:p w14:paraId="45DC1EDA" w14:textId="77777777" w:rsidR="00220110" w:rsidRPr="00454B25" w:rsidRDefault="00220110" w:rsidP="00220110">
      <w:pPr>
        <w:pStyle w:val="Akapitzlist"/>
        <w:numPr>
          <w:ilvl w:val="0"/>
          <w:numId w:val="33"/>
        </w:numPr>
        <w:tabs>
          <w:tab w:val="left" w:pos="6585"/>
        </w:tabs>
        <w:ind w:left="284" w:hanging="284"/>
        <w:contextualSpacing/>
        <w:rPr>
          <w:rFonts w:asciiTheme="minorHAnsi" w:hAnsiTheme="minorHAnsi" w:cstheme="minorHAnsi"/>
          <w:b/>
          <w:lang w:val="pl-PL"/>
        </w:rPr>
      </w:pPr>
      <w:r w:rsidRPr="00454B25">
        <w:rPr>
          <w:rFonts w:asciiTheme="minorHAnsi" w:hAnsiTheme="minorHAnsi" w:cstheme="minorHAnsi"/>
          <w:b/>
          <w:lang w:val="pl-PL"/>
        </w:rPr>
        <w:t>STACJA RADIOWE</w:t>
      </w:r>
    </w:p>
    <w:tbl>
      <w:tblPr>
        <w:tblStyle w:val="Tabela-Siatka"/>
        <w:tblW w:w="9351" w:type="dxa"/>
        <w:tblLook w:val="04A0" w:firstRow="1" w:lastRow="0" w:firstColumn="1" w:lastColumn="0" w:noHBand="0" w:noVBand="1"/>
      </w:tblPr>
      <w:tblGrid>
        <w:gridCol w:w="1555"/>
        <w:gridCol w:w="7796"/>
      </w:tblGrid>
      <w:tr w:rsidR="00220110" w:rsidRPr="00454B25" w14:paraId="72ED8B1E" w14:textId="77777777" w:rsidTr="000F4412">
        <w:tc>
          <w:tcPr>
            <w:tcW w:w="1555" w:type="dxa"/>
            <w:tcBorders>
              <w:top w:val="single" w:sz="4" w:space="0" w:color="auto"/>
              <w:left w:val="single" w:sz="4" w:space="0" w:color="auto"/>
              <w:bottom w:val="single" w:sz="4" w:space="0" w:color="auto"/>
              <w:right w:val="single" w:sz="4" w:space="0" w:color="auto"/>
            </w:tcBorders>
            <w:hideMark/>
          </w:tcPr>
          <w:p w14:paraId="28985B27" w14:textId="77777777" w:rsidR="00220110" w:rsidRPr="00454B25" w:rsidRDefault="00220110" w:rsidP="000F4412">
            <w:pPr>
              <w:tabs>
                <w:tab w:val="left" w:pos="6585"/>
              </w:tabs>
              <w:jc w:val="center"/>
              <w:rPr>
                <w:rFonts w:asciiTheme="minorHAnsi" w:hAnsiTheme="minorHAnsi" w:cstheme="minorHAnsi"/>
                <w:b/>
              </w:rPr>
            </w:pPr>
            <w:r w:rsidRPr="00454B25">
              <w:rPr>
                <w:rFonts w:asciiTheme="minorHAnsi" w:hAnsiTheme="minorHAnsi" w:cstheme="minorHAnsi"/>
                <w:b/>
              </w:rPr>
              <w:t>ZASIĘG</w:t>
            </w:r>
          </w:p>
        </w:tc>
        <w:tc>
          <w:tcPr>
            <w:tcW w:w="7796" w:type="dxa"/>
            <w:tcBorders>
              <w:top w:val="single" w:sz="4" w:space="0" w:color="auto"/>
              <w:left w:val="single" w:sz="4" w:space="0" w:color="auto"/>
              <w:bottom w:val="single" w:sz="4" w:space="0" w:color="auto"/>
              <w:right w:val="single" w:sz="4" w:space="0" w:color="auto"/>
            </w:tcBorders>
            <w:hideMark/>
          </w:tcPr>
          <w:p w14:paraId="77EDA55B" w14:textId="77777777" w:rsidR="00220110" w:rsidRPr="00454B25" w:rsidRDefault="00220110" w:rsidP="000F4412">
            <w:pPr>
              <w:tabs>
                <w:tab w:val="left" w:pos="6585"/>
              </w:tabs>
              <w:jc w:val="center"/>
              <w:rPr>
                <w:rFonts w:asciiTheme="minorHAnsi" w:hAnsiTheme="minorHAnsi" w:cstheme="minorHAnsi"/>
                <w:b/>
              </w:rPr>
            </w:pPr>
            <w:r w:rsidRPr="00454B25">
              <w:rPr>
                <w:rFonts w:asciiTheme="minorHAnsi" w:hAnsiTheme="minorHAnsi" w:cstheme="minorHAnsi"/>
                <w:b/>
              </w:rPr>
              <w:t>STACJA</w:t>
            </w:r>
          </w:p>
        </w:tc>
      </w:tr>
      <w:tr w:rsidR="00220110" w:rsidRPr="00454B25" w14:paraId="63C989EE" w14:textId="77777777" w:rsidTr="000F4412">
        <w:tc>
          <w:tcPr>
            <w:tcW w:w="1555" w:type="dxa"/>
            <w:tcBorders>
              <w:top w:val="single" w:sz="4" w:space="0" w:color="auto"/>
              <w:left w:val="single" w:sz="4" w:space="0" w:color="auto"/>
              <w:bottom w:val="single" w:sz="4" w:space="0" w:color="auto"/>
              <w:right w:val="single" w:sz="4" w:space="0" w:color="auto"/>
            </w:tcBorders>
            <w:hideMark/>
          </w:tcPr>
          <w:p w14:paraId="1DFEEFDE" w14:textId="77777777" w:rsidR="00220110" w:rsidRPr="00454B25" w:rsidRDefault="00220110" w:rsidP="000F4412">
            <w:pPr>
              <w:tabs>
                <w:tab w:val="left" w:pos="6585"/>
              </w:tabs>
              <w:rPr>
                <w:rFonts w:asciiTheme="minorHAnsi" w:hAnsiTheme="minorHAnsi" w:cstheme="minorHAnsi"/>
              </w:rPr>
            </w:pPr>
            <w:r w:rsidRPr="00454B25">
              <w:rPr>
                <w:rFonts w:asciiTheme="minorHAnsi" w:hAnsiTheme="minorHAnsi" w:cstheme="minorHAnsi"/>
              </w:rPr>
              <w:t xml:space="preserve">ogólnopolskie </w:t>
            </w:r>
          </w:p>
        </w:tc>
        <w:tc>
          <w:tcPr>
            <w:tcW w:w="7796" w:type="dxa"/>
            <w:tcBorders>
              <w:top w:val="single" w:sz="4" w:space="0" w:color="auto"/>
              <w:left w:val="single" w:sz="4" w:space="0" w:color="auto"/>
              <w:bottom w:val="single" w:sz="4" w:space="0" w:color="auto"/>
              <w:right w:val="single" w:sz="4" w:space="0" w:color="auto"/>
            </w:tcBorders>
            <w:hideMark/>
          </w:tcPr>
          <w:p w14:paraId="5844D5C3" w14:textId="0C6BF666" w:rsidR="00220110" w:rsidRPr="00454B25" w:rsidRDefault="00D20CB0" w:rsidP="00643625">
            <w:pPr>
              <w:tabs>
                <w:tab w:val="left" w:pos="6585"/>
              </w:tabs>
              <w:spacing w:line="276" w:lineRule="auto"/>
              <w:rPr>
                <w:rFonts w:asciiTheme="minorHAnsi" w:hAnsiTheme="minorHAnsi" w:cstheme="minorHAnsi"/>
              </w:rPr>
            </w:pPr>
            <w:r w:rsidRPr="00D20CB0">
              <w:rPr>
                <w:rFonts w:asciiTheme="minorHAnsi" w:hAnsiTheme="minorHAnsi" w:cstheme="minorHAnsi"/>
              </w:rPr>
              <w:t xml:space="preserve">PR1 , PR2 , PR24 , PR3 , PR4 , Radio 357 , Radio Eska Rock , Radio Maryja , Radio Nowy , Radio RMF Classic , Radio RMF FM , Radio RMF24.pl , Radio TOK FM , Radio VOX FM , Radio WNET , Radio ZET , RDC </w:t>
            </w:r>
          </w:p>
        </w:tc>
      </w:tr>
      <w:tr w:rsidR="00220110" w:rsidRPr="00454B25" w14:paraId="72B09E57" w14:textId="77777777" w:rsidTr="00011F88">
        <w:tc>
          <w:tcPr>
            <w:tcW w:w="1555" w:type="dxa"/>
            <w:tcBorders>
              <w:top w:val="single" w:sz="4" w:space="0" w:color="auto"/>
              <w:left w:val="single" w:sz="4" w:space="0" w:color="auto"/>
              <w:bottom w:val="single" w:sz="4" w:space="0" w:color="auto"/>
              <w:right w:val="single" w:sz="4" w:space="0" w:color="auto"/>
            </w:tcBorders>
            <w:hideMark/>
          </w:tcPr>
          <w:p w14:paraId="45BD6579" w14:textId="77777777" w:rsidR="00220110" w:rsidRPr="00454B25" w:rsidRDefault="00220110" w:rsidP="000F4412">
            <w:pPr>
              <w:tabs>
                <w:tab w:val="left" w:pos="6585"/>
              </w:tabs>
              <w:rPr>
                <w:rFonts w:asciiTheme="minorHAnsi" w:hAnsiTheme="minorHAnsi" w:cstheme="minorHAnsi"/>
              </w:rPr>
            </w:pPr>
            <w:r w:rsidRPr="00454B25">
              <w:rPr>
                <w:rFonts w:asciiTheme="minorHAnsi" w:hAnsiTheme="minorHAnsi" w:cstheme="minorHAnsi"/>
              </w:rPr>
              <w:t xml:space="preserve">regionalne </w:t>
            </w:r>
          </w:p>
        </w:tc>
        <w:tc>
          <w:tcPr>
            <w:tcW w:w="7796" w:type="dxa"/>
            <w:tcBorders>
              <w:top w:val="single" w:sz="4" w:space="0" w:color="auto"/>
              <w:left w:val="single" w:sz="4" w:space="0" w:color="auto"/>
              <w:bottom w:val="single" w:sz="4" w:space="0" w:color="auto"/>
              <w:right w:val="single" w:sz="4" w:space="0" w:color="auto"/>
            </w:tcBorders>
          </w:tcPr>
          <w:p w14:paraId="7F6F7A37" w14:textId="1EF1A32B" w:rsidR="00220110" w:rsidRPr="00454B25" w:rsidRDefault="00B10F1B" w:rsidP="000F4412">
            <w:pPr>
              <w:spacing w:line="276" w:lineRule="auto"/>
            </w:pPr>
            <w:r w:rsidRPr="00B10F1B">
              <w:t xml:space="preserve">PR Białystok, Radio Eska Białystok, Radio Eska Łomża, Radio RMF MAXX Podlasie, Radio Złote Przeboje Białystok, </w:t>
            </w:r>
            <w:proofErr w:type="spellStart"/>
            <w:r w:rsidRPr="00B10F1B">
              <w:t>Meloradio</w:t>
            </w:r>
            <w:proofErr w:type="spellEnd"/>
            <w:r w:rsidRPr="00B10F1B">
              <w:t xml:space="preserve"> Inowrocław, </w:t>
            </w:r>
            <w:proofErr w:type="spellStart"/>
            <w:r w:rsidRPr="00B10F1B">
              <w:t>Meloradio</w:t>
            </w:r>
            <w:proofErr w:type="spellEnd"/>
            <w:r w:rsidRPr="00B10F1B">
              <w:t xml:space="preserve"> Toruń, PR </w:t>
            </w:r>
            <w:proofErr w:type="spellStart"/>
            <w:r w:rsidRPr="00B10F1B">
              <w:t>PiK</w:t>
            </w:r>
            <w:proofErr w:type="spellEnd"/>
            <w:r w:rsidRPr="00B10F1B">
              <w:t xml:space="preserve"> Bydgoszcz, Radio Eska Bydgoszcz, Radio Eska Grudziądz, Radio Eska Toruń, Radio Eska2 Toruń, Radio HIT, Radio Plus Bydgoszcz, Radio Pogoda Bydgoszcz, Radio RMF MAXX Bydgoszcz, Radio RMF MAXX Inowrocław, Radio RMF MAXX Włocławek, Radio Złote Przeboje Bydgoszcz, PR Gdańsk, Radio Eska Trójmiasto, Radio Eska2 Trójmiasto, Radio Fama Słupsk, Radio Plus Gdańsk, Radio Pogoda Gdańsk, Radio RMF MAXX Pomorze, Radio RMF MAXX Trójmiasto, Radio Złote Przeboje Gdańsk, PR Gorzów, Radio Eska Gorzów, Radio Plus Gorzów, Radio VOX FM Gorzów, </w:t>
            </w:r>
            <w:proofErr w:type="spellStart"/>
            <w:r w:rsidRPr="00B10F1B">
              <w:t>Antyradio</w:t>
            </w:r>
            <w:proofErr w:type="spellEnd"/>
            <w:r w:rsidRPr="00B10F1B">
              <w:t xml:space="preserve"> Katowice, </w:t>
            </w:r>
            <w:proofErr w:type="spellStart"/>
            <w:r w:rsidRPr="00B10F1B">
              <w:t>Meloradio</w:t>
            </w:r>
            <w:proofErr w:type="spellEnd"/>
            <w:r w:rsidRPr="00B10F1B">
              <w:t xml:space="preserve"> Bielsko-Biała, </w:t>
            </w:r>
            <w:proofErr w:type="spellStart"/>
            <w:r w:rsidRPr="00B10F1B">
              <w:t>Meloradio</w:t>
            </w:r>
            <w:proofErr w:type="spellEnd"/>
            <w:r w:rsidRPr="00B10F1B">
              <w:t xml:space="preserve"> Śląsk, PR Katowice, Radio Eska Beskidy, Radio Eska Południe, Radio Eska Śląsk, Radio Pogoda Śląsk i Zagłębie, Radio RMF MAXX Częstochowa, Radio RMF MAXX Śląsk, Radio Złote Przeboje Częstochowa, Radio Złote Przeboje Katowice, Radio Złote Przeboje Zabrze, </w:t>
            </w:r>
            <w:proofErr w:type="spellStart"/>
            <w:r w:rsidRPr="00B10F1B">
              <w:t>Meloradio</w:t>
            </w:r>
            <w:proofErr w:type="spellEnd"/>
            <w:r w:rsidRPr="00B10F1B">
              <w:t xml:space="preserve"> Kielce, PR Kielce, Radio Eska Kielce, Radio Eska Starachowice, Radio Eska2 Kielce, Radio Fama Kielce, Radio Ostrowiec, Radio RMF MAXX Świętokrzyskie, Radio Złote Przeboje Kielce, Radio Eska Koszalin, Radio Plus Koszalin, </w:t>
            </w:r>
            <w:proofErr w:type="spellStart"/>
            <w:r w:rsidRPr="00B10F1B">
              <w:t>Meloradio</w:t>
            </w:r>
            <w:proofErr w:type="spellEnd"/>
            <w:r w:rsidRPr="00B10F1B">
              <w:t xml:space="preserve"> Kraków, PR Kraków, Radio Eska Kraków, Radio Eska Małopolska, Radio Eska Tarnów, Radio Eska2 Kraków, Radio Eska2 Nowy Sącz, Radio Kraków Kultura, Radio Plus Kraków, Radio Plus Podhale, Radio Pogoda Kraków, Radio RMF MAXX Kraków, Radio RMF MAXX Nowy Sącz, Radio Złote Przeboje Kraków, Radio Złote Przeboje Podhale, Radio Złote Przeboje Tarnów, PR Lublin, Radio Eska Kraśnik, Radio Eska Lublin, Radio Eska </w:t>
            </w:r>
            <w:r w:rsidRPr="00B10F1B">
              <w:lastRenderedPageBreak/>
              <w:t xml:space="preserve">Zamość, Radio Eska2 Biała Podlaska, Radio Plus Lublin, Radio Złote Przeboje Lublin, Radio Złote Przeboje Zamość, </w:t>
            </w:r>
            <w:proofErr w:type="spellStart"/>
            <w:r w:rsidRPr="00B10F1B">
              <w:t>Meloradio</w:t>
            </w:r>
            <w:proofErr w:type="spellEnd"/>
            <w:r w:rsidRPr="00B10F1B">
              <w:t xml:space="preserve"> Łódź, PR Łódź, Radio Eska Bełchatów, Radio Eska Łódź, Radio Eska2 Łódź, Radio Fama Tomaszów, Radio Plus Łódź, Radio RMF MAXX Tomaszów Mazowiecki, Radio Strefa FM, Radio Złote Przeboje Łódź, </w:t>
            </w:r>
            <w:proofErr w:type="spellStart"/>
            <w:r w:rsidRPr="00B10F1B">
              <w:t>Meloradio</w:t>
            </w:r>
            <w:proofErr w:type="spellEnd"/>
            <w:r w:rsidRPr="00B10F1B">
              <w:t xml:space="preserve"> Giżycko, </w:t>
            </w:r>
            <w:proofErr w:type="spellStart"/>
            <w:r w:rsidRPr="00B10F1B">
              <w:t>Meloradio</w:t>
            </w:r>
            <w:proofErr w:type="spellEnd"/>
            <w:r w:rsidRPr="00B10F1B">
              <w:t xml:space="preserve"> Iława, </w:t>
            </w:r>
            <w:proofErr w:type="spellStart"/>
            <w:r w:rsidRPr="00B10F1B">
              <w:t>Meloradio</w:t>
            </w:r>
            <w:proofErr w:type="spellEnd"/>
            <w:r w:rsidRPr="00B10F1B">
              <w:t xml:space="preserve"> Mazury, </w:t>
            </w:r>
            <w:proofErr w:type="spellStart"/>
            <w:r w:rsidRPr="00B10F1B">
              <w:t>Meloradio</w:t>
            </w:r>
            <w:proofErr w:type="spellEnd"/>
            <w:r w:rsidRPr="00B10F1B">
              <w:t xml:space="preserve"> Mrągowo, </w:t>
            </w:r>
            <w:proofErr w:type="spellStart"/>
            <w:r w:rsidRPr="00B10F1B">
              <w:t>Meloradio</w:t>
            </w:r>
            <w:proofErr w:type="spellEnd"/>
            <w:r w:rsidRPr="00B10F1B">
              <w:t xml:space="preserve"> Olsztyn, </w:t>
            </w:r>
            <w:proofErr w:type="spellStart"/>
            <w:r w:rsidRPr="00B10F1B">
              <w:t>Meloradio</w:t>
            </w:r>
            <w:proofErr w:type="spellEnd"/>
            <w:r w:rsidRPr="00B10F1B">
              <w:t xml:space="preserve"> Tarnobrzeg, PR Olsztyn, Radio Eska Braniewo, Radio Eska Elbląg, Radio Eska Iława, Radio Eska Olsztyn, Radio Plus Olsztyn, </w:t>
            </w:r>
            <w:proofErr w:type="spellStart"/>
            <w:r w:rsidRPr="00B10F1B">
              <w:t>Meloradio</w:t>
            </w:r>
            <w:proofErr w:type="spellEnd"/>
            <w:r w:rsidRPr="00B10F1B">
              <w:t xml:space="preserve"> Opole, PR Opole, Radio Eska Opole, Radio Eska2 Opole, Radio Pogoda Opole, Radio RMF MAXX Opole, Radio Złote Przeboje Opole, </w:t>
            </w:r>
            <w:proofErr w:type="spellStart"/>
            <w:r w:rsidRPr="00B10F1B">
              <w:t>Meloradio</w:t>
            </w:r>
            <w:proofErr w:type="spellEnd"/>
            <w:r w:rsidRPr="00B10F1B">
              <w:t xml:space="preserve"> Konin, </w:t>
            </w:r>
            <w:proofErr w:type="spellStart"/>
            <w:r w:rsidRPr="00B10F1B">
              <w:t>Meloradio</w:t>
            </w:r>
            <w:proofErr w:type="spellEnd"/>
            <w:r w:rsidRPr="00B10F1B">
              <w:t xml:space="preserve"> Poznań, </w:t>
            </w:r>
            <w:proofErr w:type="spellStart"/>
            <w:r w:rsidRPr="00B10F1B">
              <w:t>Meloradio</w:t>
            </w:r>
            <w:proofErr w:type="spellEnd"/>
            <w:r w:rsidRPr="00B10F1B">
              <w:t xml:space="preserve"> Słupca, PR Poznań, Radio Eska Leszno, Radio Eska Ostrów Kalisz, Radio Eska Ostrzeszów, Radio Eska Piła, Radio Eska Poznań, Radio Eska2 Konin, Radio Plus Gniezno, Radio Pogoda Poznań, Radio RMF MAXX Konin, Radio RMF MAXX Piła, Radio RMF MAXX Poznań, Radio </w:t>
            </w:r>
            <w:proofErr w:type="spellStart"/>
            <w:r w:rsidRPr="00B10F1B">
              <w:t>Vox</w:t>
            </w:r>
            <w:proofErr w:type="spellEnd"/>
            <w:r w:rsidRPr="00B10F1B">
              <w:t xml:space="preserve"> FM Poznań, Radio Złote Przeboje Poznań, Radio Eska Radom, Radio Plus Radom, Radio Rekord FM, Radio </w:t>
            </w:r>
            <w:proofErr w:type="spellStart"/>
            <w:r w:rsidRPr="00B10F1B">
              <w:t>Vox</w:t>
            </w:r>
            <w:proofErr w:type="spellEnd"/>
            <w:r w:rsidRPr="00B10F1B">
              <w:t xml:space="preserve"> FM Radom, PR Rzeszów, Radio Centrum Rzeszów, Radio Eska Przemyśl, Radio Eska Rzeszów, Radio Eska2 Rzeszów, Radio RMF MAXX Krosno, Radio VIA, Radio Złote Przeboje Bieszczady, Radio Złote Przeboje Rzeszów, PR Szczecin, Radio Eska Szczecin, Radio Eska Szczecinek, Radio Eska2 Szczecin, Radio Plus Szczecin, Radio RMF MAXX Szczecin, Radio Złote Przeboje Szczecin, Radio Złote Przeboje Wolin, </w:t>
            </w:r>
            <w:proofErr w:type="spellStart"/>
            <w:r w:rsidRPr="00B10F1B">
              <w:t>Antyradio</w:t>
            </w:r>
            <w:proofErr w:type="spellEnd"/>
            <w:r w:rsidRPr="00B10F1B">
              <w:t xml:space="preserve">, </w:t>
            </w:r>
            <w:proofErr w:type="spellStart"/>
            <w:r w:rsidRPr="00B10F1B">
              <w:t>Meloradio</w:t>
            </w:r>
            <w:proofErr w:type="spellEnd"/>
            <w:r w:rsidRPr="00B10F1B">
              <w:t xml:space="preserve"> Warszawa, Radio 7, Radio Eska Płock, Radio Eska Rock Warszawa, Radio Eska Siedlce, Radio Eska Warszawa, Radio Eska2 Stalowa Wola, Radio Eska2 Warszawa, Radio Fama Wołomin, Radio Fama Żyrardów, Radio Kolor, Radio Plus Warszawa, Radio Pogoda Warszawa, Radio RMF MAXX Mazowsze, Radio RMF MAXX Warszawa, Radio Warszawa, Radio Złote Przeboje Warszawa, Rock Radio, TVP3 Wrocław, </w:t>
            </w:r>
            <w:proofErr w:type="spellStart"/>
            <w:r w:rsidRPr="00B10F1B">
              <w:t>Meloradio</w:t>
            </w:r>
            <w:proofErr w:type="spellEnd"/>
            <w:r w:rsidRPr="00B10F1B">
              <w:t xml:space="preserve"> Dzierżoniów, </w:t>
            </w:r>
            <w:proofErr w:type="spellStart"/>
            <w:r w:rsidRPr="00B10F1B">
              <w:t>Meloradio</w:t>
            </w:r>
            <w:proofErr w:type="spellEnd"/>
            <w:r w:rsidRPr="00B10F1B">
              <w:t xml:space="preserve"> Wrocław, PR Wrocław, Radio Eska Wrocław, Radio Eska2 Jelenia Góra, Radio Eska2 Trzebnica, Radio Eska2 Wrocław, Radio Plus Głogów, Radio Plus Legnica, Radio Pogoda Wrocław, Radio RAM Wrocław, Radio RMF MAXX Dolny Śląsk, Radio RMF MAXX Oleśnica, Radio Rodzina Wrocław, Radio Złote Przeboje Jelenia Góra, Radio Złote Przeboje Legnica, Radio Złote Przeboje Wałbrzych, Radio Złote Przeboje Wrocław, Radio Eska Zielona Góra, Radio Eska Żary, Radio Plus Zielona Góra, Radio RMF MAXX Lubuskie, Radio Złote Przeboje Zielona Góra</w:t>
            </w:r>
          </w:p>
        </w:tc>
      </w:tr>
    </w:tbl>
    <w:p w14:paraId="7CB7744D" w14:textId="77777777" w:rsidR="00220110" w:rsidRPr="00454B25" w:rsidRDefault="00220110" w:rsidP="00220110">
      <w:pPr>
        <w:tabs>
          <w:tab w:val="left" w:pos="6585"/>
        </w:tabs>
        <w:rPr>
          <w:rFonts w:asciiTheme="minorHAnsi" w:hAnsiTheme="minorHAnsi" w:cstheme="minorHAnsi"/>
          <w:b/>
        </w:rPr>
      </w:pPr>
    </w:p>
    <w:p w14:paraId="24F5A230" w14:textId="77777777" w:rsidR="00220110" w:rsidRPr="00454B25" w:rsidRDefault="00220110" w:rsidP="00220110">
      <w:pPr>
        <w:pStyle w:val="Akapitzlist"/>
        <w:numPr>
          <w:ilvl w:val="0"/>
          <w:numId w:val="33"/>
        </w:numPr>
        <w:tabs>
          <w:tab w:val="left" w:pos="6585"/>
        </w:tabs>
        <w:ind w:left="284" w:hanging="284"/>
        <w:contextualSpacing/>
        <w:rPr>
          <w:rFonts w:asciiTheme="minorHAnsi" w:hAnsiTheme="minorHAnsi" w:cstheme="minorHAnsi"/>
          <w:b/>
          <w:lang w:val="pl-PL"/>
        </w:rPr>
      </w:pPr>
      <w:r w:rsidRPr="00454B25">
        <w:rPr>
          <w:rFonts w:asciiTheme="minorHAnsi" w:hAnsiTheme="minorHAnsi" w:cstheme="minorHAnsi"/>
          <w:b/>
          <w:lang w:val="pl-PL"/>
        </w:rPr>
        <w:t>PORTALE INTERNETOWE</w:t>
      </w:r>
    </w:p>
    <w:p w14:paraId="7E5BDAC8" w14:textId="77777777" w:rsidR="00220110" w:rsidRPr="00454B25" w:rsidRDefault="00220110" w:rsidP="00220110">
      <w:pPr>
        <w:pStyle w:val="Akapitzlist"/>
        <w:numPr>
          <w:ilvl w:val="0"/>
          <w:numId w:val="0"/>
        </w:numPr>
        <w:tabs>
          <w:tab w:val="left" w:pos="6585"/>
        </w:tabs>
        <w:ind w:left="284"/>
        <w:rPr>
          <w:rFonts w:asciiTheme="minorHAnsi" w:hAnsiTheme="minorHAnsi" w:cstheme="minorHAnsi"/>
          <w:b/>
          <w:lang w:val="pl-PL"/>
        </w:rPr>
      </w:pPr>
    </w:p>
    <w:tbl>
      <w:tblPr>
        <w:tblStyle w:val="Tabela-Siatka"/>
        <w:tblW w:w="9356" w:type="dxa"/>
        <w:tblInd w:w="-5" w:type="dxa"/>
        <w:tblLook w:val="04A0" w:firstRow="1" w:lastRow="0" w:firstColumn="1" w:lastColumn="0" w:noHBand="0" w:noVBand="1"/>
      </w:tblPr>
      <w:tblGrid>
        <w:gridCol w:w="9356"/>
      </w:tblGrid>
      <w:tr w:rsidR="00220110" w:rsidRPr="00454B25" w14:paraId="08B81415" w14:textId="77777777" w:rsidTr="000F4412">
        <w:tc>
          <w:tcPr>
            <w:tcW w:w="9356" w:type="dxa"/>
            <w:tcBorders>
              <w:top w:val="single" w:sz="4" w:space="0" w:color="auto"/>
              <w:left w:val="single" w:sz="4" w:space="0" w:color="auto"/>
              <w:bottom w:val="single" w:sz="4" w:space="0" w:color="auto"/>
              <w:right w:val="single" w:sz="4" w:space="0" w:color="auto"/>
            </w:tcBorders>
            <w:hideMark/>
          </w:tcPr>
          <w:p w14:paraId="24E53893" w14:textId="449D99A5" w:rsidR="00220110" w:rsidRPr="00454B25" w:rsidRDefault="00220110" w:rsidP="000F4412">
            <w:pPr>
              <w:pStyle w:val="Akapitzlist"/>
              <w:tabs>
                <w:tab w:val="left" w:pos="6585"/>
              </w:tabs>
              <w:ind w:left="0"/>
              <w:rPr>
                <w:rFonts w:asciiTheme="minorHAnsi" w:hAnsiTheme="minorHAnsi" w:cstheme="minorHAnsi"/>
                <w:b/>
                <w:lang w:val="pl-PL"/>
              </w:rPr>
            </w:pPr>
            <w:r w:rsidRPr="00454B25">
              <w:rPr>
                <w:rFonts w:asciiTheme="minorHAnsi" w:hAnsiTheme="minorHAnsi" w:cstheme="minorHAnsi"/>
                <w:b/>
                <w:lang w:val="pl-PL"/>
              </w:rPr>
              <w:t>ADRESY WWW</w:t>
            </w:r>
            <w:r w:rsidR="00E60829">
              <w:rPr>
                <w:rFonts w:asciiTheme="minorHAnsi" w:hAnsiTheme="minorHAnsi" w:cstheme="minorHAnsi"/>
                <w:b/>
                <w:lang w:val="pl-PL"/>
              </w:rPr>
              <w:t xml:space="preserve"> – wykazane w załączniku nr </w:t>
            </w:r>
          </w:p>
        </w:tc>
      </w:tr>
      <w:tr w:rsidR="00220110" w:rsidRPr="00454B25" w14:paraId="73911AC8" w14:textId="77777777" w:rsidTr="00686FC4">
        <w:tc>
          <w:tcPr>
            <w:tcW w:w="9356" w:type="dxa"/>
            <w:tcBorders>
              <w:top w:val="single" w:sz="4" w:space="0" w:color="auto"/>
              <w:left w:val="single" w:sz="4" w:space="0" w:color="auto"/>
              <w:bottom w:val="single" w:sz="4" w:space="0" w:color="auto"/>
              <w:right w:val="single" w:sz="4" w:space="0" w:color="auto"/>
            </w:tcBorders>
          </w:tcPr>
          <w:p w14:paraId="1CA026A3" w14:textId="77777777" w:rsidR="009E3B69" w:rsidRPr="009E3B69" w:rsidRDefault="009E3B69" w:rsidP="009E3B69">
            <w:pPr>
              <w:spacing w:line="276" w:lineRule="auto"/>
              <w:rPr>
                <w:rFonts w:asciiTheme="minorHAnsi" w:hAnsiTheme="minorHAnsi"/>
              </w:rPr>
            </w:pPr>
            <w:r w:rsidRPr="009E3B69">
              <w:rPr>
                <w:rFonts w:asciiTheme="minorHAnsi" w:hAnsiTheme="minorHAnsi"/>
              </w:rPr>
              <w:t>onet.pl; wp.pl; interia.pl; gazeta.pl; o2.pl; tvn24.pl; agencja-informacyjna.centrumprasowe.pl;</w:t>
            </w:r>
          </w:p>
          <w:p w14:paraId="46F6F1B0" w14:textId="77777777" w:rsidR="009E3B69" w:rsidRPr="009E3B69" w:rsidRDefault="009E3B69" w:rsidP="009E3B69">
            <w:pPr>
              <w:spacing w:line="276" w:lineRule="auto"/>
              <w:rPr>
                <w:rFonts w:asciiTheme="minorHAnsi" w:hAnsiTheme="minorHAnsi"/>
              </w:rPr>
            </w:pPr>
            <w:r w:rsidRPr="009E3B69">
              <w:rPr>
                <w:rFonts w:asciiTheme="minorHAnsi" w:hAnsiTheme="minorHAnsi"/>
              </w:rPr>
              <w:t>agencja-informacyjna.com; aktualnosci24.com; naszemiasto.pl; aptekarzpolski.pl; aptekaszpitalna.pl;</w:t>
            </w:r>
          </w:p>
          <w:p w14:paraId="0AA2C8CE" w14:textId="77777777" w:rsidR="009E3B69" w:rsidRPr="009E3B69" w:rsidRDefault="009E3B69" w:rsidP="009E3B69">
            <w:pPr>
              <w:spacing w:line="276" w:lineRule="auto"/>
              <w:rPr>
                <w:rFonts w:asciiTheme="minorHAnsi" w:hAnsiTheme="minorHAnsi"/>
              </w:rPr>
            </w:pPr>
            <w:r w:rsidRPr="009E3B69">
              <w:rPr>
                <w:rFonts w:asciiTheme="minorHAnsi" w:hAnsiTheme="minorHAnsi"/>
              </w:rPr>
              <w:t>apteline.pl; artykuly-prasowe.pl; naszdziennik.pl; audycje.tokfm.pl; bankier.pl; bankier.tv;</w:t>
            </w:r>
          </w:p>
          <w:p w14:paraId="21FE2E7A" w14:textId="77777777" w:rsidR="009E3B69" w:rsidRPr="009E3B69" w:rsidRDefault="009E3B69" w:rsidP="009E3B69">
            <w:pPr>
              <w:spacing w:line="276" w:lineRule="auto"/>
              <w:rPr>
                <w:rFonts w:asciiTheme="minorHAnsi" w:hAnsiTheme="minorHAnsi"/>
              </w:rPr>
            </w:pPr>
            <w:r w:rsidRPr="009E3B69">
              <w:rPr>
                <w:rFonts w:asciiTheme="minorHAnsi" w:hAnsiTheme="minorHAnsi"/>
              </w:rPr>
              <w:t>bezprawnik.pl; biqdata.wyborcza.pl; biuroprasowe.pl; biuroprasowe.znanylekarz.pl; biznes24.info;</w:t>
            </w:r>
          </w:p>
          <w:p w14:paraId="2F49B52B" w14:textId="77777777" w:rsidR="009E3B69" w:rsidRPr="009E3B69" w:rsidRDefault="009E3B69" w:rsidP="009E3B69">
            <w:pPr>
              <w:spacing w:line="276" w:lineRule="auto"/>
              <w:rPr>
                <w:rFonts w:asciiTheme="minorHAnsi" w:hAnsiTheme="minorHAnsi"/>
              </w:rPr>
            </w:pPr>
            <w:r w:rsidRPr="009E3B69">
              <w:rPr>
                <w:rFonts w:asciiTheme="minorHAnsi" w:hAnsiTheme="minorHAnsi"/>
              </w:rPr>
              <w:lastRenderedPageBreak/>
              <w:t>biznes2biznes.com; biznesgazeta.pl; biznes.gazetaprawna.pl; biznes.interia.pl; biznesit.pl;</w:t>
            </w:r>
          </w:p>
          <w:p w14:paraId="39B80AF6" w14:textId="77777777" w:rsidR="009E3B69" w:rsidRPr="009E3B69" w:rsidRDefault="009E3B69" w:rsidP="009E3B69">
            <w:pPr>
              <w:spacing w:line="276" w:lineRule="auto"/>
              <w:rPr>
                <w:rFonts w:asciiTheme="minorHAnsi" w:hAnsiTheme="minorHAnsi"/>
              </w:rPr>
            </w:pPr>
            <w:r w:rsidRPr="009E3B69">
              <w:rPr>
                <w:rFonts w:asciiTheme="minorHAnsi" w:hAnsiTheme="minorHAnsi"/>
              </w:rPr>
              <w:t>biznes.newseria.pl; biznes.pap.pl; biznes.radiozet.pl; brawosenior.pl; brief.pl; businessinsider.com.pl;</w:t>
            </w:r>
          </w:p>
          <w:p w14:paraId="34165D56" w14:textId="1FCE773C" w:rsidR="00906E41" w:rsidRPr="00906E41" w:rsidRDefault="009E3B69" w:rsidP="009E3B69">
            <w:pPr>
              <w:spacing w:line="276" w:lineRule="auto"/>
              <w:rPr>
                <w:rFonts w:asciiTheme="minorHAnsi" w:hAnsiTheme="minorHAnsi"/>
              </w:rPr>
            </w:pPr>
            <w:r w:rsidRPr="009E3B69">
              <w:rPr>
                <w:rFonts w:asciiTheme="minorHAnsi" w:hAnsiTheme="minorHAnsi"/>
              </w:rPr>
              <w:t>businesspress.info; centrumcyfrowe.pl; centruminformacji.tvp.pl; centrumpr.pl; chillizet.pl;</w:t>
            </w:r>
            <w:r>
              <w:rPr>
                <w:rFonts w:asciiTheme="minorHAnsi" w:hAnsiTheme="minorHAnsi"/>
              </w:rPr>
              <w:t xml:space="preserve"> </w:t>
            </w:r>
            <w:r w:rsidR="00906E41" w:rsidRPr="00906E41">
              <w:rPr>
                <w:rFonts w:asciiTheme="minorHAnsi" w:hAnsiTheme="minorHAnsi"/>
              </w:rPr>
              <w:t>codzienna.prasa.org.pl; comarch.pl; computerworld.pl; comtv.pl; cyberdefence24.pl; cyber-girl.net;</w:t>
            </w:r>
          </w:p>
          <w:p w14:paraId="590773B9" w14:textId="77777777" w:rsidR="00906E41" w:rsidRPr="00906E41" w:rsidRDefault="00906E41" w:rsidP="00906E41">
            <w:pPr>
              <w:spacing w:line="276" w:lineRule="auto"/>
              <w:rPr>
                <w:rFonts w:asciiTheme="minorHAnsi" w:hAnsiTheme="minorHAnsi"/>
              </w:rPr>
            </w:pPr>
            <w:r w:rsidRPr="00906E41">
              <w:rPr>
                <w:rFonts w:asciiTheme="minorHAnsi" w:hAnsiTheme="minorHAnsi"/>
              </w:rPr>
              <w:t>cyberplotki.pl; cyfrowaekonomia.pl; cyfrowa.rp.pl; dbajozdrowie.info; defence24.pl;</w:t>
            </w:r>
          </w:p>
          <w:p w14:paraId="0DEF64FD" w14:textId="77777777" w:rsidR="00906E41" w:rsidRPr="00906E41" w:rsidRDefault="00906E41" w:rsidP="00906E41">
            <w:pPr>
              <w:spacing w:line="276" w:lineRule="auto"/>
              <w:rPr>
                <w:rFonts w:asciiTheme="minorHAnsi" w:hAnsiTheme="minorHAnsi"/>
              </w:rPr>
            </w:pPr>
            <w:r w:rsidRPr="00906E41">
              <w:rPr>
                <w:rFonts w:asciiTheme="minorHAnsi" w:hAnsiTheme="minorHAnsi"/>
              </w:rPr>
              <w:t>digitalandmore.pl; digitalsignagenews.pl; dlazdrowia.pl; dobrefakty.pl; dobreprogramy.pl;</w:t>
            </w:r>
          </w:p>
          <w:p w14:paraId="3401FD27" w14:textId="77777777" w:rsidR="00906E41" w:rsidRPr="00906E41" w:rsidRDefault="00906E41" w:rsidP="00906E41">
            <w:pPr>
              <w:spacing w:line="276" w:lineRule="auto"/>
              <w:rPr>
                <w:rFonts w:asciiTheme="minorHAnsi" w:hAnsiTheme="minorHAnsi"/>
              </w:rPr>
            </w:pPr>
            <w:r w:rsidRPr="00906E41">
              <w:rPr>
                <w:rFonts w:asciiTheme="minorHAnsi" w:hAnsiTheme="minorHAnsi"/>
              </w:rPr>
              <w:t>dobrylekarz.info; dziendobry.tvn.pl; dziennik.pl; dziennikpolski24.pl; ebiznespolska.pl; e-biznes.pl;</w:t>
            </w:r>
          </w:p>
          <w:p w14:paraId="4B598055" w14:textId="77777777" w:rsidR="00906E41" w:rsidRPr="00906E41" w:rsidRDefault="00906E41" w:rsidP="00906E41">
            <w:pPr>
              <w:spacing w:line="276" w:lineRule="auto"/>
              <w:rPr>
                <w:rFonts w:asciiTheme="minorHAnsi" w:hAnsiTheme="minorHAnsi"/>
              </w:rPr>
            </w:pPr>
            <w:r w:rsidRPr="00906E41">
              <w:rPr>
                <w:rFonts w:asciiTheme="minorHAnsi" w:hAnsiTheme="minorHAnsi"/>
              </w:rPr>
              <w:t>ekobiety.pl; ekonsument.pl; e-medycyna.pl; emoney24.pl; e-prawnik.pl; esculap.com; e-sieci.pl;</w:t>
            </w:r>
          </w:p>
          <w:p w14:paraId="439D1B70" w14:textId="77777777" w:rsidR="00906E41" w:rsidRPr="00906E41" w:rsidRDefault="00906E41" w:rsidP="00906E41">
            <w:pPr>
              <w:spacing w:line="276" w:lineRule="auto"/>
              <w:rPr>
                <w:rFonts w:asciiTheme="minorHAnsi" w:hAnsiTheme="minorHAnsi"/>
              </w:rPr>
            </w:pPr>
            <w:r w:rsidRPr="00906E41">
              <w:rPr>
                <w:rFonts w:asciiTheme="minorHAnsi" w:hAnsiTheme="minorHAnsi"/>
              </w:rPr>
              <w:t>eska.pl; eskumed.pl; expressilustrowany.pl; fakteria.pl; faktyimity.pl; fakty.interia.pl;</w:t>
            </w:r>
          </w:p>
          <w:p w14:paraId="7D327A5D" w14:textId="77777777" w:rsidR="00906E41" w:rsidRPr="00906E41" w:rsidRDefault="00906E41" w:rsidP="00906E41">
            <w:pPr>
              <w:spacing w:line="276" w:lineRule="auto"/>
              <w:rPr>
                <w:rFonts w:asciiTheme="minorHAnsi" w:hAnsiTheme="minorHAnsi"/>
              </w:rPr>
            </w:pPr>
            <w:r w:rsidRPr="00906E41">
              <w:rPr>
                <w:rFonts w:asciiTheme="minorHAnsi" w:hAnsiTheme="minorHAnsi"/>
              </w:rPr>
              <w:t>faktypofaktach.tvn24.pl; fakty.tvn24.pl; farmaceutycznyportal.pl; farmacja.pl; farmacjapraktyczna.pl;</w:t>
            </w:r>
          </w:p>
          <w:p w14:paraId="148D4A75" w14:textId="77777777" w:rsidR="00906E41" w:rsidRPr="00906E41" w:rsidRDefault="00906E41" w:rsidP="00906E41">
            <w:pPr>
              <w:spacing w:line="276" w:lineRule="auto"/>
              <w:rPr>
                <w:rFonts w:asciiTheme="minorHAnsi" w:hAnsiTheme="minorHAnsi"/>
              </w:rPr>
            </w:pPr>
            <w:r w:rsidRPr="00906E41">
              <w:rPr>
                <w:rFonts w:asciiTheme="minorHAnsi" w:hAnsiTheme="minorHAnsi"/>
              </w:rPr>
              <w:t>focus.pl; forsal.pl; forum.ilekarze.pl; forum.komputerswiat.pl; forum.telix.pl; forum.virtual-it.pl;</w:t>
            </w:r>
          </w:p>
          <w:p w14:paraId="1C4CE32A" w14:textId="796B7B16" w:rsidR="00906E41" w:rsidRPr="00906E41" w:rsidRDefault="00906E41" w:rsidP="00906E41">
            <w:pPr>
              <w:spacing w:line="276" w:lineRule="auto"/>
              <w:rPr>
                <w:rFonts w:asciiTheme="minorHAnsi" w:hAnsiTheme="minorHAnsi"/>
              </w:rPr>
            </w:pPr>
            <w:r w:rsidRPr="00906E41">
              <w:rPr>
                <w:rFonts w:asciiTheme="minorHAnsi" w:hAnsiTheme="minorHAnsi"/>
              </w:rPr>
              <w:t>funduszeeuropejskie.gov.pl; gabinetprywatny.pl; gazetabiznesowa.pl; gazetacodzienna.pl; gazeta-dlalekarzy.com; gazetainformator.pl; gazeta-it.pl; gazetakomputerowa.pl; gazetalekarska.pl;</w:t>
            </w:r>
          </w:p>
          <w:p w14:paraId="4CB39474" w14:textId="77777777" w:rsidR="00906E41" w:rsidRPr="00906E41" w:rsidRDefault="00906E41" w:rsidP="00906E41">
            <w:pPr>
              <w:spacing w:line="276" w:lineRule="auto"/>
              <w:rPr>
                <w:rFonts w:asciiTheme="minorHAnsi" w:hAnsiTheme="minorHAnsi"/>
              </w:rPr>
            </w:pPr>
            <w:r w:rsidRPr="00906E41">
              <w:rPr>
                <w:rFonts w:asciiTheme="minorHAnsi" w:hAnsiTheme="minorHAnsi"/>
              </w:rPr>
              <w:t>gazetaprawna.pl; gazetaprawo.net; gazetaregionalna.pl; gazetasenior.pl; gazetaspoleczna.pl;</w:t>
            </w:r>
          </w:p>
          <w:p w14:paraId="205309F3" w14:textId="77777777" w:rsidR="00906E41" w:rsidRPr="00906E41" w:rsidRDefault="00906E41" w:rsidP="00906E41">
            <w:pPr>
              <w:spacing w:line="276" w:lineRule="auto"/>
              <w:rPr>
                <w:rFonts w:asciiTheme="minorHAnsi" w:hAnsiTheme="minorHAnsi"/>
              </w:rPr>
            </w:pPr>
            <w:r w:rsidRPr="00906E41">
              <w:rPr>
                <w:rFonts w:asciiTheme="minorHAnsi" w:hAnsiTheme="minorHAnsi"/>
              </w:rPr>
              <w:t>glosseniora.pl; gowork.pl; infodent24.pl; innews.pl; innowacje.interia.pl; innowacje.newseria.pl;</w:t>
            </w:r>
          </w:p>
          <w:p w14:paraId="2CB160A8" w14:textId="77777777" w:rsidR="00906E41" w:rsidRPr="00906E41" w:rsidRDefault="00906E41" w:rsidP="00906E41">
            <w:pPr>
              <w:spacing w:line="276" w:lineRule="auto"/>
              <w:rPr>
                <w:rFonts w:asciiTheme="minorHAnsi" w:hAnsiTheme="minorHAnsi"/>
              </w:rPr>
            </w:pPr>
            <w:r w:rsidRPr="00906E41">
              <w:rPr>
                <w:rFonts w:asciiTheme="minorHAnsi" w:hAnsiTheme="minorHAnsi"/>
              </w:rPr>
              <w:t>innpoland.pl; internet.senior.pl; it-manager.pl; ithardware.pl; it-professional.pl; itvn.pl;</w:t>
            </w:r>
          </w:p>
          <w:p w14:paraId="2BD5DB68" w14:textId="77777777" w:rsidR="00906E41" w:rsidRPr="00906E41" w:rsidRDefault="00906E41" w:rsidP="00906E41">
            <w:pPr>
              <w:spacing w:line="276" w:lineRule="auto"/>
              <w:rPr>
                <w:rFonts w:asciiTheme="minorHAnsi" w:hAnsiTheme="minorHAnsi"/>
              </w:rPr>
            </w:pPr>
            <w:r w:rsidRPr="00906E41">
              <w:rPr>
                <w:rFonts w:asciiTheme="minorHAnsi" w:hAnsiTheme="minorHAnsi"/>
              </w:rPr>
              <w:t>itwadministracji.pl; itwiz.pl; izba-lekarska.pl; komputerswiat.pl; konferencjemedyczne.info;</w:t>
            </w:r>
          </w:p>
          <w:p w14:paraId="464EFE78" w14:textId="77777777" w:rsidR="00906E41" w:rsidRPr="00906E41" w:rsidRDefault="00906E41" w:rsidP="00906E41">
            <w:pPr>
              <w:spacing w:line="276" w:lineRule="auto"/>
              <w:rPr>
                <w:rFonts w:asciiTheme="minorHAnsi" w:hAnsiTheme="minorHAnsi"/>
              </w:rPr>
            </w:pPr>
            <w:r w:rsidRPr="00906E41">
              <w:rPr>
                <w:rFonts w:asciiTheme="minorHAnsi" w:hAnsiTheme="minorHAnsi"/>
              </w:rPr>
              <w:t>lekwpolsce.pl; lekarski24.pl; magazynit.pl; medexpress.pl; medycyna24.pl; medycynaprywatna.pl;</w:t>
            </w:r>
          </w:p>
          <w:p w14:paraId="5F852BB1" w14:textId="77777777" w:rsidR="00906E41" w:rsidRPr="00906E41" w:rsidRDefault="00906E41" w:rsidP="00906E41">
            <w:pPr>
              <w:spacing w:line="276" w:lineRule="auto"/>
              <w:rPr>
                <w:rFonts w:asciiTheme="minorHAnsi" w:hAnsiTheme="minorHAnsi"/>
              </w:rPr>
            </w:pPr>
            <w:r w:rsidRPr="00906E41">
              <w:rPr>
                <w:rFonts w:asciiTheme="minorHAnsi" w:hAnsiTheme="minorHAnsi"/>
              </w:rPr>
              <w:t xml:space="preserve">medycyna.pzwl.pl; medyczne24h.pl; </w:t>
            </w:r>
            <w:proofErr w:type="spellStart"/>
            <w:r w:rsidRPr="00906E41">
              <w:rPr>
                <w:rFonts w:asciiTheme="minorHAnsi" w:hAnsiTheme="minorHAnsi"/>
              </w:rPr>
              <w:t>mgr.farm</w:t>
            </w:r>
            <w:proofErr w:type="spellEnd"/>
            <w:r w:rsidRPr="00906E41">
              <w:rPr>
                <w:rFonts w:asciiTheme="minorHAnsi" w:hAnsiTheme="minorHAnsi"/>
              </w:rPr>
              <w:t>; modanazdrowie.pl; money.pl; mp.pl; nazdrowie.pl;</w:t>
            </w:r>
          </w:p>
          <w:p w14:paraId="12EA06EF" w14:textId="77777777" w:rsidR="00906E41" w:rsidRPr="00906E41" w:rsidRDefault="00906E41" w:rsidP="00906E41">
            <w:pPr>
              <w:spacing w:line="276" w:lineRule="auto"/>
              <w:rPr>
                <w:rFonts w:asciiTheme="minorHAnsi" w:hAnsiTheme="minorHAnsi"/>
              </w:rPr>
            </w:pPr>
            <w:r w:rsidRPr="00906E41">
              <w:rPr>
                <w:rFonts w:asciiTheme="minorHAnsi" w:hAnsiTheme="minorHAnsi"/>
              </w:rPr>
              <w:t>nck.pl; niebezpiecznik.pl; nipip.pl; pielegniarki.com.pl; pielegniarki.info.pl; polsatnews.pl; polsat.pl;</w:t>
            </w:r>
          </w:p>
          <w:p w14:paraId="3718CC4D" w14:textId="77777777" w:rsidR="00906E41" w:rsidRPr="00906E41" w:rsidRDefault="00906E41" w:rsidP="00906E41">
            <w:pPr>
              <w:spacing w:line="276" w:lineRule="auto"/>
              <w:rPr>
                <w:rFonts w:asciiTheme="minorHAnsi" w:hAnsiTheme="minorHAnsi"/>
              </w:rPr>
            </w:pPr>
            <w:r w:rsidRPr="00906E41">
              <w:rPr>
                <w:rFonts w:asciiTheme="minorHAnsi" w:hAnsiTheme="minorHAnsi"/>
              </w:rPr>
              <w:t>polskatimes.pl; polskieradio24.pl; polskieradio.pl; poradnikmedyczny.pl; poradnik-zdrowia.pl;</w:t>
            </w:r>
          </w:p>
          <w:p w14:paraId="4D6278C5" w14:textId="77777777" w:rsidR="00906E41" w:rsidRPr="00906E41" w:rsidRDefault="00906E41" w:rsidP="00906E41">
            <w:pPr>
              <w:spacing w:line="276" w:lineRule="auto"/>
              <w:rPr>
                <w:rFonts w:asciiTheme="minorHAnsi" w:hAnsiTheme="minorHAnsi"/>
              </w:rPr>
            </w:pPr>
            <w:r w:rsidRPr="00906E41">
              <w:rPr>
                <w:rFonts w:asciiTheme="minorHAnsi" w:hAnsiTheme="minorHAnsi"/>
              </w:rPr>
              <w:t>poradnikzdrowie.pl; portal.abczdrowie.pl; portalemedyczne.pl; portalinformacyjny24.pl;</w:t>
            </w:r>
          </w:p>
          <w:p w14:paraId="55BFEC64" w14:textId="77777777" w:rsidR="00906E41" w:rsidRPr="00906E41" w:rsidRDefault="00906E41" w:rsidP="00906E41">
            <w:pPr>
              <w:spacing w:line="276" w:lineRule="auto"/>
              <w:rPr>
                <w:rFonts w:asciiTheme="minorHAnsi" w:hAnsiTheme="minorHAnsi"/>
              </w:rPr>
            </w:pPr>
            <w:r w:rsidRPr="00906E41">
              <w:rPr>
                <w:rFonts w:asciiTheme="minorHAnsi" w:hAnsiTheme="minorHAnsi"/>
              </w:rPr>
              <w:t>pracodawcyit.pl; prasa24h.pl; prasa.tvn.pl; prasoweinfo.pl; przekroj.pl; rmf24.pl; rmf.fm; rmfmaxxx.pl;</w:t>
            </w:r>
          </w:p>
          <w:p w14:paraId="3EDC9577" w14:textId="77777777" w:rsidR="00906E41" w:rsidRPr="00906E41" w:rsidRDefault="00906E41" w:rsidP="00906E41">
            <w:pPr>
              <w:spacing w:line="276" w:lineRule="auto"/>
              <w:rPr>
                <w:rFonts w:asciiTheme="minorHAnsi" w:hAnsiTheme="minorHAnsi"/>
              </w:rPr>
            </w:pPr>
            <w:r w:rsidRPr="00906E41">
              <w:rPr>
                <w:rFonts w:asciiTheme="minorHAnsi" w:hAnsiTheme="minorHAnsi"/>
              </w:rPr>
              <w:t>rynekaptek.pl; senior24h.pl; senior.pl;. seniorzy24.pl; seniorzy.pl; serwisy.gazetaprawna.pl;</w:t>
            </w:r>
          </w:p>
          <w:p w14:paraId="2F5EC79B" w14:textId="77777777" w:rsidR="00906E41" w:rsidRPr="00906E41" w:rsidRDefault="00906E41" w:rsidP="00906E41">
            <w:pPr>
              <w:spacing w:line="276" w:lineRule="auto"/>
              <w:rPr>
                <w:rFonts w:asciiTheme="minorHAnsi" w:hAnsiTheme="minorHAnsi"/>
              </w:rPr>
            </w:pPr>
            <w:r w:rsidRPr="00906E41">
              <w:rPr>
                <w:rFonts w:asciiTheme="minorHAnsi" w:hAnsiTheme="minorHAnsi"/>
              </w:rPr>
              <w:t>siecdlazdrowia.pl; spidersweb.pl; strefa-pacjenta.pl; teleexpress.tvp.pl; techpolska.pl; telepolis.pl;</w:t>
            </w:r>
          </w:p>
          <w:p w14:paraId="621C42D3" w14:textId="77777777" w:rsidR="00906E41" w:rsidRPr="00906E41" w:rsidRDefault="00906E41" w:rsidP="00906E41">
            <w:pPr>
              <w:spacing w:line="276" w:lineRule="auto"/>
              <w:rPr>
                <w:rFonts w:asciiTheme="minorHAnsi" w:hAnsiTheme="minorHAnsi"/>
              </w:rPr>
            </w:pPr>
            <w:r w:rsidRPr="00906E41">
              <w:rPr>
                <w:rFonts w:asciiTheme="minorHAnsi" w:hAnsiTheme="minorHAnsi"/>
              </w:rPr>
              <w:t>tvn24bis.pl; tvn24.pl; tvp.info; tvpolsat.info; tvpparlament.pl; tvp.pl; tvregionalna24.pl;</w:t>
            </w:r>
          </w:p>
          <w:p w14:paraId="713C775C" w14:textId="77777777" w:rsidR="00906E41" w:rsidRPr="00906E41" w:rsidRDefault="00906E41" w:rsidP="00906E41">
            <w:pPr>
              <w:spacing w:line="276" w:lineRule="auto"/>
              <w:rPr>
                <w:rFonts w:asciiTheme="minorHAnsi" w:hAnsiTheme="minorHAnsi"/>
              </w:rPr>
            </w:pPr>
            <w:r w:rsidRPr="00906E41">
              <w:rPr>
                <w:rFonts w:asciiTheme="minorHAnsi" w:hAnsiTheme="minorHAnsi"/>
              </w:rPr>
              <w:t>twojeradio.fm; twojezdrowie.rmf24.pl; tylkomedycyna.pl; uwaga.tvn.pl; wiadomosci.dziennik.pl;</w:t>
            </w:r>
          </w:p>
          <w:p w14:paraId="37BBF50A" w14:textId="77777777" w:rsidR="00906E41" w:rsidRPr="00906E41" w:rsidRDefault="00906E41" w:rsidP="00906E41">
            <w:pPr>
              <w:spacing w:line="276" w:lineRule="auto"/>
              <w:rPr>
                <w:rFonts w:asciiTheme="minorHAnsi" w:hAnsiTheme="minorHAnsi"/>
              </w:rPr>
            </w:pPr>
            <w:r w:rsidRPr="00906E41">
              <w:rPr>
                <w:rFonts w:asciiTheme="minorHAnsi" w:hAnsiTheme="minorHAnsi"/>
              </w:rPr>
              <w:t>wiadomosci.gazeta.pl; wiadomosciprawne.pl; wiadomosci.radiozet.pl; wiadomosci.tvp.pl;</w:t>
            </w:r>
          </w:p>
          <w:p w14:paraId="40B45AC6" w14:textId="77777777" w:rsidR="00906E41" w:rsidRPr="00906E41" w:rsidRDefault="00906E41" w:rsidP="00906E41">
            <w:pPr>
              <w:spacing w:line="276" w:lineRule="auto"/>
              <w:rPr>
                <w:rFonts w:asciiTheme="minorHAnsi" w:hAnsiTheme="minorHAnsi"/>
              </w:rPr>
            </w:pPr>
            <w:r w:rsidRPr="00906E41">
              <w:rPr>
                <w:rFonts w:asciiTheme="minorHAnsi" w:hAnsiTheme="minorHAnsi"/>
              </w:rPr>
              <w:t>wiadomosci.tvp.pl; wiadomosci.wpr24.pl; wp.naszdziennik.pl; wpolityce24.pl; wpolityce.pl; wp.pl;</w:t>
            </w:r>
          </w:p>
          <w:p w14:paraId="620B251C" w14:textId="77777777" w:rsidR="00906E41" w:rsidRPr="00906E41" w:rsidRDefault="00906E41" w:rsidP="00906E41">
            <w:pPr>
              <w:spacing w:line="276" w:lineRule="auto"/>
              <w:rPr>
                <w:rFonts w:asciiTheme="minorHAnsi" w:hAnsiTheme="minorHAnsi"/>
              </w:rPr>
            </w:pPr>
            <w:r w:rsidRPr="00906E41">
              <w:rPr>
                <w:rFonts w:asciiTheme="minorHAnsi" w:hAnsiTheme="minorHAnsi"/>
              </w:rPr>
              <w:t>wprost.pl; wyborcza.biz; wyborcza.pl; zdrowie.dziennik.pl; zdrowie.gazeta.pl; zdrowie.pap.pl;</w:t>
            </w:r>
          </w:p>
          <w:p w14:paraId="609B9270" w14:textId="77777777" w:rsidR="00906E41" w:rsidRPr="00906E41" w:rsidRDefault="00906E41" w:rsidP="00906E41">
            <w:pPr>
              <w:spacing w:line="276" w:lineRule="auto"/>
              <w:rPr>
                <w:rFonts w:asciiTheme="minorHAnsi" w:hAnsiTheme="minorHAnsi"/>
              </w:rPr>
            </w:pPr>
            <w:r w:rsidRPr="00906E41">
              <w:rPr>
                <w:rFonts w:asciiTheme="minorHAnsi" w:hAnsiTheme="minorHAnsi"/>
              </w:rPr>
              <w:t>zdrowie-publiczne.com.pl; zdrowie-rodziny.pl; zdrowie.senior.pl; zdrowie.tvn.pl; zdrowie.wp.pl;</w:t>
            </w:r>
          </w:p>
          <w:p w14:paraId="4B4DC8C6" w14:textId="77777777" w:rsidR="00906E41" w:rsidRPr="00906E41" w:rsidRDefault="00906E41" w:rsidP="00906E41">
            <w:pPr>
              <w:spacing w:line="276" w:lineRule="auto"/>
              <w:rPr>
                <w:rFonts w:asciiTheme="minorHAnsi" w:hAnsiTheme="minorHAnsi"/>
              </w:rPr>
            </w:pPr>
            <w:r w:rsidRPr="00906E41">
              <w:rPr>
                <w:rFonts w:asciiTheme="minorHAnsi" w:hAnsiTheme="minorHAnsi"/>
              </w:rPr>
              <w:lastRenderedPageBreak/>
              <w:t>zdrowie.wprost.pl; zdrowo.info.pl; politykazdrowotna.com; termedia.pl; pulsmedycyny.pl;</w:t>
            </w:r>
          </w:p>
          <w:p w14:paraId="18E71158" w14:textId="021C37F7" w:rsidR="00220110" w:rsidRPr="00454B25" w:rsidRDefault="00906E41" w:rsidP="00906E41">
            <w:pPr>
              <w:spacing w:line="276" w:lineRule="auto"/>
              <w:rPr>
                <w:rFonts w:asciiTheme="minorHAnsi" w:hAnsiTheme="minorHAnsi"/>
              </w:rPr>
            </w:pPr>
            <w:r w:rsidRPr="00906E41">
              <w:rPr>
                <w:rFonts w:asciiTheme="minorHAnsi" w:hAnsiTheme="minorHAnsi"/>
              </w:rPr>
              <w:t>pulsfarmacji.pl; nil.org.pl; computerworld.pl; info.newseria.pl; prawo.pl; pb.pl;</w:t>
            </w:r>
          </w:p>
        </w:tc>
      </w:tr>
    </w:tbl>
    <w:p w14:paraId="20BD653E" w14:textId="77777777" w:rsidR="00220110" w:rsidRPr="00454B25" w:rsidRDefault="00220110" w:rsidP="00220110">
      <w:pPr>
        <w:pStyle w:val="Akapitzlist"/>
        <w:numPr>
          <w:ilvl w:val="0"/>
          <w:numId w:val="0"/>
        </w:numPr>
        <w:ind w:left="364"/>
        <w:rPr>
          <w:rFonts w:asciiTheme="minorHAnsi" w:hAnsiTheme="minorHAnsi" w:cstheme="minorHAnsi"/>
          <w:b/>
          <w:lang w:val="pl-PL"/>
        </w:rPr>
      </w:pPr>
    </w:p>
    <w:p w14:paraId="1CE1B54C" w14:textId="77777777" w:rsidR="00220110" w:rsidRPr="00454B25" w:rsidRDefault="00220110" w:rsidP="00220110">
      <w:pPr>
        <w:pStyle w:val="Akapitzlist"/>
        <w:numPr>
          <w:ilvl w:val="0"/>
          <w:numId w:val="33"/>
        </w:numPr>
        <w:tabs>
          <w:tab w:val="left" w:pos="6585"/>
        </w:tabs>
        <w:ind w:left="284" w:hanging="284"/>
        <w:contextualSpacing/>
        <w:rPr>
          <w:rFonts w:asciiTheme="minorHAnsi" w:hAnsiTheme="minorHAnsi" w:cstheme="minorHAnsi"/>
          <w:b/>
          <w:lang w:val="pl-PL"/>
        </w:rPr>
      </w:pPr>
      <w:r w:rsidRPr="00454B25">
        <w:rPr>
          <w:rFonts w:asciiTheme="minorHAnsi" w:hAnsiTheme="minorHAnsi" w:cstheme="minorHAnsi"/>
          <w:b/>
          <w:lang w:val="pl-PL"/>
        </w:rPr>
        <w:t>MEDIA SPOŁECZNOŚCIOWE</w:t>
      </w:r>
      <w:r w:rsidRPr="00454B25">
        <w:rPr>
          <w:rFonts w:asciiTheme="minorHAnsi" w:hAnsiTheme="minorHAnsi" w:cstheme="minorHAnsi"/>
          <w:b/>
          <w:lang w:val="pl-PL"/>
        </w:rPr>
        <w:br/>
      </w:r>
    </w:p>
    <w:p w14:paraId="19F4D9D0" w14:textId="34446CF9" w:rsidR="00220110" w:rsidRPr="00454B25" w:rsidRDefault="00B9044A" w:rsidP="00220110">
      <w:pPr>
        <w:pStyle w:val="Akapitzlist"/>
        <w:numPr>
          <w:ilvl w:val="0"/>
          <w:numId w:val="34"/>
        </w:numPr>
        <w:tabs>
          <w:tab w:val="left" w:pos="6585"/>
        </w:tabs>
        <w:contextualSpacing/>
        <w:rPr>
          <w:rFonts w:asciiTheme="minorHAnsi" w:hAnsiTheme="minorHAnsi" w:cstheme="minorHAnsi"/>
          <w:lang w:val="pl-PL"/>
        </w:rPr>
      </w:pPr>
      <w:r>
        <w:rPr>
          <w:rFonts w:asciiTheme="minorHAnsi" w:hAnsiTheme="minorHAnsi" w:cstheme="minorHAnsi"/>
          <w:lang w:val="pl-PL"/>
        </w:rPr>
        <w:t>X</w:t>
      </w:r>
    </w:p>
    <w:p w14:paraId="6154B2B0" w14:textId="77777777" w:rsidR="00220110" w:rsidRPr="00454B25" w:rsidRDefault="00220110" w:rsidP="00220110">
      <w:pPr>
        <w:pStyle w:val="Akapitzlist"/>
        <w:numPr>
          <w:ilvl w:val="0"/>
          <w:numId w:val="34"/>
        </w:numPr>
        <w:tabs>
          <w:tab w:val="left" w:pos="6585"/>
        </w:tabs>
        <w:contextualSpacing/>
        <w:rPr>
          <w:rFonts w:asciiTheme="minorHAnsi" w:hAnsiTheme="minorHAnsi" w:cstheme="minorHAnsi"/>
          <w:lang w:val="pl-PL"/>
        </w:rPr>
      </w:pPr>
      <w:r w:rsidRPr="00454B25">
        <w:rPr>
          <w:rFonts w:asciiTheme="minorHAnsi" w:hAnsiTheme="minorHAnsi" w:cstheme="minorHAnsi"/>
          <w:lang w:val="pl-PL"/>
        </w:rPr>
        <w:t>Facebook</w:t>
      </w:r>
    </w:p>
    <w:p w14:paraId="0957F7A3" w14:textId="77777777" w:rsidR="00220110" w:rsidRPr="00454B25" w:rsidRDefault="00220110" w:rsidP="00220110">
      <w:pPr>
        <w:pStyle w:val="Akapitzlist"/>
        <w:numPr>
          <w:ilvl w:val="0"/>
          <w:numId w:val="34"/>
        </w:numPr>
        <w:tabs>
          <w:tab w:val="left" w:pos="6585"/>
        </w:tabs>
        <w:contextualSpacing/>
        <w:rPr>
          <w:rFonts w:asciiTheme="minorHAnsi" w:hAnsiTheme="minorHAnsi" w:cstheme="minorHAnsi"/>
          <w:lang w:val="pl-PL"/>
        </w:rPr>
      </w:pPr>
      <w:r w:rsidRPr="00454B25">
        <w:rPr>
          <w:rFonts w:asciiTheme="minorHAnsi" w:hAnsiTheme="minorHAnsi" w:cstheme="minorHAnsi"/>
          <w:lang w:val="pl-PL"/>
        </w:rPr>
        <w:t>LinkedIn</w:t>
      </w:r>
    </w:p>
    <w:p w14:paraId="0EC3D8B2" w14:textId="77777777" w:rsidR="00220110" w:rsidRPr="00454B25" w:rsidRDefault="00220110" w:rsidP="00220110">
      <w:pPr>
        <w:pStyle w:val="Akapitzlist"/>
        <w:numPr>
          <w:ilvl w:val="0"/>
          <w:numId w:val="34"/>
        </w:numPr>
        <w:tabs>
          <w:tab w:val="left" w:pos="6585"/>
        </w:tabs>
        <w:contextualSpacing/>
        <w:rPr>
          <w:rFonts w:asciiTheme="minorHAnsi" w:hAnsiTheme="minorHAnsi" w:cstheme="minorHAnsi"/>
          <w:lang w:val="pl-PL"/>
        </w:rPr>
      </w:pPr>
      <w:r w:rsidRPr="00454B25">
        <w:rPr>
          <w:rFonts w:asciiTheme="minorHAnsi" w:hAnsiTheme="minorHAnsi" w:cstheme="minorHAnsi"/>
          <w:lang w:val="pl-PL"/>
        </w:rPr>
        <w:t>Instagram</w:t>
      </w:r>
    </w:p>
    <w:p w14:paraId="0A5CEC26" w14:textId="77777777" w:rsidR="00220110" w:rsidRPr="00454B25" w:rsidRDefault="00220110" w:rsidP="00220110">
      <w:pPr>
        <w:pStyle w:val="Akapitzlist"/>
        <w:numPr>
          <w:ilvl w:val="0"/>
          <w:numId w:val="0"/>
        </w:numPr>
        <w:tabs>
          <w:tab w:val="left" w:pos="6585"/>
        </w:tabs>
        <w:ind w:left="364"/>
        <w:rPr>
          <w:rFonts w:asciiTheme="minorHAnsi" w:hAnsiTheme="minorHAnsi" w:cstheme="minorHAnsi"/>
          <w:lang w:val="pl-PL"/>
        </w:rPr>
      </w:pPr>
    </w:p>
    <w:p w14:paraId="29DC2C39" w14:textId="77777777" w:rsidR="00220110" w:rsidRPr="00454B25" w:rsidRDefault="00220110" w:rsidP="00220110">
      <w:pPr>
        <w:pStyle w:val="Akapitzlist"/>
        <w:numPr>
          <w:ilvl w:val="0"/>
          <w:numId w:val="33"/>
        </w:numPr>
        <w:tabs>
          <w:tab w:val="left" w:pos="6585"/>
        </w:tabs>
        <w:ind w:left="284" w:hanging="284"/>
        <w:contextualSpacing/>
        <w:rPr>
          <w:rFonts w:asciiTheme="minorHAnsi" w:hAnsiTheme="minorHAnsi" w:cstheme="minorHAnsi"/>
          <w:b/>
          <w:lang w:val="pl-PL"/>
        </w:rPr>
      </w:pPr>
      <w:r w:rsidRPr="00454B25">
        <w:rPr>
          <w:rFonts w:asciiTheme="minorHAnsi" w:hAnsiTheme="minorHAnsi" w:cstheme="minorHAnsi"/>
          <w:b/>
          <w:lang w:val="pl-PL"/>
        </w:rPr>
        <w:t xml:space="preserve">SERWIS INTERNETOWY - </w:t>
      </w:r>
      <w:proofErr w:type="spellStart"/>
      <w:r w:rsidRPr="00454B25">
        <w:rPr>
          <w:rFonts w:asciiTheme="minorHAnsi" w:hAnsiTheme="minorHAnsi" w:cstheme="minorHAnsi"/>
          <w:lang w:val="pl-PL"/>
        </w:rPr>
        <w:t>Youtube</w:t>
      </w:r>
      <w:proofErr w:type="spellEnd"/>
    </w:p>
    <w:sectPr w:rsidR="00220110" w:rsidRPr="00454B25" w:rsidSect="00450315">
      <w:footerReference w:type="default" r:id="rId11"/>
      <w:headerReference w:type="first" r:id="rId12"/>
      <w:footerReference w:type="first" r:id="rId13"/>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CCFF0" w14:textId="77777777" w:rsidR="008D5FF0" w:rsidRDefault="008D5FF0" w:rsidP="00876124">
      <w:pPr>
        <w:spacing w:after="0"/>
      </w:pPr>
      <w:r>
        <w:separator/>
      </w:r>
    </w:p>
  </w:endnote>
  <w:endnote w:type="continuationSeparator" w:id="0">
    <w:p w14:paraId="6F17181B" w14:textId="77777777" w:rsidR="008D5FF0" w:rsidRDefault="008D5FF0" w:rsidP="00876124">
      <w:pPr>
        <w:spacing w:after="0"/>
      </w:pPr>
      <w:r>
        <w:continuationSeparator/>
      </w:r>
    </w:p>
  </w:endnote>
  <w:endnote w:type="continuationNotice" w:id="1">
    <w:p w14:paraId="22C9FC54" w14:textId="77777777" w:rsidR="008D5FF0" w:rsidRDefault="008D5F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DejaVuSans-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136345"/>
      <w:docPartObj>
        <w:docPartGallery w:val="Page Numbers (Bottom of Page)"/>
        <w:docPartUnique/>
      </w:docPartObj>
    </w:sdtPr>
    <w:sdtEndPr>
      <w:rPr>
        <w:color w:val="0B5DAA"/>
        <w:sz w:val="16"/>
        <w:szCs w:val="16"/>
      </w:rPr>
    </w:sdtEndPr>
    <w:sdtContent>
      <w:p w14:paraId="48F32BAA" w14:textId="77777777" w:rsidR="00FD6EF4" w:rsidRPr="00350AB0" w:rsidRDefault="00A84840" w:rsidP="00450315">
        <w:pPr>
          <w:pStyle w:val="Stopka"/>
          <w:tabs>
            <w:tab w:val="clear" w:pos="9072"/>
          </w:tabs>
          <w:spacing w:after="240"/>
          <w:ind w:right="74"/>
          <w:jc w:val="right"/>
          <w:rPr>
            <w:color w:val="0B5DAA"/>
            <w:sz w:val="16"/>
            <w:szCs w:val="16"/>
          </w:rPr>
        </w:pPr>
        <w:r w:rsidRPr="00350AB0">
          <w:rPr>
            <w:b/>
            <w:bCs/>
            <w:noProof/>
            <w:color w:val="0B5DAA"/>
            <w:sz w:val="16"/>
            <w:szCs w:val="16"/>
            <w:lang w:eastAsia="pl-PL"/>
          </w:rPr>
          <mc:AlternateContent>
            <mc:Choice Requires="wps">
              <w:drawing>
                <wp:anchor distT="0" distB="0" distL="114300" distR="114300" simplePos="0" relativeHeight="251722752" behindDoc="0" locked="0" layoutInCell="1" allowOverlap="1" wp14:anchorId="45798A52" wp14:editId="62BC4E51">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F573A" id="Prostokąt 1" o:spid="_x0000_s1026" style="position:absolute;margin-left:0;margin-top:7.3pt;width:276.0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7Vjzw9AIA&#10;AEQGAAAOAAAAAAAAAAAAAAAAAC4CAABkcnMvZTJvRG9jLnhtbFBLAQItABQABgAIAAAAIQA2hsZm&#10;2wAAAAYBAAAPAAAAAAAAAAAAAAAAAE4FAABkcnMvZG93bnJldi54bWxQSwUGAAAAAAQABADzAAAA&#10;VgYAAAAA&#10;" fillcolor="#a0cc3d" stroked="f" strokeweight="1pt"/>
              </w:pict>
            </mc:Fallback>
          </mc:AlternateContent>
        </w:r>
        <w:r w:rsidRPr="00350AB0">
          <w:rPr>
            <w:b/>
            <w:bCs/>
            <w:noProof/>
            <w:color w:val="0B5DAA"/>
            <w:sz w:val="16"/>
            <w:szCs w:val="16"/>
            <w:lang w:eastAsia="pl-PL"/>
          </w:rPr>
          <mc:AlternateContent>
            <mc:Choice Requires="wps">
              <w:drawing>
                <wp:anchor distT="0" distB="0" distL="114300" distR="114300" simplePos="0" relativeHeight="251723776" behindDoc="0" locked="0" layoutInCell="1" allowOverlap="1" wp14:anchorId="6D157428" wp14:editId="6B161099">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782DF" id="Prostokąt 2" o:spid="_x0000_s1026" style="position:absolute;margin-left:274.7pt;margin-top:7.3pt;width:155.9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" fillcolor="#0b5daa" stroked="f" strokeweight="1pt"/>
              </w:pict>
            </mc:Fallback>
          </mc:AlternateContent>
        </w:r>
        <w:r>
          <w:rPr>
            <w:noProof/>
            <w:color w:val="0B5DAA"/>
            <w:sz w:val="16"/>
            <w:szCs w:val="16"/>
            <w:lang w:eastAsia="pl-PL"/>
          </w:rPr>
          <w:drawing>
            <wp:anchor distT="0" distB="0" distL="114300" distR="114300" simplePos="0" relativeHeight="251724800" behindDoc="0" locked="0" layoutInCell="1" allowOverlap="1" wp14:anchorId="4887B757" wp14:editId="199164E4">
              <wp:simplePos x="0" y="0"/>
              <wp:positionH relativeFrom="column">
                <wp:posOffset>6087745</wp:posOffset>
              </wp:positionH>
              <wp:positionV relativeFrom="paragraph">
                <wp:posOffset>-82559</wp:posOffset>
              </wp:positionV>
              <wp:extent cx="122400" cy="378000"/>
              <wp:effectExtent l="0" t="0" r="0" b="3175"/>
              <wp:wrapNone/>
              <wp:docPr id="3"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00FD6EF4" w:rsidRPr="00350AB0">
          <w:rPr>
            <w:b/>
            <w:bCs/>
            <w:color w:val="0B5DAA"/>
            <w:sz w:val="16"/>
            <w:szCs w:val="16"/>
          </w:rPr>
          <w:fldChar w:fldCharType="begin"/>
        </w:r>
        <w:r w:rsidR="00FD6EF4" w:rsidRPr="00350AB0">
          <w:rPr>
            <w:b/>
            <w:bCs/>
            <w:color w:val="0B5DAA"/>
            <w:sz w:val="16"/>
            <w:szCs w:val="16"/>
          </w:rPr>
          <w:instrText>PAGE   \* MERGEFORMAT</w:instrText>
        </w:r>
        <w:r w:rsidR="00FD6EF4" w:rsidRPr="00350AB0">
          <w:rPr>
            <w:b/>
            <w:bCs/>
            <w:color w:val="0B5DAA"/>
            <w:sz w:val="16"/>
            <w:szCs w:val="16"/>
          </w:rPr>
          <w:fldChar w:fldCharType="separate"/>
        </w:r>
        <w:r w:rsidR="006432F9">
          <w:rPr>
            <w:b/>
            <w:bCs/>
            <w:noProof/>
            <w:color w:val="0B5DAA"/>
            <w:sz w:val="16"/>
            <w:szCs w:val="16"/>
          </w:rPr>
          <w:t>20</w:t>
        </w:r>
        <w:r w:rsidR="00FD6EF4" w:rsidRPr="00350AB0">
          <w:rPr>
            <w:b/>
            <w:bCs/>
            <w:color w:val="0B5DAA"/>
            <w:sz w:val="16"/>
            <w:szCs w:val="16"/>
          </w:rPr>
          <w:fldChar w:fldCharType="end"/>
        </w:r>
        <w:r w:rsidR="00FD6EF4" w:rsidRPr="00350AB0">
          <w:rPr>
            <w:color w:val="0B5DAA"/>
            <w:sz w:val="16"/>
            <w:szCs w:val="16"/>
          </w:rPr>
          <w:t xml:space="preserve"> Z </w:t>
        </w:r>
        <w:r w:rsidR="00FD6EF4" w:rsidRPr="00350AB0">
          <w:rPr>
            <w:color w:val="0B5DAA"/>
            <w:sz w:val="16"/>
            <w:szCs w:val="16"/>
          </w:rPr>
          <w:fldChar w:fldCharType="begin"/>
        </w:r>
        <w:r w:rsidR="00FD6EF4" w:rsidRPr="00350AB0">
          <w:rPr>
            <w:color w:val="0B5DAA"/>
            <w:sz w:val="16"/>
            <w:szCs w:val="16"/>
          </w:rPr>
          <w:instrText xml:space="preserve"> NUMPAGES  \# "0"  \* MERGEFORMAT </w:instrText>
        </w:r>
        <w:r w:rsidR="00FD6EF4" w:rsidRPr="00350AB0">
          <w:rPr>
            <w:color w:val="0B5DAA"/>
            <w:sz w:val="16"/>
            <w:szCs w:val="16"/>
          </w:rPr>
          <w:fldChar w:fldCharType="separate"/>
        </w:r>
        <w:r w:rsidR="006432F9">
          <w:rPr>
            <w:noProof/>
            <w:color w:val="0B5DAA"/>
            <w:sz w:val="16"/>
            <w:szCs w:val="16"/>
          </w:rPr>
          <w:t>26</w:t>
        </w:r>
        <w:r w:rsidR="00FD6EF4" w:rsidRPr="00350AB0">
          <w:rPr>
            <w:color w:val="0B5DAA"/>
            <w:sz w:val="16"/>
            <w:szCs w:val="16"/>
          </w:rPr>
          <w:fldChar w:fldCharType="end"/>
        </w:r>
      </w:p>
    </w:sdtContent>
  </w:sdt>
  <w:p w14:paraId="33DEF632" w14:textId="3C450217" w:rsidR="00FD6EF4" w:rsidRPr="00DC37A4" w:rsidRDefault="00FD6EF4" w:rsidP="0045031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00A84840" w:rsidRPr="00DC37A4">
      <w:rPr>
        <w:rFonts w:eastAsiaTheme="minorHAnsi" w:cs="Calibri"/>
        <w:sz w:val="16"/>
        <w:szCs w:val="16"/>
      </w:rPr>
      <w:t>+48 22 597-09-27</w:t>
    </w:r>
    <w:r w:rsidR="00A84840" w:rsidRPr="00DC37A4">
      <w:rPr>
        <w:rFonts w:eastAsiaTheme="minorHAnsi" w:cs="Calibri"/>
        <w:sz w:val="16"/>
        <w:szCs w:val="16"/>
      </w:rPr>
      <w:tab/>
    </w:r>
  </w:p>
  <w:p w14:paraId="0B97A30D" w14:textId="77777777" w:rsidR="00FD6EF4" w:rsidRPr="00DC37A4" w:rsidRDefault="00FD6EF4" w:rsidP="0045031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ED10630" w14:textId="79D841F6" w:rsidR="00FD6EF4" w:rsidRPr="00450315" w:rsidRDefault="00FD6EF4" w:rsidP="00450315">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499080"/>
      <w:docPartObj>
        <w:docPartGallery w:val="Page Numbers (Bottom of Page)"/>
        <w:docPartUnique/>
      </w:docPartObj>
    </w:sdtPr>
    <w:sdtEndPr>
      <w:rPr>
        <w:color w:val="005DA9"/>
        <w:sz w:val="16"/>
        <w:szCs w:val="16"/>
      </w:rPr>
    </w:sdtEndPr>
    <w:sdtContent>
      <w:p w14:paraId="0A87766F" w14:textId="77777777" w:rsidR="00C94138" w:rsidRPr="00B57024" w:rsidRDefault="00C94138" w:rsidP="00C94138">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729920" behindDoc="1" locked="0" layoutInCell="1" allowOverlap="1" wp14:anchorId="7E74E765" wp14:editId="65DDFB62">
              <wp:simplePos x="0" y="0"/>
              <wp:positionH relativeFrom="margin">
                <wp:posOffset>4810125</wp:posOffset>
              </wp:positionH>
              <wp:positionV relativeFrom="paragraph">
                <wp:posOffset>100965</wp:posOffset>
              </wp:positionV>
              <wp:extent cx="712800" cy="712800"/>
              <wp:effectExtent l="0" t="0" r="0" b="0"/>
              <wp:wrapNone/>
              <wp:docPr id="184395241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728896" behindDoc="0" locked="0" layoutInCell="1" allowOverlap="1" wp14:anchorId="1001DBCF" wp14:editId="325A5BAF">
              <wp:simplePos x="0" y="0"/>
              <wp:positionH relativeFrom="column">
                <wp:posOffset>6089848</wp:posOffset>
              </wp:positionH>
              <wp:positionV relativeFrom="paragraph">
                <wp:posOffset>-86723</wp:posOffset>
              </wp:positionV>
              <wp:extent cx="143999" cy="395999"/>
              <wp:effectExtent l="0" t="0" r="8890" b="4445"/>
              <wp:wrapNone/>
              <wp:docPr id="4"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26848" behindDoc="0" locked="0" layoutInCell="1" allowOverlap="1" wp14:anchorId="4F7C06FD" wp14:editId="6424FD83">
                  <wp:simplePos x="0" y="0"/>
                  <wp:positionH relativeFrom="column">
                    <wp:posOffset>0</wp:posOffset>
                  </wp:positionH>
                  <wp:positionV relativeFrom="paragraph">
                    <wp:posOffset>92710</wp:posOffset>
                  </wp:positionV>
                  <wp:extent cx="3505835" cy="28800"/>
                  <wp:effectExtent l="0" t="0" r="0" b="9525"/>
                  <wp:wrapNone/>
                  <wp:docPr id="2040915625" name="Prostokąt 2040915625"/>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8DE950A" id="Prostokąt 2040915625" o:spid="_x0000_s1026" style="position:absolute;margin-left:0;margin-top:7.3pt;width:276.0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27872" behindDoc="0" locked="0" layoutInCell="1" allowOverlap="1" wp14:anchorId="7A1E701D" wp14:editId="7CC00D74">
                  <wp:simplePos x="0" y="0"/>
                  <wp:positionH relativeFrom="column">
                    <wp:posOffset>3488690</wp:posOffset>
                  </wp:positionH>
                  <wp:positionV relativeFrom="paragraph">
                    <wp:posOffset>92710</wp:posOffset>
                  </wp:positionV>
                  <wp:extent cx="1979930" cy="28800"/>
                  <wp:effectExtent l="0" t="0" r="1270" b="9525"/>
                  <wp:wrapNone/>
                  <wp:docPr id="805156430" name="Prostokąt 8051564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9415ED6" id="Prostokąt 805156430" o:spid="_x0000_s1026" style="position:absolute;margin-left:274.7pt;margin-top:7.3pt;width:155.9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09D72E2F" w14:textId="77777777" w:rsidR="00C94138" w:rsidRPr="00DC37A4" w:rsidRDefault="00C94138" w:rsidP="00C94138">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1F137AD9" w14:textId="77777777" w:rsidR="00C94138" w:rsidRPr="00DC37A4" w:rsidRDefault="00C94138" w:rsidP="00C94138">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4B0A636D" w14:textId="236F1C5E" w:rsidR="00FD6EF4" w:rsidRPr="00C94138" w:rsidRDefault="00C94138" w:rsidP="00C94138">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51B9D" w14:textId="77777777" w:rsidR="008D5FF0" w:rsidRDefault="008D5FF0" w:rsidP="00876124">
      <w:pPr>
        <w:spacing w:after="0"/>
      </w:pPr>
      <w:r>
        <w:separator/>
      </w:r>
    </w:p>
  </w:footnote>
  <w:footnote w:type="continuationSeparator" w:id="0">
    <w:p w14:paraId="6453E70B" w14:textId="77777777" w:rsidR="008D5FF0" w:rsidRDefault="008D5FF0" w:rsidP="00876124">
      <w:pPr>
        <w:spacing w:after="0"/>
      </w:pPr>
      <w:r>
        <w:continuationSeparator/>
      </w:r>
    </w:p>
  </w:footnote>
  <w:footnote w:type="continuationNotice" w:id="1">
    <w:p w14:paraId="29C4423D" w14:textId="77777777" w:rsidR="008D5FF0" w:rsidRDefault="008D5F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8C5B" w14:textId="7EA28A86" w:rsidR="00FD6EF4" w:rsidRDefault="00FD6EF4">
    <w:pPr>
      <w:pStyle w:val="Nagwek"/>
    </w:pPr>
    <w:r>
      <w:rPr>
        <w:noProof/>
        <w:lang w:eastAsia="pl-PL"/>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84" name="Obraz 8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2406"/>
    <w:multiLevelType w:val="hybridMultilevel"/>
    <w:tmpl w:val="27CABA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2B6374"/>
    <w:multiLevelType w:val="hybridMultilevel"/>
    <w:tmpl w:val="398AD7AE"/>
    <w:lvl w:ilvl="0" w:tplc="0415000F">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66C12C0"/>
    <w:multiLevelType w:val="hybridMultilevel"/>
    <w:tmpl w:val="45B6D29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E62AA7"/>
    <w:multiLevelType w:val="hybridMultilevel"/>
    <w:tmpl w:val="6A12D3BE"/>
    <w:lvl w:ilvl="0" w:tplc="04150011">
      <w:start w:val="1"/>
      <w:numFmt w:val="decimal"/>
      <w:lvlText w:val="%1)"/>
      <w:lvlJc w:val="left"/>
      <w:pPr>
        <w:tabs>
          <w:tab w:val="num" w:pos="540"/>
        </w:tabs>
        <w:ind w:left="54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 w15:restartNumberingAfterBreak="0">
    <w:nsid w:val="0E190CC1"/>
    <w:multiLevelType w:val="hybridMultilevel"/>
    <w:tmpl w:val="0D06EF7E"/>
    <w:lvl w:ilvl="0" w:tplc="A7EC9788">
      <w:start w:val="1"/>
      <w:numFmt w:val="decimal"/>
      <w:lvlText w:val="%1."/>
      <w:lvlJc w:val="left"/>
      <w:pPr>
        <w:ind w:left="360" w:hanging="360"/>
      </w:pPr>
      <w:rPr>
        <w:rFonts w:asciiTheme="minorHAnsi" w:hAnsiTheme="minorHAnsi" w:cstheme="minorHAns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57A137B"/>
    <w:multiLevelType w:val="hybridMultilevel"/>
    <w:tmpl w:val="EF202D64"/>
    <w:lvl w:ilvl="0" w:tplc="04150017">
      <w:start w:val="1"/>
      <w:numFmt w:val="lowerLetter"/>
      <w:lvlText w:val="%1)"/>
      <w:lvlJc w:val="left"/>
      <w:pPr>
        <w:ind w:left="774" w:hanging="360"/>
      </w:pPr>
    </w:lvl>
    <w:lvl w:ilvl="1" w:tplc="04150019">
      <w:start w:val="1"/>
      <w:numFmt w:val="lowerLetter"/>
      <w:lvlText w:val="%2."/>
      <w:lvlJc w:val="left"/>
      <w:pPr>
        <w:ind w:left="1494" w:hanging="360"/>
      </w:pPr>
    </w:lvl>
    <w:lvl w:ilvl="2" w:tplc="0415001B">
      <w:start w:val="1"/>
      <w:numFmt w:val="lowerRoman"/>
      <w:lvlText w:val="%3."/>
      <w:lvlJc w:val="right"/>
      <w:pPr>
        <w:ind w:left="2214" w:hanging="180"/>
      </w:pPr>
    </w:lvl>
    <w:lvl w:ilvl="3" w:tplc="0415000F">
      <w:start w:val="1"/>
      <w:numFmt w:val="decimal"/>
      <w:lvlText w:val="%4."/>
      <w:lvlJc w:val="left"/>
      <w:pPr>
        <w:ind w:left="2934" w:hanging="360"/>
      </w:pPr>
    </w:lvl>
    <w:lvl w:ilvl="4" w:tplc="04150019">
      <w:start w:val="1"/>
      <w:numFmt w:val="lowerLetter"/>
      <w:lvlText w:val="%5."/>
      <w:lvlJc w:val="left"/>
      <w:pPr>
        <w:ind w:left="3654" w:hanging="360"/>
      </w:pPr>
    </w:lvl>
    <w:lvl w:ilvl="5" w:tplc="0415001B">
      <w:start w:val="1"/>
      <w:numFmt w:val="lowerRoman"/>
      <w:lvlText w:val="%6."/>
      <w:lvlJc w:val="right"/>
      <w:pPr>
        <w:ind w:left="4374" w:hanging="180"/>
      </w:pPr>
    </w:lvl>
    <w:lvl w:ilvl="6" w:tplc="0415000F">
      <w:start w:val="1"/>
      <w:numFmt w:val="decimal"/>
      <w:lvlText w:val="%7."/>
      <w:lvlJc w:val="left"/>
      <w:pPr>
        <w:ind w:left="5094" w:hanging="360"/>
      </w:pPr>
    </w:lvl>
    <w:lvl w:ilvl="7" w:tplc="04150019">
      <w:start w:val="1"/>
      <w:numFmt w:val="lowerLetter"/>
      <w:lvlText w:val="%8."/>
      <w:lvlJc w:val="left"/>
      <w:pPr>
        <w:ind w:left="5814" w:hanging="360"/>
      </w:pPr>
    </w:lvl>
    <w:lvl w:ilvl="8" w:tplc="0415001B">
      <w:start w:val="1"/>
      <w:numFmt w:val="lowerRoman"/>
      <w:lvlText w:val="%9."/>
      <w:lvlJc w:val="right"/>
      <w:pPr>
        <w:ind w:left="6534" w:hanging="180"/>
      </w:pPr>
    </w:lvl>
  </w:abstractNum>
  <w:abstractNum w:abstractNumId="6" w15:restartNumberingAfterBreak="0">
    <w:nsid w:val="16777EE7"/>
    <w:multiLevelType w:val="hybridMultilevel"/>
    <w:tmpl w:val="750CC29E"/>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7" w15:restartNumberingAfterBreak="0">
    <w:nsid w:val="1C214E52"/>
    <w:multiLevelType w:val="hybridMultilevel"/>
    <w:tmpl w:val="4F12CC9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15:restartNumberingAfterBreak="0">
    <w:nsid w:val="1D4642C4"/>
    <w:multiLevelType w:val="hybridMultilevel"/>
    <w:tmpl w:val="0812099E"/>
    <w:lvl w:ilvl="0" w:tplc="04150011">
      <w:start w:val="1"/>
      <w:numFmt w:val="decimal"/>
      <w:lvlText w:val="%1)"/>
      <w:lvlJc w:val="left"/>
      <w:pPr>
        <w:ind w:left="644"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1ECB09C2"/>
    <w:multiLevelType w:val="hybridMultilevel"/>
    <w:tmpl w:val="1996D7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F33139D"/>
    <w:multiLevelType w:val="hybridMultilevel"/>
    <w:tmpl w:val="62086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F789E"/>
    <w:multiLevelType w:val="hybridMultilevel"/>
    <w:tmpl w:val="E304B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014575B"/>
    <w:multiLevelType w:val="hybridMultilevel"/>
    <w:tmpl w:val="858E2A1C"/>
    <w:lvl w:ilvl="0" w:tplc="EE22537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046565A"/>
    <w:multiLevelType w:val="hybridMultilevel"/>
    <w:tmpl w:val="0DF0F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51329B"/>
    <w:multiLevelType w:val="hybridMultilevel"/>
    <w:tmpl w:val="295ACE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FE34192"/>
    <w:multiLevelType w:val="hybridMultilevel"/>
    <w:tmpl w:val="9796D60E"/>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6" w15:restartNumberingAfterBreak="0">
    <w:nsid w:val="341670D0"/>
    <w:multiLevelType w:val="hybridMultilevel"/>
    <w:tmpl w:val="D86C265A"/>
    <w:lvl w:ilvl="0" w:tplc="08A6053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82C3C9A"/>
    <w:multiLevelType w:val="hybridMultilevel"/>
    <w:tmpl w:val="3134FE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91109E6"/>
    <w:multiLevelType w:val="hybridMultilevel"/>
    <w:tmpl w:val="DE809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584E9E"/>
    <w:multiLevelType w:val="hybridMultilevel"/>
    <w:tmpl w:val="A3403B82"/>
    <w:lvl w:ilvl="0" w:tplc="6DB8CC7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C665797"/>
    <w:multiLevelType w:val="hybridMultilevel"/>
    <w:tmpl w:val="CC1ABA90"/>
    <w:lvl w:ilvl="0" w:tplc="A90CCA3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E4A57B4"/>
    <w:multiLevelType w:val="hybridMultilevel"/>
    <w:tmpl w:val="C5C6C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347FC2"/>
    <w:multiLevelType w:val="hybridMultilevel"/>
    <w:tmpl w:val="50D091B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2DD5347"/>
    <w:multiLevelType w:val="hybridMultilevel"/>
    <w:tmpl w:val="11F2B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8C6C9A"/>
    <w:multiLevelType w:val="hybridMultilevel"/>
    <w:tmpl w:val="5D6A2E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54E75C2"/>
    <w:multiLevelType w:val="hybridMultilevel"/>
    <w:tmpl w:val="C810998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 w15:restartNumberingAfterBreak="0">
    <w:nsid w:val="4829158F"/>
    <w:multiLevelType w:val="hybridMultilevel"/>
    <w:tmpl w:val="51D03354"/>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8" w15:restartNumberingAfterBreak="0">
    <w:nsid w:val="4E736A64"/>
    <w:multiLevelType w:val="multilevel"/>
    <w:tmpl w:val="27E01C6E"/>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472F3D"/>
    <w:multiLevelType w:val="hybridMultilevel"/>
    <w:tmpl w:val="EFD09C52"/>
    <w:lvl w:ilvl="0" w:tplc="04150011">
      <w:start w:val="1"/>
      <w:numFmt w:val="decimal"/>
      <w:lvlText w:val="%1)"/>
      <w:lvlJc w:val="left"/>
      <w:pPr>
        <w:ind w:left="21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6AF361E"/>
    <w:multiLevelType w:val="hybridMultilevel"/>
    <w:tmpl w:val="357EA6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C4E53B8"/>
    <w:multiLevelType w:val="hybridMultilevel"/>
    <w:tmpl w:val="176843E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3" w15:restartNumberingAfterBreak="0">
    <w:nsid w:val="5E622A6B"/>
    <w:multiLevelType w:val="hybridMultilevel"/>
    <w:tmpl w:val="295ACE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EBD4572"/>
    <w:multiLevelType w:val="hybridMultilevel"/>
    <w:tmpl w:val="ED80EE3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15:restartNumberingAfterBreak="0">
    <w:nsid w:val="67597DE8"/>
    <w:multiLevelType w:val="hybridMultilevel"/>
    <w:tmpl w:val="296EE3D6"/>
    <w:lvl w:ilvl="0" w:tplc="77380D6E">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685551F9"/>
    <w:multiLevelType w:val="hybridMultilevel"/>
    <w:tmpl w:val="4B36E8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0165217"/>
    <w:multiLevelType w:val="hybridMultilevel"/>
    <w:tmpl w:val="28DE3EF6"/>
    <w:lvl w:ilvl="0" w:tplc="018A4AC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703B5D30"/>
    <w:multiLevelType w:val="hybridMultilevel"/>
    <w:tmpl w:val="C77A28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2172240"/>
    <w:multiLevelType w:val="hybridMultilevel"/>
    <w:tmpl w:val="465ED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1C4756"/>
    <w:multiLevelType w:val="hybridMultilevel"/>
    <w:tmpl w:val="D1DA4702"/>
    <w:lvl w:ilvl="0" w:tplc="6890F064">
      <w:start w:val="1"/>
      <w:numFmt w:val="decimal"/>
      <w:lvlText w:val="%1)"/>
      <w:lvlJc w:val="left"/>
      <w:pPr>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76C946ED"/>
    <w:multiLevelType w:val="hybridMultilevel"/>
    <w:tmpl w:val="F4502810"/>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E7D5414"/>
    <w:multiLevelType w:val="hybridMultilevel"/>
    <w:tmpl w:val="9D52F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8789161">
    <w:abstractNumId w:val="19"/>
  </w:num>
  <w:num w:numId="2" w16cid:durableId="444155903">
    <w:abstractNumId w:val="29"/>
  </w:num>
  <w:num w:numId="3" w16cid:durableId="1814177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7913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9778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1262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507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1975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9967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018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9004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115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7808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646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003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7811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1049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56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7539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7305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75286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410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33226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0695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76431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4389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5171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79107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82140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458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7763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8383487">
    <w:abstractNumId w:val="28"/>
    <w:lvlOverride w:ilvl="0">
      <w:startOverride w:val="1"/>
    </w:lvlOverride>
    <w:lvlOverride w:ilvl="1"/>
    <w:lvlOverride w:ilvl="2"/>
    <w:lvlOverride w:ilvl="3"/>
    <w:lvlOverride w:ilvl="4"/>
    <w:lvlOverride w:ilvl="5"/>
    <w:lvlOverride w:ilvl="6"/>
    <w:lvlOverride w:ilvl="7"/>
    <w:lvlOverride w:ilvl="8"/>
  </w:num>
  <w:num w:numId="33" w16cid:durableId="1763918781">
    <w:abstractNumId w:val="11"/>
  </w:num>
  <w:num w:numId="34" w16cid:durableId="342974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5633131">
    <w:abstractNumId w:val="30"/>
  </w:num>
  <w:num w:numId="36" w16cid:durableId="1527911950">
    <w:abstractNumId w:val="42"/>
  </w:num>
  <w:num w:numId="37" w16cid:durableId="2053191806">
    <w:abstractNumId w:val="0"/>
  </w:num>
  <w:num w:numId="38" w16cid:durableId="1746491860">
    <w:abstractNumId w:val="2"/>
  </w:num>
  <w:num w:numId="39" w16cid:durableId="1356730894">
    <w:abstractNumId w:val="26"/>
  </w:num>
  <w:num w:numId="40" w16cid:durableId="837770119">
    <w:abstractNumId w:val="10"/>
  </w:num>
  <w:num w:numId="41" w16cid:durableId="1042899085">
    <w:abstractNumId w:val="22"/>
  </w:num>
  <w:num w:numId="42" w16cid:durableId="1250309668">
    <w:abstractNumId w:val="24"/>
  </w:num>
  <w:num w:numId="43" w16cid:durableId="522014092">
    <w:abstractNumId w:val="18"/>
  </w:num>
  <w:num w:numId="44" w16cid:durableId="836726667">
    <w:abstractNumId w:val="39"/>
  </w:num>
  <w:num w:numId="45" w16cid:durableId="5332488">
    <w:abstractNumId w:val="13"/>
  </w:num>
  <w:num w:numId="46" w16cid:durableId="1108695315">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D4"/>
    <w:rsid w:val="00005280"/>
    <w:rsid w:val="00011F88"/>
    <w:rsid w:val="00020996"/>
    <w:rsid w:val="000308C9"/>
    <w:rsid w:val="00035749"/>
    <w:rsid w:val="000375E5"/>
    <w:rsid w:val="00037A19"/>
    <w:rsid w:val="000428D1"/>
    <w:rsid w:val="00051525"/>
    <w:rsid w:val="00061329"/>
    <w:rsid w:val="00061975"/>
    <w:rsid w:val="00061FCC"/>
    <w:rsid w:val="000632FE"/>
    <w:rsid w:val="00065902"/>
    <w:rsid w:val="0006720C"/>
    <w:rsid w:val="00072A93"/>
    <w:rsid w:val="0008223D"/>
    <w:rsid w:val="00092B11"/>
    <w:rsid w:val="000A0678"/>
    <w:rsid w:val="000A0A81"/>
    <w:rsid w:val="000A2F53"/>
    <w:rsid w:val="000A3689"/>
    <w:rsid w:val="000B6AE6"/>
    <w:rsid w:val="000C379E"/>
    <w:rsid w:val="000F1918"/>
    <w:rsid w:val="0010073E"/>
    <w:rsid w:val="00106CA2"/>
    <w:rsid w:val="00106E95"/>
    <w:rsid w:val="001120F4"/>
    <w:rsid w:val="00115E2C"/>
    <w:rsid w:val="001216DB"/>
    <w:rsid w:val="00122FEB"/>
    <w:rsid w:val="0012343F"/>
    <w:rsid w:val="0012427D"/>
    <w:rsid w:val="00132FE5"/>
    <w:rsid w:val="00182E53"/>
    <w:rsid w:val="00194980"/>
    <w:rsid w:val="00197003"/>
    <w:rsid w:val="001A153F"/>
    <w:rsid w:val="001B0CE6"/>
    <w:rsid w:val="001B5164"/>
    <w:rsid w:val="001C3307"/>
    <w:rsid w:val="001C3F71"/>
    <w:rsid w:val="001D3969"/>
    <w:rsid w:val="001D72FA"/>
    <w:rsid w:val="001E5248"/>
    <w:rsid w:val="001E7C03"/>
    <w:rsid w:val="001F1AA5"/>
    <w:rsid w:val="001F38E1"/>
    <w:rsid w:val="001F4564"/>
    <w:rsid w:val="00202F66"/>
    <w:rsid w:val="00203981"/>
    <w:rsid w:val="00204BD8"/>
    <w:rsid w:val="00216D42"/>
    <w:rsid w:val="00220110"/>
    <w:rsid w:val="0022215C"/>
    <w:rsid w:val="00222C9F"/>
    <w:rsid w:val="00225E10"/>
    <w:rsid w:val="00226542"/>
    <w:rsid w:val="00230172"/>
    <w:rsid w:val="00234C80"/>
    <w:rsid w:val="00243752"/>
    <w:rsid w:val="00243A0B"/>
    <w:rsid w:val="00250656"/>
    <w:rsid w:val="00250A0E"/>
    <w:rsid w:val="0025110F"/>
    <w:rsid w:val="00257206"/>
    <w:rsid w:val="00261F3C"/>
    <w:rsid w:val="002621B7"/>
    <w:rsid w:val="00281928"/>
    <w:rsid w:val="002831DA"/>
    <w:rsid w:val="002849BE"/>
    <w:rsid w:val="00287633"/>
    <w:rsid w:val="002900F4"/>
    <w:rsid w:val="00292DAC"/>
    <w:rsid w:val="002A12E4"/>
    <w:rsid w:val="002B0E9E"/>
    <w:rsid w:val="002B3FF3"/>
    <w:rsid w:val="002C5351"/>
    <w:rsid w:val="002D4B75"/>
    <w:rsid w:val="002D5C1C"/>
    <w:rsid w:val="002D646F"/>
    <w:rsid w:val="002E1B65"/>
    <w:rsid w:val="002E21B5"/>
    <w:rsid w:val="002E3AE5"/>
    <w:rsid w:val="002F05DA"/>
    <w:rsid w:val="002F1542"/>
    <w:rsid w:val="002F3FE3"/>
    <w:rsid w:val="002F6A2D"/>
    <w:rsid w:val="00302085"/>
    <w:rsid w:val="00310A27"/>
    <w:rsid w:val="00323848"/>
    <w:rsid w:val="003263ED"/>
    <w:rsid w:val="00331DFE"/>
    <w:rsid w:val="003358F5"/>
    <w:rsid w:val="003377A2"/>
    <w:rsid w:val="00343B8B"/>
    <w:rsid w:val="003503E6"/>
    <w:rsid w:val="00353179"/>
    <w:rsid w:val="0036297B"/>
    <w:rsid w:val="00367D3E"/>
    <w:rsid w:val="003772F6"/>
    <w:rsid w:val="0038286F"/>
    <w:rsid w:val="00392795"/>
    <w:rsid w:val="003B4794"/>
    <w:rsid w:val="003C1118"/>
    <w:rsid w:val="003C79C8"/>
    <w:rsid w:val="003E08FE"/>
    <w:rsid w:val="003E1746"/>
    <w:rsid w:val="003E255F"/>
    <w:rsid w:val="003E26A6"/>
    <w:rsid w:val="003F3BDC"/>
    <w:rsid w:val="00406539"/>
    <w:rsid w:val="00407CC2"/>
    <w:rsid w:val="00412ED8"/>
    <w:rsid w:val="0042566A"/>
    <w:rsid w:val="004371AE"/>
    <w:rsid w:val="00450315"/>
    <w:rsid w:val="00454B25"/>
    <w:rsid w:val="00464369"/>
    <w:rsid w:val="00466528"/>
    <w:rsid w:val="0046683F"/>
    <w:rsid w:val="00473D45"/>
    <w:rsid w:val="00474349"/>
    <w:rsid w:val="00474C22"/>
    <w:rsid w:val="00474F8B"/>
    <w:rsid w:val="0048141A"/>
    <w:rsid w:val="00481D62"/>
    <w:rsid w:val="00490C69"/>
    <w:rsid w:val="00490D9A"/>
    <w:rsid w:val="00495705"/>
    <w:rsid w:val="004961EA"/>
    <w:rsid w:val="004B6FC1"/>
    <w:rsid w:val="004B7B9F"/>
    <w:rsid w:val="004C2292"/>
    <w:rsid w:val="004E05E3"/>
    <w:rsid w:val="004E4652"/>
    <w:rsid w:val="004E6E76"/>
    <w:rsid w:val="005014BC"/>
    <w:rsid w:val="0051395F"/>
    <w:rsid w:val="00513F66"/>
    <w:rsid w:val="005169CE"/>
    <w:rsid w:val="00523191"/>
    <w:rsid w:val="00524662"/>
    <w:rsid w:val="00524BF0"/>
    <w:rsid w:val="00530CB8"/>
    <w:rsid w:val="00533654"/>
    <w:rsid w:val="00535AF8"/>
    <w:rsid w:val="005362BF"/>
    <w:rsid w:val="00537A8F"/>
    <w:rsid w:val="00551CAF"/>
    <w:rsid w:val="00556AC2"/>
    <w:rsid w:val="00556DBF"/>
    <w:rsid w:val="00564037"/>
    <w:rsid w:val="0057036E"/>
    <w:rsid w:val="00573896"/>
    <w:rsid w:val="00573CD6"/>
    <w:rsid w:val="00575EAA"/>
    <w:rsid w:val="00576D11"/>
    <w:rsid w:val="005775A7"/>
    <w:rsid w:val="00580957"/>
    <w:rsid w:val="0058786E"/>
    <w:rsid w:val="005A1BAF"/>
    <w:rsid w:val="005A2DFA"/>
    <w:rsid w:val="005B0DEF"/>
    <w:rsid w:val="005B31C8"/>
    <w:rsid w:val="005C0903"/>
    <w:rsid w:val="005D1802"/>
    <w:rsid w:val="005D2316"/>
    <w:rsid w:val="005D30ED"/>
    <w:rsid w:val="005D7495"/>
    <w:rsid w:val="005E2E79"/>
    <w:rsid w:val="005E7062"/>
    <w:rsid w:val="005E70AE"/>
    <w:rsid w:val="005F6FF6"/>
    <w:rsid w:val="006000CB"/>
    <w:rsid w:val="00614D21"/>
    <w:rsid w:val="0062049C"/>
    <w:rsid w:val="00622A5A"/>
    <w:rsid w:val="00623EDE"/>
    <w:rsid w:val="00634A72"/>
    <w:rsid w:val="006432F9"/>
    <w:rsid w:val="00643625"/>
    <w:rsid w:val="006574CA"/>
    <w:rsid w:val="006604C4"/>
    <w:rsid w:val="00663F1B"/>
    <w:rsid w:val="00682684"/>
    <w:rsid w:val="00686FC4"/>
    <w:rsid w:val="00692D5C"/>
    <w:rsid w:val="00697ACA"/>
    <w:rsid w:val="006A2321"/>
    <w:rsid w:val="006A6709"/>
    <w:rsid w:val="006B0B6B"/>
    <w:rsid w:val="006B25B1"/>
    <w:rsid w:val="006B4FEF"/>
    <w:rsid w:val="006B78B0"/>
    <w:rsid w:val="006D053E"/>
    <w:rsid w:val="006D0C41"/>
    <w:rsid w:val="006D241C"/>
    <w:rsid w:val="006D43B9"/>
    <w:rsid w:val="006D6A64"/>
    <w:rsid w:val="006D71D3"/>
    <w:rsid w:val="006E0F97"/>
    <w:rsid w:val="006E7F7F"/>
    <w:rsid w:val="006F2DF4"/>
    <w:rsid w:val="006F63AB"/>
    <w:rsid w:val="00701F3D"/>
    <w:rsid w:val="00705235"/>
    <w:rsid w:val="00722749"/>
    <w:rsid w:val="00723DB9"/>
    <w:rsid w:val="0073373B"/>
    <w:rsid w:val="0073646F"/>
    <w:rsid w:val="007434DD"/>
    <w:rsid w:val="00744AC6"/>
    <w:rsid w:val="00746EFF"/>
    <w:rsid w:val="00751DD5"/>
    <w:rsid w:val="007528DB"/>
    <w:rsid w:val="00775E4D"/>
    <w:rsid w:val="00791264"/>
    <w:rsid w:val="007938E3"/>
    <w:rsid w:val="007A612E"/>
    <w:rsid w:val="007B5AD1"/>
    <w:rsid w:val="007B720F"/>
    <w:rsid w:val="007E61EA"/>
    <w:rsid w:val="007F6FDE"/>
    <w:rsid w:val="008022C3"/>
    <w:rsid w:val="00807EE8"/>
    <w:rsid w:val="00807F67"/>
    <w:rsid w:val="00812F23"/>
    <w:rsid w:val="00833729"/>
    <w:rsid w:val="00836DE2"/>
    <w:rsid w:val="00837CA4"/>
    <w:rsid w:val="00847E7E"/>
    <w:rsid w:val="0085092A"/>
    <w:rsid w:val="00854EA6"/>
    <w:rsid w:val="008623E0"/>
    <w:rsid w:val="0086573E"/>
    <w:rsid w:val="00876124"/>
    <w:rsid w:val="00882177"/>
    <w:rsid w:val="00883510"/>
    <w:rsid w:val="008851AD"/>
    <w:rsid w:val="00886BB1"/>
    <w:rsid w:val="008A57FD"/>
    <w:rsid w:val="008B459F"/>
    <w:rsid w:val="008B5031"/>
    <w:rsid w:val="008C2424"/>
    <w:rsid w:val="008C3A6A"/>
    <w:rsid w:val="008C64B5"/>
    <w:rsid w:val="008D2D1B"/>
    <w:rsid w:val="008D3021"/>
    <w:rsid w:val="008D5FF0"/>
    <w:rsid w:val="008E6730"/>
    <w:rsid w:val="008F4D69"/>
    <w:rsid w:val="00902A85"/>
    <w:rsid w:val="00905633"/>
    <w:rsid w:val="00906E41"/>
    <w:rsid w:val="00907ECE"/>
    <w:rsid w:val="00920E6B"/>
    <w:rsid w:val="00924E7C"/>
    <w:rsid w:val="009303AE"/>
    <w:rsid w:val="00932BC8"/>
    <w:rsid w:val="0093747E"/>
    <w:rsid w:val="00946288"/>
    <w:rsid w:val="009507F0"/>
    <w:rsid w:val="0095253C"/>
    <w:rsid w:val="00961DD3"/>
    <w:rsid w:val="0096286F"/>
    <w:rsid w:val="009628EA"/>
    <w:rsid w:val="00965437"/>
    <w:rsid w:val="0097193A"/>
    <w:rsid w:val="00972503"/>
    <w:rsid w:val="0097353F"/>
    <w:rsid w:val="00973D2A"/>
    <w:rsid w:val="00974375"/>
    <w:rsid w:val="00983A0A"/>
    <w:rsid w:val="0099048A"/>
    <w:rsid w:val="009A0332"/>
    <w:rsid w:val="009A1446"/>
    <w:rsid w:val="009A4583"/>
    <w:rsid w:val="009A5285"/>
    <w:rsid w:val="009B2574"/>
    <w:rsid w:val="009B5930"/>
    <w:rsid w:val="009C54FB"/>
    <w:rsid w:val="009C7FB6"/>
    <w:rsid w:val="009E1E22"/>
    <w:rsid w:val="009E2872"/>
    <w:rsid w:val="009E3B69"/>
    <w:rsid w:val="009E3E1A"/>
    <w:rsid w:val="009E49E9"/>
    <w:rsid w:val="009E522F"/>
    <w:rsid w:val="009F0865"/>
    <w:rsid w:val="009F14A7"/>
    <w:rsid w:val="009F306F"/>
    <w:rsid w:val="00A0492F"/>
    <w:rsid w:val="00A11853"/>
    <w:rsid w:val="00A22497"/>
    <w:rsid w:val="00A27EB1"/>
    <w:rsid w:val="00A33469"/>
    <w:rsid w:val="00A36AD0"/>
    <w:rsid w:val="00A40A01"/>
    <w:rsid w:val="00A50BE7"/>
    <w:rsid w:val="00A7296F"/>
    <w:rsid w:val="00A72E9F"/>
    <w:rsid w:val="00A815FB"/>
    <w:rsid w:val="00A84840"/>
    <w:rsid w:val="00A852AB"/>
    <w:rsid w:val="00A86340"/>
    <w:rsid w:val="00A965B3"/>
    <w:rsid w:val="00AA3700"/>
    <w:rsid w:val="00AA5CA6"/>
    <w:rsid w:val="00AB5EF7"/>
    <w:rsid w:val="00AB7B5A"/>
    <w:rsid w:val="00AC346C"/>
    <w:rsid w:val="00AC631E"/>
    <w:rsid w:val="00B05E22"/>
    <w:rsid w:val="00B10F1B"/>
    <w:rsid w:val="00B12599"/>
    <w:rsid w:val="00B210F4"/>
    <w:rsid w:val="00B3354C"/>
    <w:rsid w:val="00B356E9"/>
    <w:rsid w:val="00B359F9"/>
    <w:rsid w:val="00B35A84"/>
    <w:rsid w:val="00B37E24"/>
    <w:rsid w:val="00B4361E"/>
    <w:rsid w:val="00B528ED"/>
    <w:rsid w:val="00B558C2"/>
    <w:rsid w:val="00B55D05"/>
    <w:rsid w:val="00B571D1"/>
    <w:rsid w:val="00B6001A"/>
    <w:rsid w:val="00B63333"/>
    <w:rsid w:val="00B74E20"/>
    <w:rsid w:val="00B75677"/>
    <w:rsid w:val="00B7693C"/>
    <w:rsid w:val="00B83D89"/>
    <w:rsid w:val="00B9044A"/>
    <w:rsid w:val="00BC1A49"/>
    <w:rsid w:val="00BC49A6"/>
    <w:rsid w:val="00BD1242"/>
    <w:rsid w:val="00BD3A7B"/>
    <w:rsid w:val="00BE51F7"/>
    <w:rsid w:val="00BE7AEA"/>
    <w:rsid w:val="00BF1A8C"/>
    <w:rsid w:val="00BF3BCC"/>
    <w:rsid w:val="00BF4439"/>
    <w:rsid w:val="00BF4DFA"/>
    <w:rsid w:val="00C01845"/>
    <w:rsid w:val="00C053DC"/>
    <w:rsid w:val="00C121D3"/>
    <w:rsid w:val="00C12B59"/>
    <w:rsid w:val="00C14494"/>
    <w:rsid w:val="00C169DA"/>
    <w:rsid w:val="00C21177"/>
    <w:rsid w:val="00C21648"/>
    <w:rsid w:val="00C30E13"/>
    <w:rsid w:val="00C36E94"/>
    <w:rsid w:val="00C40032"/>
    <w:rsid w:val="00C42BDF"/>
    <w:rsid w:val="00C5488E"/>
    <w:rsid w:val="00C578CE"/>
    <w:rsid w:val="00C64D38"/>
    <w:rsid w:val="00C70F47"/>
    <w:rsid w:val="00C77D7C"/>
    <w:rsid w:val="00C82E51"/>
    <w:rsid w:val="00C84ECA"/>
    <w:rsid w:val="00C94138"/>
    <w:rsid w:val="00CA13A8"/>
    <w:rsid w:val="00CA4350"/>
    <w:rsid w:val="00CA74A6"/>
    <w:rsid w:val="00CC22E4"/>
    <w:rsid w:val="00CE526F"/>
    <w:rsid w:val="00CE5883"/>
    <w:rsid w:val="00CF2365"/>
    <w:rsid w:val="00D05748"/>
    <w:rsid w:val="00D20CB0"/>
    <w:rsid w:val="00D256AB"/>
    <w:rsid w:val="00D26A92"/>
    <w:rsid w:val="00D41D42"/>
    <w:rsid w:val="00D46474"/>
    <w:rsid w:val="00D50463"/>
    <w:rsid w:val="00D62290"/>
    <w:rsid w:val="00D63D66"/>
    <w:rsid w:val="00D65C2C"/>
    <w:rsid w:val="00D66B85"/>
    <w:rsid w:val="00D67EDD"/>
    <w:rsid w:val="00D70831"/>
    <w:rsid w:val="00D73A60"/>
    <w:rsid w:val="00D7651B"/>
    <w:rsid w:val="00D81F8B"/>
    <w:rsid w:val="00D87AD4"/>
    <w:rsid w:val="00D96252"/>
    <w:rsid w:val="00DA0010"/>
    <w:rsid w:val="00DA1329"/>
    <w:rsid w:val="00DC37A4"/>
    <w:rsid w:val="00DC3936"/>
    <w:rsid w:val="00DC3B34"/>
    <w:rsid w:val="00DC3E72"/>
    <w:rsid w:val="00DC54FD"/>
    <w:rsid w:val="00DD323D"/>
    <w:rsid w:val="00DD3795"/>
    <w:rsid w:val="00DE3E3E"/>
    <w:rsid w:val="00DE6E9D"/>
    <w:rsid w:val="00DE7B60"/>
    <w:rsid w:val="00DF066A"/>
    <w:rsid w:val="00DF571B"/>
    <w:rsid w:val="00DF63DB"/>
    <w:rsid w:val="00E03725"/>
    <w:rsid w:val="00E0741B"/>
    <w:rsid w:val="00E10F44"/>
    <w:rsid w:val="00E16CE9"/>
    <w:rsid w:val="00E17A81"/>
    <w:rsid w:val="00E235C4"/>
    <w:rsid w:val="00E31EC4"/>
    <w:rsid w:val="00E322FE"/>
    <w:rsid w:val="00E3249A"/>
    <w:rsid w:val="00E359F8"/>
    <w:rsid w:val="00E373B6"/>
    <w:rsid w:val="00E5766F"/>
    <w:rsid w:val="00E60829"/>
    <w:rsid w:val="00E702A3"/>
    <w:rsid w:val="00E703D9"/>
    <w:rsid w:val="00E709D2"/>
    <w:rsid w:val="00E71CD4"/>
    <w:rsid w:val="00E802C4"/>
    <w:rsid w:val="00E87AB6"/>
    <w:rsid w:val="00E903C8"/>
    <w:rsid w:val="00EA1AEC"/>
    <w:rsid w:val="00EB1564"/>
    <w:rsid w:val="00EC008F"/>
    <w:rsid w:val="00ED17F0"/>
    <w:rsid w:val="00EE4D4C"/>
    <w:rsid w:val="00EF0B0F"/>
    <w:rsid w:val="00EF2A74"/>
    <w:rsid w:val="00EF74F1"/>
    <w:rsid w:val="00EF7EBF"/>
    <w:rsid w:val="00F01587"/>
    <w:rsid w:val="00F27281"/>
    <w:rsid w:val="00F35C86"/>
    <w:rsid w:val="00F40C40"/>
    <w:rsid w:val="00F4606E"/>
    <w:rsid w:val="00F46E6E"/>
    <w:rsid w:val="00F616D3"/>
    <w:rsid w:val="00F64143"/>
    <w:rsid w:val="00F773BE"/>
    <w:rsid w:val="00F773CD"/>
    <w:rsid w:val="00F778F0"/>
    <w:rsid w:val="00F93700"/>
    <w:rsid w:val="00F93784"/>
    <w:rsid w:val="00F94BEE"/>
    <w:rsid w:val="00FA3CB1"/>
    <w:rsid w:val="00FB4196"/>
    <w:rsid w:val="00FC478D"/>
    <w:rsid w:val="00FD6EF4"/>
    <w:rsid w:val="00FF4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L1,Akapit z listą5,Akapit normalny,Akapit z listą1,Podsis rysunku,T_SZ_List Paragraph,BulletC,Wyliczanie,Obiekt,normalny tekst,Akapit z listą31,Bullets,List Paragraph1,Wypunktowanie"/>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List Paragraph Znak,Akapit z listą4 Znak,L1 Znak,Akapit z listą5 Znak,Akapit normalny Znak,Akapit z listą1 Znak,Podsis rysunku Znak,T_SZ_List Paragraph Znak,BulletC Znak,Wyliczanie Znak,Obiekt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Styl">
    <w:name w:val="Styl"/>
    <w:rsid w:val="00D73A6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0632FE"/>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2FE"/>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0632FE"/>
    <w:rPr>
      <w:sz w:val="16"/>
      <w:szCs w:val="16"/>
    </w:rPr>
  </w:style>
  <w:style w:type="paragraph" w:styleId="Tekstkomentarza">
    <w:name w:val="annotation text"/>
    <w:basedOn w:val="Normalny"/>
    <w:link w:val="TekstkomentarzaZnak"/>
    <w:uiPriority w:val="99"/>
    <w:semiHidden/>
    <w:unhideWhenUsed/>
    <w:rsid w:val="000632FE"/>
    <w:rPr>
      <w:sz w:val="20"/>
      <w:szCs w:val="20"/>
    </w:rPr>
  </w:style>
  <w:style w:type="character" w:customStyle="1" w:styleId="TekstkomentarzaZnak">
    <w:name w:val="Tekst komentarza Znak"/>
    <w:basedOn w:val="Domylnaczcionkaakapitu"/>
    <w:link w:val="Tekstkomentarza"/>
    <w:uiPriority w:val="99"/>
    <w:semiHidden/>
    <w:rsid w:val="000632F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632FE"/>
    <w:rPr>
      <w:b/>
      <w:bCs/>
    </w:rPr>
  </w:style>
  <w:style w:type="character" w:customStyle="1" w:styleId="TematkomentarzaZnak">
    <w:name w:val="Temat komentarza Znak"/>
    <w:basedOn w:val="TekstkomentarzaZnak"/>
    <w:link w:val="Tematkomentarza"/>
    <w:uiPriority w:val="99"/>
    <w:semiHidden/>
    <w:rsid w:val="000632FE"/>
    <w:rPr>
      <w:rFonts w:ascii="Calibri" w:eastAsia="Calibri" w:hAnsi="Calibri" w:cs="Times New Roman"/>
      <w:b/>
      <w:bCs/>
      <w:sz w:val="20"/>
      <w:szCs w:val="20"/>
    </w:rPr>
  </w:style>
  <w:style w:type="character" w:customStyle="1" w:styleId="Nierozpoznanawzmianka2">
    <w:name w:val="Nierozpoznana wzmianka2"/>
    <w:basedOn w:val="Domylnaczcionkaakapitu"/>
    <w:uiPriority w:val="99"/>
    <w:semiHidden/>
    <w:unhideWhenUsed/>
    <w:rsid w:val="00AC631E"/>
    <w:rPr>
      <w:color w:val="605E5C"/>
      <w:shd w:val="clear" w:color="auto" w:fill="E1DFDD"/>
    </w:rPr>
  </w:style>
  <w:style w:type="character" w:customStyle="1" w:styleId="Nierozpoznanawzmianka3">
    <w:name w:val="Nierozpoznana wzmianka3"/>
    <w:basedOn w:val="Domylnaczcionkaakapitu"/>
    <w:uiPriority w:val="99"/>
    <w:semiHidden/>
    <w:unhideWhenUsed/>
    <w:rsid w:val="0086573E"/>
    <w:rPr>
      <w:color w:val="605E5C"/>
      <w:shd w:val="clear" w:color="auto" w:fill="E1DFDD"/>
    </w:rPr>
  </w:style>
  <w:style w:type="character" w:styleId="Nierozpoznanawzmianka">
    <w:name w:val="Unresolved Mention"/>
    <w:basedOn w:val="Domylnaczcionkaakapitu"/>
    <w:uiPriority w:val="99"/>
    <w:semiHidden/>
    <w:unhideWhenUsed/>
    <w:rsid w:val="0010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61296">
      <w:bodyDiv w:val="1"/>
      <w:marLeft w:val="0"/>
      <w:marRight w:val="0"/>
      <w:marTop w:val="0"/>
      <w:marBottom w:val="0"/>
      <w:divBdr>
        <w:top w:val="none" w:sz="0" w:space="0" w:color="auto"/>
        <w:left w:val="none" w:sz="0" w:space="0" w:color="auto"/>
        <w:bottom w:val="none" w:sz="0" w:space="0" w:color="auto"/>
        <w:right w:val="none" w:sz="0" w:space="0" w:color="auto"/>
      </w:divBdr>
    </w:div>
    <w:div w:id="319888444">
      <w:bodyDiv w:val="1"/>
      <w:marLeft w:val="0"/>
      <w:marRight w:val="0"/>
      <w:marTop w:val="0"/>
      <w:marBottom w:val="0"/>
      <w:divBdr>
        <w:top w:val="none" w:sz="0" w:space="0" w:color="auto"/>
        <w:left w:val="none" w:sz="0" w:space="0" w:color="auto"/>
        <w:bottom w:val="none" w:sz="0" w:space="0" w:color="auto"/>
        <w:right w:val="none" w:sz="0" w:space="0" w:color="auto"/>
      </w:divBdr>
    </w:div>
    <w:div w:id="396975272">
      <w:bodyDiv w:val="1"/>
      <w:marLeft w:val="0"/>
      <w:marRight w:val="0"/>
      <w:marTop w:val="0"/>
      <w:marBottom w:val="0"/>
      <w:divBdr>
        <w:top w:val="none" w:sz="0" w:space="0" w:color="auto"/>
        <w:left w:val="none" w:sz="0" w:space="0" w:color="auto"/>
        <w:bottom w:val="none" w:sz="0" w:space="0" w:color="auto"/>
        <w:right w:val="none" w:sz="0" w:space="0" w:color="auto"/>
      </w:divBdr>
    </w:div>
    <w:div w:id="497313435">
      <w:bodyDiv w:val="1"/>
      <w:marLeft w:val="0"/>
      <w:marRight w:val="0"/>
      <w:marTop w:val="0"/>
      <w:marBottom w:val="0"/>
      <w:divBdr>
        <w:top w:val="none" w:sz="0" w:space="0" w:color="auto"/>
        <w:left w:val="none" w:sz="0" w:space="0" w:color="auto"/>
        <w:bottom w:val="none" w:sz="0" w:space="0" w:color="auto"/>
        <w:right w:val="none" w:sz="0" w:space="0" w:color="auto"/>
      </w:divBdr>
    </w:div>
    <w:div w:id="606548481">
      <w:bodyDiv w:val="1"/>
      <w:marLeft w:val="0"/>
      <w:marRight w:val="0"/>
      <w:marTop w:val="0"/>
      <w:marBottom w:val="0"/>
      <w:divBdr>
        <w:top w:val="none" w:sz="0" w:space="0" w:color="auto"/>
        <w:left w:val="none" w:sz="0" w:space="0" w:color="auto"/>
        <w:bottom w:val="none" w:sz="0" w:space="0" w:color="auto"/>
        <w:right w:val="none" w:sz="0" w:space="0" w:color="auto"/>
      </w:divBdr>
    </w:div>
    <w:div w:id="673192016">
      <w:bodyDiv w:val="1"/>
      <w:marLeft w:val="0"/>
      <w:marRight w:val="0"/>
      <w:marTop w:val="0"/>
      <w:marBottom w:val="0"/>
      <w:divBdr>
        <w:top w:val="none" w:sz="0" w:space="0" w:color="auto"/>
        <w:left w:val="none" w:sz="0" w:space="0" w:color="auto"/>
        <w:bottom w:val="none" w:sz="0" w:space="0" w:color="auto"/>
        <w:right w:val="none" w:sz="0" w:space="0" w:color="auto"/>
      </w:divBdr>
    </w:div>
    <w:div w:id="744298133">
      <w:bodyDiv w:val="1"/>
      <w:marLeft w:val="0"/>
      <w:marRight w:val="0"/>
      <w:marTop w:val="0"/>
      <w:marBottom w:val="0"/>
      <w:divBdr>
        <w:top w:val="none" w:sz="0" w:space="0" w:color="auto"/>
        <w:left w:val="none" w:sz="0" w:space="0" w:color="auto"/>
        <w:bottom w:val="none" w:sz="0" w:space="0" w:color="auto"/>
        <w:right w:val="none" w:sz="0" w:space="0" w:color="auto"/>
      </w:divBdr>
    </w:div>
    <w:div w:id="1029453119">
      <w:bodyDiv w:val="1"/>
      <w:marLeft w:val="0"/>
      <w:marRight w:val="0"/>
      <w:marTop w:val="0"/>
      <w:marBottom w:val="0"/>
      <w:divBdr>
        <w:top w:val="none" w:sz="0" w:space="0" w:color="auto"/>
        <w:left w:val="none" w:sz="0" w:space="0" w:color="auto"/>
        <w:bottom w:val="none" w:sz="0" w:space="0" w:color="auto"/>
        <w:right w:val="none" w:sz="0" w:space="0" w:color="auto"/>
      </w:divBdr>
    </w:div>
    <w:div w:id="1044331215">
      <w:bodyDiv w:val="1"/>
      <w:marLeft w:val="0"/>
      <w:marRight w:val="0"/>
      <w:marTop w:val="0"/>
      <w:marBottom w:val="0"/>
      <w:divBdr>
        <w:top w:val="none" w:sz="0" w:space="0" w:color="auto"/>
        <w:left w:val="none" w:sz="0" w:space="0" w:color="auto"/>
        <w:bottom w:val="none" w:sz="0" w:space="0" w:color="auto"/>
        <w:right w:val="none" w:sz="0" w:space="0" w:color="auto"/>
      </w:divBdr>
    </w:div>
    <w:div w:id="1257710964">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477994947">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581209894">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205025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C3323CFF675344B8EF6C966370A71E" ma:contentTypeVersion="14" ma:contentTypeDescription="Utwórz nowy dokument." ma:contentTypeScope="" ma:versionID="6b5058088e4018298fb8c085d45bb0af">
  <xsd:schema xmlns:xsd="http://www.w3.org/2001/XMLSchema" xmlns:xs="http://www.w3.org/2001/XMLSchema" xmlns:p="http://schemas.microsoft.com/office/2006/metadata/properties" xmlns:ns3="7858d509-e5d1-4f82-875b-27ffdb52bab1" xmlns:ns4="4c71069b-9d34-49e2-bced-9d22fbee6483" targetNamespace="http://schemas.microsoft.com/office/2006/metadata/properties" ma:root="true" ma:fieldsID="61cf2fd9c912b13fd011d96695eb5cae" ns3:_="" ns4:_="">
    <xsd:import namespace="7858d509-e5d1-4f82-875b-27ffdb52bab1"/>
    <xsd:import namespace="4c71069b-9d34-49e2-bced-9d22fbee64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8d509-e5d1-4f82-875b-27ffdb52bab1"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1069b-9d34-49e2-bced-9d22fbee64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F090C9-C096-4501-A1BE-0EF3FC8E9743}">
  <ds:schemaRefs>
    <ds:schemaRef ds:uri="http://schemas.microsoft.com/sharepoint/v3/contenttype/forms"/>
  </ds:schemaRefs>
</ds:datastoreItem>
</file>

<file path=customXml/itemProps3.xml><?xml version="1.0" encoding="utf-8"?>
<ds:datastoreItem xmlns:ds="http://schemas.openxmlformats.org/officeDocument/2006/customXml" ds:itemID="{B41ABAE6-B017-464A-A447-F51CD977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8d509-e5d1-4f82-875b-27ffdb52bab1"/>
    <ds:schemaRef ds:uri="4c71069b-9d34-49e2-bced-9d22fbee6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A5111-B763-4C8F-997E-D01CFA2A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7392</Words>
  <Characters>44352</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subject/>
  <dc:creator>CeZ</dc:creator>
  <cp:keywords/>
  <dc:description/>
  <cp:lastModifiedBy>Czarnecka Marika</cp:lastModifiedBy>
  <cp:revision>76</cp:revision>
  <dcterms:created xsi:type="dcterms:W3CDTF">2024-10-22T08:31:00Z</dcterms:created>
  <dcterms:modified xsi:type="dcterms:W3CDTF">2024-10-25T06:14:00Z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y fmtid="{D5CDD505-2E9C-101B-9397-08002B2CF9AE}" pid="3" name="DaneJednostki7">
    <vt:lpwstr>+48 22 597-09-27</vt:lpwstr>
  </property>
  <property fmtid="{D5CDD505-2E9C-101B-9397-08002B2CF9AE}" pid="4" name="PolaDodatkowe7">
    <vt:lpwstr>+48 22 597-09-27</vt:lpwstr>
  </property>
  <property fmtid="{D5CDD505-2E9C-101B-9397-08002B2CF9AE}" pid="5" name="DaneJednostki8">
    <vt:lpwstr>+48 22 597-09-47</vt:lpwstr>
  </property>
  <property fmtid="{D5CDD505-2E9C-101B-9397-08002B2CF9AE}" pid="6" name="PolaDodatkowe8">
    <vt:lpwstr>+48 22 597-09-47</vt:lpwstr>
  </property>
  <property fmtid="{D5CDD505-2E9C-101B-9397-08002B2CF9AE}" pid="7" name="DaneJednostki9">
    <vt:lpwstr>biuro@csioz.gov.pl</vt:lpwstr>
  </property>
  <property fmtid="{D5CDD505-2E9C-101B-9397-08002B2CF9AE}" pid="8" name="PolaDodatkowe9">
    <vt:lpwstr>biuro@csioz.gov.pl</vt:lpwstr>
  </property>
  <property fmtid="{D5CDD505-2E9C-101B-9397-08002B2CF9AE}" pid="9" name="ZnakPisma">
    <vt:lpwstr>WRZ.270.251.2021.1</vt:lpwstr>
  </property>
  <property fmtid="{D5CDD505-2E9C-101B-9397-08002B2CF9AE}" pid="10" name="UNPPisma">
    <vt:lpwstr>2021-37589</vt:lpwstr>
  </property>
  <property fmtid="{D5CDD505-2E9C-101B-9397-08002B2CF9AE}" pid="11" name="ZnakSprawy">
    <vt:lpwstr>WRZ.270.251.2021</vt:lpwstr>
  </property>
  <property fmtid="{D5CDD505-2E9C-101B-9397-08002B2CF9AE}" pid="12" name="ZnakSprawyPrzedPrzeniesieniem">
    <vt:lpwstr/>
  </property>
  <property fmtid="{D5CDD505-2E9C-101B-9397-08002B2CF9AE}" pid="13" name="Autor">
    <vt:lpwstr>Zaręba Joanna</vt:lpwstr>
  </property>
  <property fmtid="{D5CDD505-2E9C-101B-9397-08002B2CF9AE}" pid="14" name="AutorInicjaly">
    <vt:lpwstr>JZ</vt:lpwstr>
  </property>
  <property fmtid="{D5CDD505-2E9C-101B-9397-08002B2CF9AE}" pid="15" name="AutorNrTelefonu">
    <vt:lpwstr>brak</vt:lpwstr>
  </property>
  <property fmtid="{D5CDD505-2E9C-101B-9397-08002B2CF9AE}" pid="16" name="Stanowisko">
    <vt:lpwstr>kierownik wydziału</vt:lpwstr>
  </property>
  <property fmtid="{D5CDD505-2E9C-101B-9397-08002B2CF9AE}" pid="17" name="OpisPisma">
    <vt:lpwstr>Informacja zakupowa usługa monitoringu mediów</vt:lpwstr>
  </property>
  <property fmtid="{D5CDD505-2E9C-101B-9397-08002B2CF9AE}" pid="18" name="Komorka">
    <vt:lpwstr>Dyrektor</vt:lpwstr>
  </property>
  <property fmtid="{D5CDD505-2E9C-101B-9397-08002B2CF9AE}" pid="19" name="KodKomorki">
    <vt:lpwstr>DI</vt:lpwstr>
  </property>
  <property fmtid="{D5CDD505-2E9C-101B-9397-08002B2CF9AE}" pid="20" name="AktualnaData">
    <vt:lpwstr>2021-12-02</vt:lpwstr>
  </property>
  <property fmtid="{D5CDD505-2E9C-101B-9397-08002B2CF9AE}" pid="21" name="Wydzial">
    <vt:lpwstr>Wydział Komunikacji Korporacyjnej</vt:lpwstr>
  </property>
  <property fmtid="{D5CDD505-2E9C-101B-9397-08002B2CF9AE}" pid="22" name="KodWydzialu">
    <vt:lpwstr>WKK</vt:lpwstr>
  </property>
  <property fmtid="{D5CDD505-2E9C-101B-9397-08002B2CF9AE}" pid="23" name="ZaakceptowanePrzez">
    <vt:lpwstr>n/d</vt:lpwstr>
  </property>
  <property fmtid="{D5CDD505-2E9C-101B-9397-08002B2CF9AE}" pid="24" name="PrzekazanieDo">
    <vt:lpwstr>Joanna Zaręba</vt:lpwstr>
  </property>
  <property fmtid="{D5CDD505-2E9C-101B-9397-08002B2CF9AE}" pid="25" name="PrzekazanieDoStanowisko">
    <vt:lpwstr>kierownik wydziału</vt:lpwstr>
  </property>
  <property fmtid="{D5CDD505-2E9C-101B-9397-08002B2CF9AE}" pid="26" name="PrzekazanieDoKomorkaPracownika">
    <vt:lpwstr>Wydział Komunikacji Korporacyjnej(WKK) </vt:lpwstr>
  </property>
  <property fmtid="{D5CDD505-2E9C-101B-9397-08002B2CF9AE}" pid="27" name="PrzekazanieWgRozdzielnika">
    <vt:lpwstr/>
  </property>
  <property fmtid="{D5CDD505-2E9C-101B-9397-08002B2CF9AE}" pid="28" name="adresImie">
    <vt:lpwstr/>
  </property>
  <property fmtid="{D5CDD505-2E9C-101B-9397-08002B2CF9AE}" pid="29" name="adresNazwisko">
    <vt:lpwstr/>
  </property>
  <property fmtid="{D5CDD505-2E9C-101B-9397-08002B2CF9AE}" pid="30" name="adresNazwa">
    <vt:lpwstr/>
  </property>
  <property fmtid="{D5CDD505-2E9C-101B-9397-08002B2CF9AE}" pid="31" name="adresOddzial">
    <vt:lpwstr/>
  </property>
  <property fmtid="{D5CDD505-2E9C-101B-9397-08002B2CF9AE}" pid="32" name="adresUlica">
    <vt:lpwstr/>
  </property>
  <property fmtid="{D5CDD505-2E9C-101B-9397-08002B2CF9AE}" pid="33" name="adresTypUlicy">
    <vt:lpwstr/>
  </property>
  <property fmtid="{D5CDD505-2E9C-101B-9397-08002B2CF9AE}" pid="34" name="adresNrDomu">
    <vt:lpwstr/>
  </property>
  <property fmtid="{D5CDD505-2E9C-101B-9397-08002B2CF9AE}" pid="35" name="adresNrLokalu">
    <vt:lpwstr/>
  </property>
  <property fmtid="{D5CDD505-2E9C-101B-9397-08002B2CF9AE}" pid="36" name="adresKodPocztowy">
    <vt:lpwstr/>
  </property>
  <property fmtid="{D5CDD505-2E9C-101B-9397-08002B2CF9AE}" pid="37" name="adresMiejscowosc">
    <vt:lpwstr/>
  </property>
  <property fmtid="{D5CDD505-2E9C-101B-9397-08002B2CF9AE}" pid="38" name="adresPoczta">
    <vt:lpwstr/>
  </property>
  <property fmtid="{D5CDD505-2E9C-101B-9397-08002B2CF9AE}" pid="39" name="adresEMail">
    <vt:lpwstr/>
  </property>
  <property fmtid="{D5CDD505-2E9C-101B-9397-08002B2CF9AE}" pid="40" name="DataNaPismie">
    <vt:lpwstr/>
  </property>
  <property fmtid="{D5CDD505-2E9C-101B-9397-08002B2CF9AE}" pid="41" name="DaneJednostki1">
    <vt:lpwstr>Centrum e-Zdrowia</vt:lpwstr>
  </property>
  <property fmtid="{D5CDD505-2E9C-101B-9397-08002B2CF9AE}" pid="42" name="PolaDodatkowe1">
    <vt:lpwstr>Centrum e-Zdrowia</vt:lpwstr>
  </property>
  <property fmtid="{D5CDD505-2E9C-101B-9397-08002B2CF9AE}" pid="43" name="DaneJednostki2">
    <vt:lpwstr>Warszawa</vt:lpwstr>
  </property>
  <property fmtid="{D5CDD505-2E9C-101B-9397-08002B2CF9AE}" pid="44" name="PolaDodatkowe2">
    <vt:lpwstr>Warszawa</vt:lpwstr>
  </property>
  <property fmtid="{D5CDD505-2E9C-101B-9397-08002B2CF9AE}" pid="45" name="DaneJednostki3">
    <vt:lpwstr>00-184</vt:lpwstr>
  </property>
  <property fmtid="{D5CDD505-2E9C-101B-9397-08002B2CF9AE}" pid="46" name="PolaDodatkowe3">
    <vt:lpwstr>00-184</vt:lpwstr>
  </property>
  <property fmtid="{D5CDD505-2E9C-101B-9397-08002B2CF9AE}" pid="47" name="DaneJednostki4">
    <vt:lpwstr>ul. Stanisława Dubois</vt:lpwstr>
  </property>
  <property fmtid="{D5CDD505-2E9C-101B-9397-08002B2CF9AE}" pid="48" name="PolaDodatkowe4">
    <vt:lpwstr>ul. Stanisława Dubois</vt:lpwstr>
  </property>
  <property fmtid="{D5CDD505-2E9C-101B-9397-08002B2CF9AE}" pid="49" name="DaneJednostki5">
    <vt:lpwstr>5A</vt:lpwstr>
  </property>
  <property fmtid="{D5CDD505-2E9C-101B-9397-08002B2CF9AE}" pid="50" name="PolaDodatkowe5">
    <vt:lpwstr>5A</vt:lpwstr>
  </property>
  <property fmtid="{D5CDD505-2E9C-101B-9397-08002B2CF9AE}" pid="51" name="DaneJednostki6">
    <vt:lpwstr>biuro@cez.gov.pl</vt:lpwstr>
  </property>
  <property fmtid="{D5CDD505-2E9C-101B-9397-08002B2CF9AE}" pid="52" name="PolaDodatkowe6">
    <vt:lpwstr>biuro@cez.gov.pl</vt:lpwstr>
  </property>
  <property fmtid="{D5CDD505-2E9C-101B-9397-08002B2CF9AE}" pid="53" name="KodKreskowy">
    <vt:lpwstr/>
  </property>
  <property fmtid="{D5CDD505-2E9C-101B-9397-08002B2CF9AE}" pid="54" name="TrescPisma">
    <vt:lpwstr/>
  </property>
</Properties>
</file>