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A197D" w14:textId="77777777" w:rsidR="007006BB" w:rsidRDefault="007006BB" w:rsidP="0085243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14:paraId="7EE656C6" w14:textId="77777777" w:rsidR="005E3AA7" w:rsidRDefault="005E3AA7" w:rsidP="0085243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14:paraId="5D135B0B" w14:textId="7DF058ED" w:rsidR="001B2B6D" w:rsidRDefault="001B2B6D" w:rsidP="00E43839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  <w:r w:rsidRPr="006726E2">
        <w:rPr>
          <w:rFonts w:asciiTheme="minorHAnsi" w:eastAsiaTheme="minorHAnsi" w:hAnsiTheme="minorHAnsi" w:cstheme="minorBidi"/>
          <w:b/>
          <w:bCs/>
        </w:rPr>
        <w:t>Opis Przedmiotu Zamówienia</w:t>
      </w:r>
    </w:p>
    <w:p w14:paraId="70F6EC1A" w14:textId="77777777" w:rsidR="00E43839" w:rsidRPr="006726E2" w:rsidRDefault="00E43839" w:rsidP="00E43839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14:paraId="4A98AF94" w14:textId="77777777" w:rsidR="001B2B6D" w:rsidRDefault="001B2B6D" w:rsidP="00E43839">
      <w:pPr>
        <w:spacing w:after="0" w:line="360" w:lineRule="auto"/>
        <w:contextualSpacing/>
        <w:jc w:val="center"/>
        <w:rPr>
          <w:rFonts w:asciiTheme="minorHAnsi" w:eastAsiaTheme="minorHAnsi" w:hAnsiTheme="minorHAnsi" w:cstheme="minorBidi"/>
          <w:b/>
          <w:bCs/>
        </w:rPr>
      </w:pPr>
      <w:r w:rsidRPr="00AD390D">
        <w:rPr>
          <w:rFonts w:asciiTheme="minorHAnsi" w:eastAsiaTheme="minorHAnsi" w:hAnsiTheme="minorHAnsi" w:cstheme="minorBidi"/>
          <w:b/>
          <w:bCs/>
        </w:rPr>
        <w:t>Świadczenie usługi Asysty Technicznej d</w:t>
      </w:r>
      <w:r>
        <w:rPr>
          <w:rFonts w:asciiTheme="minorHAnsi" w:eastAsiaTheme="minorHAnsi" w:hAnsiTheme="minorHAnsi" w:cstheme="minorBidi"/>
          <w:b/>
          <w:bCs/>
        </w:rPr>
        <w:t>la</w:t>
      </w:r>
      <w:r w:rsidRPr="00AD390D">
        <w:rPr>
          <w:rFonts w:asciiTheme="minorHAnsi" w:eastAsiaTheme="minorHAnsi" w:hAnsiTheme="minorHAnsi" w:cstheme="minorBidi"/>
          <w:b/>
          <w:bCs/>
        </w:rPr>
        <w:t xml:space="preserve"> oprogramowania </w:t>
      </w:r>
      <w:proofErr w:type="spellStart"/>
      <w:r w:rsidRPr="003C62B3">
        <w:rPr>
          <w:rFonts w:asciiTheme="minorHAnsi" w:eastAsiaTheme="minorHAnsi" w:hAnsiTheme="minorHAnsi" w:cstheme="minorBidi"/>
          <w:b/>
          <w:bCs/>
        </w:rPr>
        <w:t>FortiAuthenticator</w:t>
      </w:r>
      <w:proofErr w:type="spellEnd"/>
      <w:r>
        <w:rPr>
          <w:rFonts w:asciiTheme="minorHAnsi" w:eastAsiaTheme="minorHAnsi" w:hAnsiTheme="minorHAnsi" w:cstheme="minorBidi"/>
          <w:b/>
          <w:bCs/>
        </w:rPr>
        <w:t xml:space="preserve"> i </w:t>
      </w:r>
      <w:proofErr w:type="spellStart"/>
      <w:r w:rsidRPr="003C62B3">
        <w:rPr>
          <w:rFonts w:asciiTheme="minorHAnsi" w:eastAsiaTheme="minorHAnsi" w:hAnsiTheme="minorHAnsi" w:cstheme="minorBidi"/>
          <w:b/>
          <w:bCs/>
        </w:rPr>
        <w:t>FortiClient</w:t>
      </w:r>
      <w:proofErr w:type="spellEnd"/>
      <w:r w:rsidRPr="003C62B3">
        <w:rPr>
          <w:rFonts w:asciiTheme="minorHAnsi" w:eastAsiaTheme="minorHAnsi" w:hAnsiTheme="minorHAnsi" w:cstheme="minorBidi"/>
          <w:b/>
          <w:bCs/>
        </w:rPr>
        <w:t xml:space="preserve"> EMS</w:t>
      </w:r>
    </w:p>
    <w:p w14:paraId="5E94A0E6" w14:textId="77777777" w:rsidR="001B2B6D" w:rsidRPr="00AD390D" w:rsidRDefault="001B2B6D" w:rsidP="00E43839">
      <w:pPr>
        <w:spacing w:after="0" w:line="360" w:lineRule="auto"/>
        <w:contextualSpacing/>
        <w:jc w:val="center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  <w:bCs/>
        </w:rPr>
        <w:t xml:space="preserve">oraz zakup licencji dla </w:t>
      </w:r>
      <w:proofErr w:type="spellStart"/>
      <w:r>
        <w:rPr>
          <w:rFonts w:asciiTheme="minorHAnsi" w:eastAsiaTheme="minorHAnsi" w:hAnsiTheme="minorHAnsi" w:cstheme="minorBidi"/>
          <w:b/>
          <w:bCs/>
        </w:rPr>
        <w:t>FortiClient</w:t>
      </w:r>
      <w:proofErr w:type="spellEnd"/>
      <w:r>
        <w:rPr>
          <w:rFonts w:asciiTheme="minorHAnsi" w:eastAsiaTheme="minorHAnsi" w:hAnsiTheme="minorHAnsi" w:cstheme="minorBidi"/>
          <w:b/>
          <w:bCs/>
        </w:rPr>
        <w:t xml:space="preserve"> EMS.</w:t>
      </w:r>
    </w:p>
    <w:p w14:paraId="06ED731F" w14:textId="77777777" w:rsidR="001B2B6D" w:rsidRPr="00AD390D" w:rsidRDefault="001B2B6D" w:rsidP="00E43839">
      <w:pPr>
        <w:spacing w:after="0" w:line="360" w:lineRule="auto"/>
        <w:ind w:left="360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5E661E63" w14:textId="77777777" w:rsidR="001B2B6D" w:rsidRPr="00656489" w:rsidRDefault="001B2B6D" w:rsidP="00E43839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Przedmiot zamówienia obejmuje:</w:t>
      </w:r>
    </w:p>
    <w:p w14:paraId="0EA8A9AA" w14:textId="10311520" w:rsidR="001B2B6D" w:rsidRPr="00B57037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hAnsiTheme="minorHAnsi" w:cstheme="minorHAnsi"/>
        </w:rPr>
      </w:pPr>
      <w:r w:rsidRPr="00B57037">
        <w:rPr>
          <w:rFonts w:asciiTheme="minorHAnsi" w:hAnsiTheme="minorHAnsi" w:cstheme="minorHAnsi"/>
        </w:rPr>
        <w:t xml:space="preserve">Świadczenie Usługi Asysty Technicznej dla oprogramowania </w:t>
      </w:r>
      <w:proofErr w:type="spellStart"/>
      <w:r w:rsidRPr="00B57037">
        <w:rPr>
          <w:rFonts w:asciiTheme="minorHAnsi" w:hAnsiTheme="minorHAnsi" w:cstheme="minorHAnsi"/>
        </w:rPr>
        <w:t>FortiClient</w:t>
      </w:r>
      <w:proofErr w:type="spellEnd"/>
      <w:r w:rsidRPr="00B57037">
        <w:rPr>
          <w:rFonts w:asciiTheme="minorHAnsi" w:hAnsiTheme="minorHAnsi" w:cstheme="minorHAnsi"/>
        </w:rPr>
        <w:t xml:space="preserve"> EMS</w:t>
      </w:r>
    </w:p>
    <w:p w14:paraId="77818F3C" w14:textId="1F1AA52C" w:rsidR="001B2B6D" w:rsidRPr="00B57037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hAnsiTheme="minorHAnsi" w:cstheme="minorHAnsi"/>
        </w:rPr>
      </w:pPr>
      <w:r w:rsidRPr="00B57037">
        <w:rPr>
          <w:rFonts w:asciiTheme="minorHAnsi" w:hAnsiTheme="minorHAnsi" w:cstheme="minorHAnsi"/>
        </w:rPr>
        <w:t xml:space="preserve">Świadczenie Usługi Asysty Technicznej dla oprogramowania </w:t>
      </w:r>
      <w:proofErr w:type="spellStart"/>
      <w:r w:rsidRPr="00B57037">
        <w:rPr>
          <w:rFonts w:asciiTheme="minorHAnsi" w:hAnsiTheme="minorHAnsi" w:cstheme="minorHAnsi"/>
        </w:rPr>
        <w:t>FortiAuthenticator</w:t>
      </w:r>
      <w:proofErr w:type="spellEnd"/>
      <w:r w:rsidR="00990E59">
        <w:rPr>
          <w:rFonts w:asciiTheme="minorHAnsi" w:hAnsiTheme="minorHAnsi" w:cstheme="minorHAnsi"/>
        </w:rPr>
        <w:t>.</w:t>
      </w:r>
    </w:p>
    <w:p w14:paraId="545EE0B5" w14:textId="77777777" w:rsidR="006643EA" w:rsidRPr="006643EA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eastAsiaTheme="minorHAnsi" w:hAnsiTheme="minorHAnsi" w:cstheme="minorBidi"/>
          <w:b/>
        </w:rPr>
      </w:pPr>
      <w:r w:rsidRPr="00A907B9">
        <w:rPr>
          <w:rFonts w:asciiTheme="minorHAnsi" w:hAnsiTheme="minorHAnsi" w:cstheme="minorHAnsi"/>
        </w:rPr>
        <w:t>Zakup i dostawa 2</w:t>
      </w:r>
      <w:r w:rsidRPr="00336A44">
        <w:rPr>
          <w:rFonts w:asciiTheme="minorHAnsi" w:hAnsiTheme="minorHAnsi" w:cstheme="minorHAnsi"/>
          <w:color w:val="000000" w:themeColor="text1"/>
        </w:rPr>
        <w:t xml:space="preserve"> licencj</w:t>
      </w:r>
      <w:r>
        <w:rPr>
          <w:rFonts w:asciiTheme="minorHAnsi" w:hAnsiTheme="minorHAnsi" w:cstheme="minorHAnsi"/>
          <w:color w:val="000000" w:themeColor="text1"/>
        </w:rPr>
        <w:t>i</w:t>
      </w:r>
      <w:r w:rsidRPr="00336A4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7037">
        <w:rPr>
          <w:rFonts w:asciiTheme="minorHAnsi" w:hAnsiTheme="minorHAnsi" w:cstheme="minorHAnsi"/>
        </w:rPr>
        <w:t>FortiClient</w:t>
      </w:r>
      <w:proofErr w:type="spellEnd"/>
      <w:r w:rsidRPr="00B57037">
        <w:rPr>
          <w:rFonts w:asciiTheme="minorHAnsi" w:hAnsiTheme="minorHAnsi" w:cstheme="minorHAnsi"/>
        </w:rPr>
        <w:t xml:space="preserve"> EMS FC2</w:t>
      </w:r>
      <w:r w:rsidRPr="00274629">
        <w:rPr>
          <w:rFonts w:asciiTheme="minorHAnsi" w:hAnsiTheme="minorHAnsi" w:cstheme="minorHAnsi"/>
        </w:rPr>
        <w:t>-10-EMS04-428-01-</w:t>
      </w:r>
      <w:r>
        <w:rPr>
          <w:rFonts w:asciiTheme="minorHAnsi" w:hAnsiTheme="minorHAnsi" w:cstheme="minorHAnsi"/>
        </w:rPr>
        <w:t xml:space="preserve">24 </w:t>
      </w:r>
      <w:r w:rsidRPr="00B57037">
        <w:rPr>
          <w:rFonts w:asciiTheme="minorHAnsi" w:hAnsiTheme="minorHAnsi" w:cstheme="minorHAnsi"/>
        </w:rPr>
        <w:t>(</w:t>
      </w:r>
      <w:proofErr w:type="spellStart"/>
      <w:r w:rsidRPr="00B57037">
        <w:rPr>
          <w:rFonts w:asciiTheme="minorHAnsi" w:hAnsiTheme="minorHAnsi" w:cstheme="minorHAnsi"/>
        </w:rPr>
        <w:t>FortiClient</w:t>
      </w:r>
      <w:proofErr w:type="spellEnd"/>
      <w:r w:rsidRPr="00B57037">
        <w:rPr>
          <w:rFonts w:asciiTheme="minorHAnsi" w:hAnsiTheme="minorHAnsi" w:cstheme="minorHAnsi"/>
        </w:rPr>
        <w:t xml:space="preserve"> ZTNA &amp; CASB w sumie dla 1000 urządzeń) </w:t>
      </w:r>
      <w:r>
        <w:rPr>
          <w:rFonts w:asciiTheme="minorHAnsi" w:hAnsiTheme="minorHAnsi" w:cstheme="minorHAnsi"/>
        </w:rPr>
        <w:t xml:space="preserve">lub równoważnych, </w:t>
      </w:r>
    </w:p>
    <w:p w14:paraId="4060DEA4" w14:textId="6B9D445F" w:rsidR="001B2B6D" w:rsidRPr="006643EA" w:rsidRDefault="001B2B6D" w:rsidP="006643EA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>
        <w:rPr>
          <w:rFonts w:asciiTheme="minorHAnsi" w:hAnsiTheme="minorHAnsi" w:cstheme="minorHAnsi"/>
        </w:rPr>
        <w:t>na okres 24 miesięcy</w:t>
      </w:r>
      <w:r w:rsidR="0086725F">
        <w:rPr>
          <w:rFonts w:asciiTheme="minorHAnsi" w:hAnsiTheme="minorHAnsi" w:cstheme="minorHAnsi"/>
        </w:rPr>
        <w:t xml:space="preserve"> od dnia 2025-03-06</w:t>
      </w:r>
      <w:r w:rsidR="006643EA">
        <w:rPr>
          <w:rFonts w:asciiTheme="minorHAnsi" w:hAnsiTheme="minorHAnsi" w:cstheme="minorHAnsi"/>
        </w:rPr>
        <w:t>;</w:t>
      </w:r>
    </w:p>
    <w:p w14:paraId="61CB1FA6" w14:textId="3F24F9FA" w:rsidR="006643EA" w:rsidRPr="00BC2CF8" w:rsidRDefault="007D7E95" w:rsidP="006643EA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>
        <w:rPr>
          <w:rFonts w:asciiTheme="minorHAnsi" w:hAnsiTheme="minorHAnsi" w:cstheme="minorHAnsi"/>
        </w:rPr>
        <w:t>n</w:t>
      </w:r>
      <w:r w:rsidR="006643EA">
        <w:rPr>
          <w:rFonts w:asciiTheme="minorHAnsi" w:hAnsiTheme="minorHAnsi" w:cstheme="minorHAnsi"/>
        </w:rPr>
        <w:t>a okres 12 miesięcy od dnia 2025-03-06.</w:t>
      </w:r>
    </w:p>
    <w:p w14:paraId="5F4A1E81" w14:textId="77777777" w:rsidR="001B2B6D" w:rsidRPr="00DF68D8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eastAsiaTheme="minorHAnsi" w:hAnsiTheme="minorHAnsi" w:cstheme="minorBidi"/>
          <w:b/>
        </w:rPr>
      </w:pPr>
      <w:r>
        <w:t>Zamawiający posiada licencje zgodnie tabelą nr 1.</w:t>
      </w:r>
    </w:p>
    <w:p w14:paraId="39812E67" w14:textId="77777777" w:rsidR="001B2B6D" w:rsidRDefault="001B2B6D" w:rsidP="00E43839">
      <w:pPr>
        <w:pStyle w:val="Akapitzlist"/>
        <w:numPr>
          <w:ilvl w:val="0"/>
          <w:numId w:val="0"/>
        </w:numPr>
        <w:spacing w:after="0" w:line="259" w:lineRule="auto"/>
        <w:ind w:left="360"/>
        <w:rPr>
          <w:rFonts w:asciiTheme="minorHAnsi" w:eastAsiaTheme="minorHAnsi" w:hAnsiTheme="minorHAnsi" w:cstheme="minorBidi"/>
        </w:rPr>
      </w:pPr>
      <w:proofErr w:type="spellStart"/>
      <w:r w:rsidRPr="00DF68D8">
        <w:rPr>
          <w:rFonts w:asciiTheme="minorHAnsi" w:eastAsiaTheme="minorHAnsi" w:hAnsiTheme="minorHAnsi" w:cstheme="minorBidi"/>
        </w:rPr>
        <w:t>Tabela</w:t>
      </w:r>
      <w:proofErr w:type="spellEnd"/>
      <w:r w:rsidRPr="00DF68D8">
        <w:rPr>
          <w:rFonts w:asciiTheme="minorHAnsi" w:eastAsiaTheme="minorHAnsi" w:hAnsiTheme="minorHAnsi" w:cstheme="minorBidi"/>
        </w:rPr>
        <w:t xml:space="preserve"> nr 1</w:t>
      </w:r>
    </w:p>
    <w:tbl>
      <w:tblPr>
        <w:tblStyle w:val="Tabela-Siatka1"/>
        <w:tblW w:w="0" w:type="auto"/>
        <w:tblInd w:w="715" w:type="dxa"/>
        <w:tblLook w:val="04A0" w:firstRow="1" w:lastRow="0" w:firstColumn="1" w:lastColumn="0" w:noHBand="0" w:noVBand="1"/>
      </w:tblPr>
      <w:tblGrid>
        <w:gridCol w:w="559"/>
        <w:gridCol w:w="3540"/>
        <w:gridCol w:w="851"/>
        <w:gridCol w:w="1985"/>
        <w:gridCol w:w="1751"/>
      </w:tblGrid>
      <w:tr w:rsidR="001B2B6D" w14:paraId="2A376D00" w14:textId="77777777" w:rsidTr="0045158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02B5" w14:textId="77777777" w:rsidR="001B2B6D" w:rsidRDefault="001B2B6D" w:rsidP="00E43839">
            <w:pPr>
              <w:spacing w:after="0"/>
              <w:ind w:right="2"/>
            </w:pPr>
            <w:r>
              <w:t>Lp.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92B2" w14:textId="77777777" w:rsidR="001B2B6D" w:rsidRDefault="001B2B6D" w:rsidP="00E43839">
            <w:pPr>
              <w:spacing w:after="0"/>
              <w:ind w:right="2"/>
            </w:pPr>
            <w:r>
              <w:t>Nazwa licencji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B8AA" w14:textId="77777777" w:rsidR="001B2B6D" w:rsidRDefault="001B2B6D" w:rsidP="00E43839">
            <w:pPr>
              <w:spacing w:after="0"/>
              <w:ind w:right="2"/>
            </w:pPr>
            <w:r>
              <w:t>Liczba licencji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314B" w14:textId="77777777" w:rsidR="001B2B6D" w:rsidRPr="003B201C" w:rsidRDefault="001B2B6D" w:rsidP="00E43839">
            <w:pPr>
              <w:spacing w:after="0"/>
              <w:ind w:right="2"/>
            </w:pPr>
            <w:r w:rsidRPr="003B201C">
              <w:t>Data wygaśnięcia</w:t>
            </w:r>
          </w:p>
          <w:p w14:paraId="2C6ED46D" w14:textId="77777777" w:rsidR="001B2B6D" w:rsidRDefault="001B2B6D" w:rsidP="00E43839">
            <w:pPr>
              <w:spacing w:after="0"/>
              <w:ind w:right="2"/>
            </w:pPr>
            <w:r w:rsidRPr="003B201C">
              <w:t>Asysty Technicznej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CB2" w14:textId="77777777" w:rsidR="001B2B6D" w:rsidRPr="00B57037" w:rsidRDefault="001B2B6D" w:rsidP="00E43839">
            <w:pPr>
              <w:spacing w:after="0"/>
              <w:ind w:right="2"/>
            </w:pPr>
            <w:r w:rsidRPr="00B57037">
              <w:t>Data wygaśnięcia licencji</w:t>
            </w:r>
          </w:p>
        </w:tc>
      </w:tr>
      <w:tr w:rsidR="001B2B6D" w14:paraId="67B49697" w14:textId="77777777" w:rsidTr="0045158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65A7" w14:textId="77777777" w:rsidR="001B2B6D" w:rsidRPr="00C34461" w:rsidRDefault="001B2B6D" w:rsidP="00E43839">
            <w:pPr>
              <w:spacing w:after="0" w:line="264" w:lineRule="auto"/>
              <w:ind w:left="26" w:right="2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8A8A" w14:textId="77777777" w:rsidR="001B2B6D" w:rsidRPr="003A265E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A265E">
              <w:rPr>
                <w:b/>
                <w:bCs/>
                <w:lang w:eastAsia="en-US"/>
              </w:rPr>
              <w:t xml:space="preserve">Serial </w:t>
            </w:r>
            <w:proofErr w:type="spellStart"/>
            <w:r w:rsidRPr="003A265E">
              <w:rPr>
                <w:b/>
                <w:bCs/>
                <w:lang w:eastAsia="en-US"/>
              </w:rPr>
              <w:t>Number</w:t>
            </w:r>
            <w:proofErr w:type="spellEnd"/>
          </w:p>
          <w:p w14:paraId="70FCA5EC" w14:textId="77777777" w:rsidR="001B2B6D" w:rsidRPr="003A265E" w:rsidRDefault="001B2B6D" w:rsidP="00E43839">
            <w:pPr>
              <w:spacing w:after="0"/>
              <w:jc w:val="both"/>
              <w:rPr>
                <w:lang w:eastAsia="en-US"/>
              </w:rPr>
            </w:pPr>
            <w:r w:rsidRPr="003A265E">
              <w:rPr>
                <w:lang w:eastAsia="en-US"/>
              </w:rPr>
              <w:t>FAC-VMTM24003813</w:t>
            </w:r>
          </w:p>
          <w:p w14:paraId="27764E1D" w14:textId="77777777" w:rsidR="001B2B6D" w:rsidRPr="003A265E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A265E">
              <w:rPr>
                <w:b/>
                <w:bCs/>
                <w:lang w:eastAsia="en-US"/>
              </w:rPr>
              <w:t>Product Model</w:t>
            </w:r>
          </w:p>
          <w:p w14:paraId="009F8049" w14:textId="77777777" w:rsidR="001B2B6D" w:rsidRPr="003A265E" w:rsidRDefault="001B2B6D" w:rsidP="00E43839">
            <w:pPr>
              <w:spacing w:after="0"/>
              <w:jc w:val="both"/>
              <w:rPr>
                <w:lang w:eastAsia="en-US"/>
              </w:rPr>
            </w:pPr>
            <w:proofErr w:type="spellStart"/>
            <w:r w:rsidRPr="003A265E">
              <w:rPr>
                <w:lang w:eastAsia="en-US"/>
              </w:rPr>
              <w:t>FortiAuthenticator</w:t>
            </w:r>
            <w:proofErr w:type="spellEnd"/>
            <w:r w:rsidRPr="003A265E">
              <w:rPr>
                <w:lang w:eastAsia="en-US"/>
              </w:rPr>
              <w:t xml:space="preserve"> VM</w:t>
            </w:r>
          </w:p>
          <w:p w14:paraId="02092A85" w14:textId="77777777" w:rsidR="001B2B6D" w:rsidRPr="003A265E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A265E">
              <w:rPr>
                <w:b/>
                <w:bCs/>
                <w:lang w:eastAsia="en-US"/>
              </w:rPr>
              <w:t xml:space="preserve">License </w:t>
            </w:r>
            <w:proofErr w:type="spellStart"/>
            <w:r w:rsidRPr="003A265E">
              <w:rPr>
                <w:b/>
                <w:bCs/>
                <w:lang w:eastAsia="en-US"/>
              </w:rPr>
              <w:t>Number</w:t>
            </w:r>
            <w:proofErr w:type="spellEnd"/>
          </w:p>
          <w:p w14:paraId="34B0D40F" w14:textId="77777777" w:rsidR="001B2B6D" w:rsidRPr="003A265E" w:rsidRDefault="001B2B6D" w:rsidP="00E43839">
            <w:pPr>
              <w:numPr>
                <w:ilvl w:val="0"/>
                <w:numId w:val="34"/>
              </w:numPr>
              <w:spacing w:after="0"/>
              <w:jc w:val="both"/>
              <w:rPr>
                <w:lang w:eastAsia="en-US"/>
              </w:rPr>
            </w:pPr>
            <w:r w:rsidRPr="003A265E">
              <w:rPr>
                <w:lang w:eastAsia="en-US"/>
              </w:rPr>
              <w:t>FACVM4714210088</w:t>
            </w:r>
          </w:p>
          <w:p w14:paraId="7EC41B12" w14:textId="77777777" w:rsidR="001B2B6D" w:rsidRPr="003A265E" w:rsidRDefault="001B2B6D" w:rsidP="00E43839">
            <w:pPr>
              <w:numPr>
                <w:ilvl w:val="0"/>
                <w:numId w:val="34"/>
              </w:numPr>
              <w:spacing w:after="0"/>
              <w:jc w:val="both"/>
              <w:rPr>
                <w:lang w:eastAsia="en-US"/>
              </w:rPr>
            </w:pPr>
            <w:r w:rsidRPr="003A265E">
              <w:rPr>
                <w:lang w:eastAsia="en-US"/>
              </w:rPr>
              <w:t>FACVM4714210090</w:t>
            </w:r>
          </w:p>
          <w:p w14:paraId="444F8E5E" w14:textId="77777777" w:rsidR="001B2B6D" w:rsidRDefault="001B2B6D" w:rsidP="00E43839">
            <w:pPr>
              <w:spacing w:after="0"/>
              <w:ind w:right="2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81F1" w14:textId="77777777" w:rsidR="001B2B6D" w:rsidRDefault="001B2B6D" w:rsidP="00E43839">
            <w:pPr>
              <w:spacing w:after="0"/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D391" w14:textId="77777777" w:rsidR="001B2B6D" w:rsidRDefault="001B2B6D" w:rsidP="00E43839">
            <w:pPr>
              <w:spacing w:after="0"/>
              <w:ind w:right="2"/>
              <w:jc w:val="center"/>
            </w:pPr>
            <w:r w:rsidRPr="003B201C">
              <w:t>2024-07-</w:t>
            </w:r>
            <w:r>
              <w:t>09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336C" w14:textId="77777777" w:rsidR="001B2B6D" w:rsidRPr="00B57037" w:rsidRDefault="001B2B6D" w:rsidP="00E43839">
            <w:pPr>
              <w:spacing w:after="0"/>
              <w:ind w:right="2"/>
              <w:jc w:val="center"/>
            </w:pPr>
            <w:r w:rsidRPr="00B57037">
              <w:t>n/d</w:t>
            </w:r>
          </w:p>
        </w:tc>
      </w:tr>
      <w:tr w:rsidR="001B2B6D" w14:paraId="7CA03D00" w14:textId="77777777" w:rsidTr="0045158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0F53" w14:textId="77777777" w:rsidR="001B2B6D" w:rsidRPr="00C34461" w:rsidRDefault="001B2B6D" w:rsidP="00E43839">
            <w:pPr>
              <w:spacing w:after="0" w:line="264" w:lineRule="auto"/>
              <w:ind w:left="26" w:right="2"/>
              <w:contextualSpacing/>
            </w:pPr>
            <w:r>
              <w:t>2.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AF47" w14:textId="77777777" w:rsidR="001B2B6D" w:rsidRPr="003B201C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B201C">
              <w:rPr>
                <w:b/>
                <w:bCs/>
                <w:lang w:eastAsia="en-US"/>
              </w:rPr>
              <w:t xml:space="preserve">Serial </w:t>
            </w:r>
            <w:proofErr w:type="spellStart"/>
            <w:r w:rsidRPr="003B201C">
              <w:rPr>
                <w:b/>
                <w:bCs/>
                <w:lang w:eastAsia="en-US"/>
              </w:rPr>
              <w:t>Number</w:t>
            </w:r>
            <w:proofErr w:type="spellEnd"/>
          </w:p>
          <w:p w14:paraId="2FDB259D" w14:textId="77777777" w:rsidR="001B2B6D" w:rsidRPr="003B201C" w:rsidRDefault="001B2B6D" w:rsidP="00E43839">
            <w:pPr>
              <w:spacing w:after="0"/>
              <w:jc w:val="both"/>
              <w:rPr>
                <w:lang w:eastAsia="en-US"/>
              </w:rPr>
            </w:pPr>
            <w:r w:rsidRPr="003B201C">
              <w:rPr>
                <w:lang w:eastAsia="en-US"/>
              </w:rPr>
              <w:t>FAC-VMTM23006165</w:t>
            </w:r>
          </w:p>
          <w:p w14:paraId="053EC451" w14:textId="77777777" w:rsidR="001B2B6D" w:rsidRPr="003B201C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B201C">
              <w:rPr>
                <w:b/>
                <w:bCs/>
                <w:lang w:eastAsia="en-US"/>
              </w:rPr>
              <w:t>Product Model</w:t>
            </w:r>
          </w:p>
          <w:p w14:paraId="53FE0774" w14:textId="77777777" w:rsidR="001B2B6D" w:rsidRPr="003B201C" w:rsidRDefault="001B2B6D" w:rsidP="00E43839">
            <w:pPr>
              <w:spacing w:after="0"/>
              <w:jc w:val="both"/>
              <w:rPr>
                <w:lang w:eastAsia="en-US"/>
              </w:rPr>
            </w:pPr>
            <w:proofErr w:type="spellStart"/>
            <w:r w:rsidRPr="003B201C">
              <w:rPr>
                <w:lang w:eastAsia="en-US"/>
              </w:rPr>
              <w:t>FortiAuthenticator</w:t>
            </w:r>
            <w:proofErr w:type="spellEnd"/>
            <w:r w:rsidRPr="003B201C">
              <w:rPr>
                <w:lang w:eastAsia="en-US"/>
              </w:rPr>
              <w:t xml:space="preserve"> VM</w:t>
            </w:r>
          </w:p>
          <w:p w14:paraId="5370D78A" w14:textId="77777777" w:rsidR="001B2B6D" w:rsidRPr="003B201C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B201C">
              <w:rPr>
                <w:b/>
                <w:bCs/>
                <w:lang w:eastAsia="en-US"/>
              </w:rPr>
              <w:t xml:space="preserve">License </w:t>
            </w:r>
            <w:proofErr w:type="spellStart"/>
            <w:r w:rsidRPr="003B201C">
              <w:rPr>
                <w:b/>
                <w:bCs/>
                <w:lang w:eastAsia="en-US"/>
              </w:rPr>
              <w:t>Number</w:t>
            </w:r>
            <w:proofErr w:type="spellEnd"/>
          </w:p>
          <w:p w14:paraId="2B09A047" w14:textId="77777777" w:rsidR="001B2B6D" w:rsidRPr="003B201C" w:rsidRDefault="001B2B6D" w:rsidP="00E43839">
            <w:pPr>
              <w:numPr>
                <w:ilvl w:val="0"/>
                <w:numId w:val="35"/>
              </w:numPr>
              <w:spacing w:after="0"/>
              <w:jc w:val="both"/>
              <w:rPr>
                <w:lang w:eastAsia="en-US"/>
              </w:rPr>
            </w:pPr>
            <w:r w:rsidRPr="003B201C">
              <w:rPr>
                <w:lang w:eastAsia="en-US"/>
              </w:rPr>
              <w:t>FACVM4714210087</w:t>
            </w:r>
          </w:p>
          <w:p w14:paraId="2B5680C9" w14:textId="77777777" w:rsidR="001B2B6D" w:rsidRPr="003B201C" w:rsidRDefault="001B2B6D" w:rsidP="00E43839">
            <w:pPr>
              <w:numPr>
                <w:ilvl w:val="0"/>
                <w:numId w:val="35"/>
              </w:numPr>
              <w:spacing w:after="0"/>
              <w:jc w:val="both"/>
              <w:rPr>
                <w:lang w:eastAsia="en-US"/>
              </w:rPr>
            </w:pPr>
            <w:r w:rsidRPr="003B201C">
              <w:rPr>
                <w:lang w:eastAsia="en-US"/>
              </w:rPr>
              <w:t>FACVM4714210089</w:t>
            </w:r>
          </w:p>
          <w:p w14:paraId="30977351" w14:textId="77777777" w:rsidR="001B2B6D" w:rsidRPr="003A265E" w:rsidRDefault="001B2B6D" w:rsidP="00E43839">
            <w:pPr>
              <w:spacing w:after="0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AB2A" w14:textId="77777777" w:rsidR="001B2B6D" w:rsidRDefault="001B2B6D" w:rsidP="00E43839">
            <w:pPr>
              <w:spacing w:after="0"/>
              <w:ind w:right="2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41B2" w14:textId="77777777" w:rsidR="001B2B6D" w:rsidRDefault="001B2B6D" w:rsidP="00E43839">
            <w:pPr>
              <w:spacing w:after="0"/>
              <w:ind w:right="2"/>
              <w:jc w:val="center"/>
            </w:pPr>
            <w:r w:rsidRPr="003B201C">
              <w:t>2024-07-</w:t>
            </w:r>
            <w:r>
              <w:t>09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48E5" w14:textId="77777777" w:rsidR="001B2B6D" w:rsidRPr="00B57037" w:rsidRDefault="001B2B6D" w:rsidP="00E43839">
            <w:pPr>
              <w:spacing w:after="0"/>
              <w:ind w:right="2"/>
              <w:jc w:val="center"/>
            </w:pPr>
            <w:r w:rsidRPr="00B57037">
              <w:t>n/d</w:t>
            </w:r>
          </w:p>
        </w:tc>
      </w:tr>
      <w:tr w:rsidR="001B2B6D" w14:paraId="3016DC8A" w14:textId="77777777" w:rsidTr="0045158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19A" w14:textId="77777777" w:rsidR="001B2B6D" w:rsidRPr="00C34461" w:rsidRDefault="001B2B6D" w:rsidP="00E43839">
            <w:pPr>
              <w:spacing w:after="0" w:line="264" w:lineRule="auto"/>
              <w:ind w:left="26" w:right="2"/>
              <w:contextualSpacing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0A4E" w14:textId="77777777" w:rsidR="001B2B6D" w:rsidRPr="003A265E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A265E">
              <w:rPr>
                <w:b/>
                <w:bCs/>
                <w:lang w:eastAsia="en-US"/>
              </w:rPr>
              <w:t xml:space="preserve">Serial </w:t>
            </w:r>
            <w:proofErr w:type="spellStart"/>
            <w:r w:rsidRPr="003A265E">
              <w:rPr>
                <w:b/>
                <w:bCs/>
                <w:lang w:eastAsia="en-US"/>
              </w:rPr>
              <w:t>Number</w:t>
            </w:r>
            <w:proofErr w:type="spellEnd"/>
          </w:p>
          <w:p w14:paraId="0C20FF26" w14:textId="77777777" w:rsidR="001B2B6D" w:rsidRPr="003A265E" w:rsidRDefault="001B2B6D" w:rsidP="00E43839">
            <w:pPr>
              <w:spacing w:after="0"/>
              <w:jc w:val="both"/>
              <w:rPr>
                <w:lang w:eastAsia="en-US"/>
              </w:rPr>
            </w:pPr>
            <w:r w:rsidRPr="003A265E">
              <w:rPr>
                <w:lang w:eastAsia="en-US"/>
              </w:rPr>
              <w:t>FCTEMS8823001712</w:t>
            </w:r>
          </w:p>
          <w:p w14:paraId="68E8F9BF" w14:textId="77777777" w:rsidR="001B2B6D" w:rsidRPr="003A265E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A265E">
              <w:rPr>
                <w:b/>
                <w:bCs/>
                <w:lang w:eastAsia="en-US"/>
              </w:rPr>
              <w:t>Product Model</w:t>
            </w:r>
          </w:p>
          <w:p w14:paraId="4CC1F3E9" w14:textId="77777777" w:rsidR="001B2B6D" w:rsidRDefault="001B2B6D" w:rsidP="00E43839">
            <w:pPr>
              <w:spacing w:after="0"/>
              <w:jc w:val="both"/>
              <w:rPr>
                <w:lang w:eastAsia="en-US"/>
              </w:rPr>
            </w:pPr>
            <w:proofErr w:type="spellStart"/>
            <w:r w:rsidRPr="003A265E">
              <w:rPr>
                <w:lang w:eastAsia="en-US"/>
              </w:rPr>
              <w:t>FortiClient</w:t>
            </w:r>
            <w:proofErr w:type="spellEnd"/>
            <w:r w:rsidRPr="003A265E">
              <w:rPr>
                <w:lang w:eastAsia="en-US"/>
              </w:rPr>
              <w:t xml:space="preserve"> EMS</w:t>
            </w:r>
          </w:p>
          <w:p w14:paraId="0F9829BA" w14:textId="77777777" w:rsidR="00A6216B" w:rsidRPr="00990E59" w:rsidRDefault="00A6216B" w:rsidP="00A6216B">
            <w:pPr>
              <w:spacing w:after="0"/>
              <w:jc w:val="both"/>
              <w:rPr>
                <w:b/>
                <w:bCs/>
                <w:lang w:eastAsia="en-US"/>
              </w:rPr>
            </w:pPr>
            <w:proofErr w:type="spellStart"/>
            <w:r w:rsidRPr="00990E59">
              <w:rPr>
                <w:b/>
                <w:bCs/>
              </w:rPr>
              <w:t>Contract</w:t>
            </w:r>
            <w:proofErr w:type="spellEnd"/>
            <w:r w:rsidRPr="00990E59">
              <w:rPr>
                <w:b/>
                <w:bCs/>
              </w:rPr>
              <w:t xml:space="preserve"> </w:t>
            </w:r>
            <w:proofErr w:type="spellStart"/>
            <w:r w:rsidRPr="00990E59">
              <w:rPr>
                <w:b/>
                <w:bCs/>
              </w:rPr>
              <w:t>Number</w:t>
            </w:r>
            <w:proofErr w:type="spellEnd"/>
          </w:p>
          <w:p w14:paraId="0899DB03" w14:textId="5B858CA6" w:rsidR="00A6216B" w:rsidRPr="00990E59" w:rsidRDefault="00A6216B" w:rsidP="00A6216B">
            <w:pPr>
              <w:spacing w:after="0"/>
              <w:jc w:val="both"/>
              <w:rPr>
                <w:lang w:eastAsia="en-US"/>
              </w:rPr>
            </w:pPr>
            <w:r w:rsidRPr="00990E59">
              <w:rPr>
                <w:lang w:eastAsia="en-US"/>
              </w:rPr>
              <w:t>8613JL214743</w:t>
            </w:r>
          </w:p>
          <w:p w14:paraId="47B712E7" w14:textId="77777777" w:rsidR="001B2B6D" w:rsidRDefault="001B2B6D" w:rsidP="00E43839">
            <w:pPr>
              <w:spacing w:after="0"/>
              <w:ind w:right="2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F8EA" w14:textId="77777777" w:rsidR="001B2B6D" w:rsidRDefault="001B2B6D" w:rsidP="00E43839">
            <w:pPr>
              <w:spacing w:after="0"/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1068" w14:textId="77777777" w:rsidR="001B2B6D" w:rsidRPr="00B57037" w:rsidRDefault="001B2B6D" w:rsidP="00E43839">
            <w:pPr>
              <w:spacing w:after="0"/>
              <w:ind w:right="2"/>
              <w:jc w:val="center"/>
            </w:pPr>
            <w:r w:rsidRPr="00B57037">
              <w:t>2025-03-05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5918" w14:textId="77777777" w:rsidR="001B2B6D" w:rsidRPr="00B57037" w:rsidRDefault="001B2B6D" w:rsidP="00E43839">
            <w:pPr>
              <w:spacing w:after="0"/>
              <w:ind w:right="2"/>
              <w:jc w:val="center"/>
            </w:pPr>
            <w:r w:rsidRPr="00B57037">
              <w:t>2025-03-05</w:t>
            </w:r>
          </w:p>
        </w:tc>
      </w:tr>
    </w:tbl>
    <w:p w14:paraId="34C0A08A" w14:textId="77777777" w:rsidR="001B2B6D" w:rsidRDefault="001B2B6D" w:rsidP="001B2B6D">
      <w:p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2E4B1104" w14:textId="77777777" w:rsidR="00990E59" w:rsidRDefault="00990E59" w:rsidP="001B2B6D">
      <w:p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5E33C43E" w14:textId="77777777" w:rsidR="00990E59" w:rsidRPr="00DF68D8" w:rsidRDefault="00990E59" w:rsidP="001B2B6D">
      <w:p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5CDB923E" w14:textId="77777777" w:rsidR="001B2B6D" w:rsidRPr="00656489" w:rsidRDefault="001B2B6D" w:rsidP="00E43839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Termin realizacji:</w:t>
      </w:r>
    </w:p>
    <w:p w14:paraId="2D515016" w14:textId="5A084921" w:rsidR="001B2B6D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Usługa Asysty Technicznej dla </w:t>
      </w:r>
      <w:proofErr w:type="spellStart"/>
      <w:r>
        <w:rPr>
          <w:rFonts w:asciiTheme="minorHAnsi" w:eastAsiaTheme="minorHAnsi" w:hAnsiTheme="minorHAnsi" w:cstheme="minorBidi"/>
        </w:rPr>
        <w:t>FortiClient</w:t>
      </w:r>
      <w:proofErr w:type="spellEnd"/>
      <w:r>
        <w:rPr>
          <w:rFonts w:asciiTheme="minorHAnsi" w:eastAsiaTheme="minorHAnsi" w:hAnsiTheme="minorHAnsi" w:cstheme="minorBidi"/>
        </w:rPr>
        <w:t xml:space="preserve"> EMS będzie świadczona </w:t>
      </w:r>
      <w:r w:rsidRPr="006726E2">
        <w:rPr>
          <w:rFonts w:asciiTheme="minorHAnsi" w:eastAsiaTheme="minorHAnsi" w:hAnsiTheme="minorHAnsi" w:cstheme="minorBidi"/>
        </w:rPr>
        <w:t>od d</w:t>
      </w:r>
      <w:r w:rsidR="00990E59">
        <w:rPr>
          <w:rFonts w:asciiTheme="minorHAnsi" w:eastAsiaTheme="minorHAnsi" w:hAnsiTheme="minorHAnsi" w:cstheme="minorBidi"/>
        </w:rPr>
        <w:t>nia 2025-03-06</w:t>
      </w:r>
      <w:r>
        <w:rPr>
          <w:rFonts w:asciiTheme="minorHAnsi" w:eastAsiaTheme="minorHAnsi" w:hAnsiTheme="minorHAnsi" w:cstheme="minorBidi"/>
        </w:rPr>
        <w:t xml:space="preserve"> przez kolejne </w:t>
      </w:r>
      <w:r w:rsidR="00990E59">
        <w:rPr>
          <w:rFonts w:asciiTheme="minorHAnsi" w:eastAsiaTheme="minorHAnsi" w:hAnsiTheme="minorHAnsi" w:cstheme="minorBidi"/>
        </w:rPr>
        <w:t>12 miesięcy tj. do dnia 2026-03-05</w:t>
      </w:r>
      <w:r>
        <w:rPr>
          <w:rFonts w:asciiTheme="minorHAnsi" w:eastAsiaTheme="minorHAnsi" w:hAnsiTheme="minorHAnsi" w:cstheme="minorBidi"/>
        </w:rPr>
        <w:t>.</w:t>
      </w:r>
    </w:p>
    <w:p w14:paraId="47504483" w14:textId="77777777" w:rsidR="006643EA" w:rsidRPr="00990E59" w:rsidRDefault="006643EA" w:rsidP="006643EA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eastAsiaTheme="minorHAnsi" w:hAnsiTheme="minorHAnsi" w:cstheme="minorBidi"/>
        </w:rPr>
      </w:pPr>
      <w:r w:rsidRPr="00990E59">
        <w:rPr>
          <w:rFonts w:asciiTheme="minorHAnsi" w:hAnsiTheme="minorHAnsi" w:cstheme="minorHAnsi"/>
        </w:rPr>
        <w:t xml:space="preserve">Uruchomienie </w:t>
      </w:r>
      <w:r>
        <w:rPr>
          <w:rFonts w:asciiTheme="minorHAnsi" w:hAnsiTheme="minorHAnsi" w:cstheme="minorHAnsi"/>
        </w:rPr>
        <w:t xml:space="preserve">Usługi </w:t>
      </w:r>
      <w:r w:rsidRPr="00990E59">
        <w:rPr>
          <w:rFonts w:asciiTheme="minorHAnsi" w:hAnsiTheme="minorHAnsi" w:cstheme="minorHAnsi"/>
        </w:rPr>
        <w:t xml:space="preserve">Asysty </w:t>
      </w:r>
      <w:r w:rsidRPr="00990E59">
        <w:rPr>
          <w:rFonts w:asciiTheme="minorHAnsi" w:eastAsiaTheme="minorHAnsi" w:hAnsiTheme="minorHAnsi" w:cstheme="minorBidi"/>
        </w:rPr>
        <w:t xml:space="preserve">Technicznej dla </w:t>
      </w:r>
      <w:proofErr w:type="spellStart"/>
      <w:r w:rsidRPr="00990E59">
        <w:rPr>
          <w:rFonts w:asciiTheme="minorHAnsi" w:eastAsiaTheme="minorHAnsi" w:hAnsiTheme="minorHAnsi" w:cstheme="minorBidi"/>
        </w:rPr>
        <w:t>FortiAuthenticatora</w:t>
      </w:r>
      <w:proofErr w:type="spellEnd"/>
      <w:r w:rsidRPr="00990E59">
        <w:rPr>
          <w:rFonts w:asciiTheme="minorHAnsi" w:hAnsiTheme="minorHAnsi" w:cstheme="minorHAnsi"/>
        </w:rPr>
        <w:t xml:space="preserve"> nastąpi po 5 dniach</w:t>
      </w:r>
      <w:r>
        <w:rPr>
          <w:rFonts w:asciiTheme="minorHAnsi" w:hAnsiTheme="minorHAnsi" w:cstheme="minorHAnsi"/>
        </w:rPr>
        <w:t xml:space="preserve"> roboczych</w:t>
      </w:r>
      <w:r w:rsidRPr="00990E59">
        <w:rPr>
          <w:rFonts w:asciiTheme="minorHAnsi" w:hAnsiTheme="minorHAnsi" w:cstheme="minorHAnsi"/>
        </w:rPr>
        <w:t xml:space="preserve"> od </w:t>
      </w:r>
      <w:r>
        <w:rPr>
          <w:rFonts w:asciiTheme="minorHAnsi" w:hAnsiTheme="minorHAnsi" w:cstheme="minorHAnsi"/>
        </w:rPr>
        <w:t xml:space="preserve">dnia </w:t>
      </w:r>
      <w:r w:rsidRPr="00990E59">
        <w:rPr>
          <w:rFonts w:asciiTheme="minorHAnsi" w:hAnsiTheme="minorHAnsi" w:cstheme="minorHAnsi"/>
        </w:rPr>
        <w:t>podpisania umowy i trwać będzie do dnia 2026-03-05.</w:t>
      </w:r>
    </w:p>
    <w:p w14:paraId="237A30BD" w14:textId="7ED427C5" w:rsidR="001B2B6D" w:rsidRPr="006500F7" w:rsidRDefault="001B2B6D" w:rsidP="00E43839">
      <w:pPr>
        <w:pStyle w:val="Akapitzlist"/>
        <w:numPr>
          <w:ilvl w:val="1"/>
          <w:numId w:val="31"/>
        </w:numPr>
        <w:spacing w:after="0" w:line="360" w:lineRule="auto"/>
        <w:ind w:left="1141"/>
        <w:jc w:val="both"/>
        <w:outlineLvl w:val="0"/>
        <w:rPr>
          <w:rFonts w:cs="Arial"/>
          <w:lang w:val="pl-PL" w:eastAsia="pl-PL"/>
        </w:rPr>
      </w:pPr>
      <w:r w:rsidRPr="006500F7">
        <w:rPr>
          <w:rFonts w:cs="Arial"/>
          <w:szCs w:val="20"/>
          <w:lang w:val="pl-PL" w:eastAsia="pl-PL"/>
        </w:rPr>
        <w:t>Wykonawca dostarczy Zamawiającemu licencje w terminie</w:t>
      </w:r>
      <w:r w:rsidRPr="006500F7">
        <w:rPr>
          <w:rFonts w:cs="Arial"/>
          <w:lang w:val="pl-PL" w:eastAsia="pl-PL"/>
        </w:rPr>
        <w:t xml:space="preserve"> </w:t>
      </w:r>
      <w:r w:rsidR="00113300">
        <w:rPr>
          <w:rFonts w:cs="Arial"/>
          <w:lang w:val="pl-PL" w:eastAsia="pl-PL"/>
        </w:rPr>
        <w:t>5</w:t>
      </w:r>
      <w:r w:rsidRPr="006500F7">
        <w:rPr>
          <w:rFonts w:cs="Arial"/>
          <w:lang w:val="pl-PL" w:eastAsia="pl-PL"/>
        </w:rPr>
        <w:t xml:space="preserve"> Dni roboczych od daty podpisania umowy.</w:t>
      </w:r>
    </w:p>
    <w:p w14:paraId="21AC86D9" w14:textId="77777777" w:rsidR="001B2B6D" w:rsidRPr="006500F7" w:rsidRDefault="001B2B6D" w:rsidP="00E43839">
      <w:pPr>
        <w:pStyle w:val="Akapitzlist"/>
        <w:numPr>
          <w:ilvl w:val="1"/>
          <w:numId w:val="31"/>
        </w:numPr>
        <w:spacing w:after="0" w:line="360" w:lineRule="auto"/>
        <w:ind w:left="1141"/>
        <w:jc w:val="both"/>
        <w:outlineLvl w:val="0"/>
        <w:rPr>
          <w:rFonts w:asciiTheme="minorHAnsi" w:hAnsiTheme="minorHAnsi" w:cstheme="minorHAnsi"/>
          <w:lang w:val="pl-PL"/>
        </w:rPr>
      </w:pPr>
      <w:r w:rsidRPr="006500F7">
        <w:rPr>
          <w:rFonts w:asciiTheme="minorHAnsi" w:hAnsiTheme="minorHAnsi" w:cstheme="minorHAnsi"/>
          <w:lang w:val="pl-PL"/>
        </w:rPr>
        <w:t xml:space="preserve"> Wykonawca przekaże licencje na nośnikach danych bądź udostępni w formie elektronicznej. W przypadku formy elektronicznej Wykonawca przekaże Zamawiającemu klucze licencyjne (aktywacyjne) na adres </w:t>
      </w:r>
      <w:hyperlink r:id="rId11" w:history="1">
        <w:r w:rsidRPr="006500F7">
          <w:rPr>
            <w:rStyle w:val="Hipercze"/>
            <w:lang w:val="pl-PL"/>
          </w:rPr>
          <w:t>administrator@cez.gov.pl</w:t>
        </w:r>
      </w:hyperlink>
      <w:r w:rsidRPr="006500F7">
        <w:rPr>
          <w:rFonts w:asciiTheme="minorHAnsi" w:hAnsiTheme="minorHAnsi" w:cstheme="minorHAnsi"/>
          <w:lang w:val="pl-PL"/>
        </w:rPr>
        <w:t xml:space="preserve"> </w:t>
      </w:r>
    </w:p>
    <w:p w14:paraId="72BDF18B" w14:textId="77777777" w:rsidR="001B2B6D" w:rsidRDefault="001B2B6D" w:rsidP="00E43839">
      <w:pPr>
        <w:spacing w:after="0" w:line="360" w:lineRule="auto"/>
        <w:ind w:left="792"/>
        <w:contextualSpacing/>
        <w:jc w:val="both"/>
        <w:rPr>
          <w:rFonts w:asciiTheme="minorHAnsi" w:eastAsiaTheme="minorHAnsi" w:hAnsiTheme="minorHAnsi" w:cstheme="minorBidi"/>
        </w:rPr>
      </w:pPr>
    </w:p>
    <w:p w14:paraId="7BE862F8" w14:textId="77777777" w:rsidR="001B2B6D" w:rsidRDefault="001B2B6D" w:rsidP="00E43839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Wymagania dotyczące Usługi Asysty Technicznej</w:t>
      </w:r>
    </w:p>
    <w:p w14:paraId="1D29BF81" w14:textId="77777777" w:rsidR="001B2B6D" w:rsidRPr="006726E2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W ramach świadczenia Usługi Asysty Technicznej wymagana jest:</w:t>
      </w:r>
    </w:p>
    <w:p w14:paraId="65A471A2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A</w:t>
      </w:r>
      <w:r w:rsidRPr="006726E2">
        <w:rPr>
          <w:rFonts w:asciiTheme="minorHAnsi" w:eastAsiaTheme="minorHAnsi" w:hAnsiTheme="minorHAnsi" w:cstheme="minorBidi"/>
        </w:rPr>
        <w:t>ktualizacja Oprogramowania</w:t>
      </w:r>
      <w:r>
        <w:rPr>
          <w:rFonts w:asciiTheme="minorHAnsi" w:eastAsiaTheme="minorHAnsi" w:hAnsiTheme="minorHAnsi" w:cstheme="minorBidi"/>
        </w:rPr>
        <w:t>.</w:t>
      </w:r>
    </w:p>
    <w:p w14:paraId="70A82F69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</w:t>
      </w:r>
      <w:r w:rsidRPr="006726E2">
        <w:rPr>
          <w:rFonts w:asciiTheme="minorHAnsi" w:eastAsiaTheme="minorHAnsi" w:hAnsiTheme="minorHAnsi" w:cstheme="minorBidi"/>
        </w:rPr>
        <w:t xml:space="preserve">ostęp do nowych wersji </w:t>
      </w:r>
      <w:r>
        <w:rPr>
          <w:rFonts w:asciiTheme="minorHAnsi" w:eastAsiaTheme="minorHAnsi" w:hAnsiTheme="minorHAnsi" w:cstheme="minorBidi"/>
        </w:rPr>
        <w:t>o</w:t>
      </w:r>
      <w:r w:rsidRPr="006726E2">
        <w:rPr>
          <w:rFonts w:asciiTheme="minorHAnsi" w:eastAsiaTheme="minorHAnsi" w:hAnsiTheme="minorHAnsi" w:cstheme="minorBidi"/>
        </w:rPr>
        <w:t>programowania oraz poprawek</w:t>
      </w:r>
      <w:r>
        <w:rPr>
          <w:rFonts w:asciiTheme="minorHAnsi" w:eastAsiaTheme="minorHAnsi" w:hAnsiTheme="minorHAnsi" w:cstheme="minorBidi"/>
        </w:rPr>
        <w:t>.</w:t>
      </w:r>
    </w:p>
    <w:p w14:paraId="7F2FCDFF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</w:t>
      </w:r>
      <w:r w:rsidRPr="006726E2">
        <w:rPr>
          <w:rFonts w:asciiTheme="minorHAnsi" w:eastAsiaTheme="minorHAnsi" w:hAnsiTheme="minorHAnsi" w:cstheme="minorBidi"/>
        </w:rPr>
        <w:t>ostęp do nowych sygnatur bezpieczeństwa</w:t>
      </w:r>
      <w:r>
        <w:rPr>
          <w:rFonts w:asciiTheme="minorHAnsi" w:eastAsiaTheme="minorHAnsi" w:hAnsiTheme="minorHAnsi" w:cstheme="minorBidi"/>
        </w:rPr>
        <w:t>.</w:t>
      </w:r>
    </w:p>
    <w:p w14:paraId="67FE9D68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W</w:t>
      </w:r>
      <w:r w:rsidRPr="006726E2">
        <w:rPr>
          <w:rFonts w:asciiTheme="minorHAnsi" w:eastAsiaTheme="minorHAnsi" w:hAnsiTheme="minorHAnsi" w:cstheme="minorBidi"/>
        </w:rPr>
        <w:t>sparcie w rozwiązywaniu problemów z dostarczonym oprogramowaniem</w:t>
      </w:r>
      <w:r>
        <w:rPr>
          <w:rFonts w:asciiTheme="minorHAnsi" w:eastAsiaTheme="minorHAnsi" w:hAnsiTheme="minorHAnsi" w:cstheme="minorBidi"/>
        </w:rPr>
        <w:t>.</w:t>
      </w:r>
    </w:p>
    <w:p w14:paraId="2DE97CAB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</w:t>
      </w:r>
      <w:r w:rsidRPr="006726E2">
        <w:rPr>
          <w:rFonts w:asciiTheme="minorHAnsi" w:eastAsiaTheme="minorHAnsi" w:hAnsiTheme="minorHAnsi" w:cstheme="minorBidi"/>
        </w:rPr>
        <w:t>ostęp do bazy wiedzy producenta.</w:t>
      </w:r>
    </w:p>
    <w:p w14:paraId="71607673" w14:textId="77777777" w:rsidR="001B2B6D" w:rsidRPr="006726E2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HAnsi"/>
        </w:rPr>
        <w:t xml:space="preserve">W ramach realizacji usług, Wykonawca </w:t>
      </w:r>
      <w:r w:rsidRPr="00DB1D4E">
        <w:rPr>
          <w:rFonts w:asciiTheme="minorHAnsi" w:eastAsiaTheme="minorHAnsi" w:hAnsiTheme="minorHAnsi" w:cstheme="minorHAnsi"/>
        </w:rPr>
        <w:t>zobowiązany będzie do:</w:t>
      </w:r>
      <w:r w:rsidRPr="00DB1D4E" w:rsidDel="00DB1D4E">
        <w:rPr>
          <w:rFonts w:asciiTheme="minorHAnsi" w:eastAsiaTheme="minorHAnsi" w:hAnsiTheme="minorHAnsi" w:cstheme="minorHAnsi"/>
        </w:rPr>
        <w:t xml:space="preserve"> </w:t>
      </w:r>
    </w:p>
    <w:p w14:paraId="1CACFAD0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Doradztw</w:t>
      </w:r>
      <w:r>
        <w:rPr>
          <w:rFonts w:asciiTheme="minorHAnsi" w:eastAsiaTheme="minorHAnsi" w:hAnsiTheme="minorHAnsi" w:cstheme="minorBidi"/>
        </w:rPr>
        <w:t>a</w:t>
      </w:r>
      <w:r w:rsidRPr="006726E2">
        <w:rPr>
          <w:rFonts w:asciiTheme="minorHAnsi" w:eastAsiaTheme="minorHAnsi" w:hAnsiTheme="minorHAnsi" w:cstheme="minorBidi"/>
        </w:rPr>
        <w:t xml:space="preserve"> architektoniczn</w:t>
      </w:r>
      <w:r>
        <w:rPr>
          <w:rFonts w:asciiTheme="minorHAnsi" w:eastAsiaTheme="minorHAnsi" w:hAnsiTheme="minorHAnsi" w:cstheme="minorBidi"/>
        </w:rPr>
        <w:t>ego</w:t>
      </w:r>
      <w:r w:rsidRPr="006726E2">
        <w:rPr>
          <w:rFonts w:asciiTheme="minorHAnsi" w:eastAsiaTheme="minorHAnsi" w:hAnsiTheme="minorHAnsi" w:cstheme="minorBidi"/>
        </w:rPr>
        <w:t xml:space="preserve"> w zakresie zgodności sposobu wykorzystywania oprogramowania z najlepszymi praktykami rekomendowanymi przez dostawcę oraz zgodności z warunkami Umowy.</w:t>
      </w:r>
    </w:p>
    <w:p w14:paraId="331EB9BB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Informowaniu Zamawiającego o przyczynach i sposobach rozwiązywania problemów związanych z nieprawidłowym działaniem Systemu.</w:t>
      </w:r>
    </w:p>
    <w:p w14:paraId="3CC80F4E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ind w:left="1276" w:hanging="556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Doradztwie technicznym, przekazywaniu na bieżąco informacji o nowych funkcjonalnościach możliwych do zaimplementowania w oprogramowaniu.</w:t>
      </w:r>
    </w:p>
    <w:p w14:paraId="61FFEB0A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ind w:left="1276" w:hanging="556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Założeniu zgłoszenia serwisowego w serwisie pomocy technicznej producenta, w przypadku wad i błędów oprogramowania, przekazanie zgłoszenia serwisowego do producenta oprogramowania oraz prowadzenie zgłoszenia w imieniu Zamawiającego.</w:t>
      </w:r>
    </w:p>
    <w:p w14:paraId="4CBF74AA" w14:textId="03F9E9CF" w:rsidR="001B2B6D" w:rsidRPr="00E43839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Wsparciu w konfiguracji i optymalizacji Systemu.</w:t>
      </w:r>
    </w:p>
    <w:p w14:paraId="67EB8468" w14:textId="77777777" w:rsidR="001B2B6D" w:rsidRDefault="001B2B6D" w:rsidP="00E43839">
      <w:pPr>
        <w:spacing w:after="0" w:line="360" w:lineRule="auto"/>
        <w:ind w:left="792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4EC98689" w14:textId="77777777" w:rsidR="005E3AA7" w:rsidRDefault="005E3AA7" w:rsidP="00E43839">
      <w:pPr>
        <w:spacing w:after="0" w:line="360" w:lineRule="auto"/>
        <w:ind w:left="792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08BE8641" w14:textId="77777777" w:rsidR="005E3AA7" w:rsidRDefault="005E3AA7" w:rsidP="00E43839">
      <w:pPr>
        <w:spacing w:after="0" w:line="360" w:lineRule="auto"/>
        <w:ind w:left="792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51438423" w14:textId="77777777" w:rsidR="001B2B6D" w:rsidRPr="006500F7" w:rsidRDefault="001B2B6D" w:rsidP="00E43839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00F7">
        <w:rPr>
          <w:rFonts w:asciiTheme="minorHAnsi" w:hAnsiTheme="minorHAnsi" w:cstheme="minorHAnsi"/>
          <w:b/>
          <w:sz w:val="22"/>
          <w:szCs w:val="22"/>
        </w:rPr>
        <w:t xml:space="preserve">Wymagania dotyczące licencji oraz </w:t>
      </w:r>
      <w:r>
        <w:rPr>
          <w:rFonts w:asciiTheme="minorHAnsi" w:hAnsiTheme="minorHAnsi" w:cstheme="minorHAnsi"/>
          <w:b/>
          <w:sz w:val="22"/>
          <w:szCs w:val="22"/>
        </w:rPr>
        <w:t>gwarancja</w:t>
      </w:r>
      <w:r w:rsidRPr="006500F7">
        <w:rPr>
          <w:rFonts w:asciiTheme="minorHAnsi" w:hAnsiTheme="minorHAnsi" w:cstheme="minorHAnsi"/>
          <w:b/>
          <w:sz w:val="22"/>
          <w:szCs w:val="22"/>
        </w:rPr>
        <w:t xml:space="preserve"> producenta </w:t>
      </w:r>
    </w:p>
    <w:p w14:paraId="2631244F" w14:textId="77777777" w:rsidR="001B2B6D" w:rsidRPr="006500F7" w:rsidRDefault="001B2B6D" w:rsidP="00E43839">
      <w:pPr>
        <w:pStyle w:val="NormalnyWeb"/>
        <w:numPr>
          <w:ilvl w:val="1"/>
          <w:numId w:val="31"/>
        </w:numPr>
        <w:spacing w:before="0" w:beforeAutospacing="0" w:after="0" w:afterAutospacing="0" w:line="360" w:lineRule="auto"/>
        <w:ind w:left="1141"/>
        <w:jc w:val="both"/>
        <w:rPr>
          <w:rFonts w:asciiTheme="minorHAnsi" w:hAnsiTheme="minorHAnsi" w:cstheme="minorHAnsi"/>
          <w:sz w:val="22"/>
          <w:szCs w:val="22"/>
        </w:rPr>
      </w:pPr>
      <w:r w:rsidRPr="006500F7">
        <w:rPr>
          <w:rFonts w:asciiTheme="minorHAnsi" w:hAnsiTheme="minorHAnsi" w:cstheme="minorHAnsi"/>
          <w:sz w:val="22"/>
          <w:szCs w:val="22"/>
        </w:rPr>
        <w:t xml:space="preserve">Oferowane licencje muszą być zakupione w autoryzowanym kanale dystrybucji producenta i posiadać pakiet usług gwarancyjnych </w:t>
      </w:r>
      <w:proofErr w:type="spellStart"/>
      <w:r w:rsidRPr="006500F7">
        <w:rPr>
          <w:rFonts w:asciiTheme="minorHAnsi" w:hAnsiTheme="minorHAnsi" w:cstheme="minorHAnsi"/>
          <w:sz w:val="22"/>
          <w:szCs w:val="22"/>
        </w:rPr>
        <w:t>FortiCare</w:t>
      </w:r>
      <w:proofErr w:type="spellEnd"/>
      <w:r w:rsidRPr="006500F7">
        <w:rPr>
          <w:rFonts w:asciiTheme="minorHAnsi" w:hAnsiTheme="minorHAnsi" w:cstheme="minorHAnsi"/>
          <w:sz w:val="22"/>
          <w:szCs w:val="22"/>
        </w:rPr>
        <w:t xml:space="preserve"> 24/7 obejmując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6500F7">
        <w:rPr>
          <w:rFonts w:asciiTheme="minorHAnsi" w:hAnsiTheme="minorHAnsi" w:cstheme="minorHAnsi"/>
          <w:sz w:val="22"/>
          <w:szCs w:val="22"/>
        </w:rPr>
        <w:t xml:space="preserve"> wyspecyfikowany przedmiot zamówienia przez okres 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6500F7">
        <w:rPr>
          <w:rFonts w:asciiTheme="minorHAnsi" w:hAnsiTheme="minorHAnsi" w:cstheme="minorHAnsi"/>
          <w:sz w:val="22"/>
          <w:szCs w:val="22"/>
        </w:rPr>
        <w:t xml:space="preserve"> miesięcy od dnia </w:t>
      </w:r>
      <w:r w:rsidRPr="00E747BA">
        <w:rPr>
          <w:rFonts w:asciiTheme="minorHAnsi" w:hAnsiTheme="minorHAnsi" w:cstheme="minorHAnsi"/>
          <w:sz w:val="22"/>
          <w:szCs w:val="22"/>
        </w:rPr>
        <w:t>prawidłowej dostawy potwierdzonej protokołem odbioru wnioskującym o rozliczenie finansowe.</w:t>
      </w:r>
      <w:bookmarkStart w:id="0" w:name="page3"/>
      <w:bookmarkEnd w:id="0"/>
    </w:p>
    <w:p w14:paraId="3B09DD40" w14:textId="3451A59C" w:rsidR="00E43839" w:rsidRDefault="001B2B6D" w:rsidP="00E43839">
      <w:pPr>
        <w:pStyle w:val="NormalnyWeb"/>
        <w:numPr>
          <w:ilvl w:val="1"/>
          <w:numId w:val="31"/>
        </w:numPr>
        <w:spacing w:before="0" w:beforeAutospacing="0" w:after="0" w:afterAutospacing="0" w:line="360" w:lineRule="auto"/>
        <w:ind w:left="1141"/>
        <w:jc w:val="both"/>
        <w:rPr>
          <w:rFonts w:asciiTheme="minorHAnsi" w:hAnsiTheme="minorHAnsi" w:cstheme="minorHAnsi"/>
          <w:sz w:val="22"/>
          <w:szCs w:val="22"/>
        </w:rPr>
      </w:pPr>
      <w:r w:rsidRPr="006500F7">
        <w:rPr>
          <w:rFonts w:asciiTheme="minorHAnsi" w:hAnsiTheme="minorHAnsi" w:cstheme="minorHAnsi"/>
          <w:sz w:val="22"/>
          <w:szCs w:val="22"/>
        </w:rPr>
        <w:t>Pakiet usług gwarancyjnych obejmować będzie aktualizacje oprogramowania, uaktualnienia, poprawki krytyczne i opcjonalne, a także wsparcie w rozwiązywaniu problemów oraz dostęp do bazy wiedzy i portalu klienta udostępnianego przez producenta.</w:t>
      </w:r>
    </w:p>
    <w:p w14:paraId="4E32CDDD" w14:textId="77777777" w:rsidR="00E43839" w:rsidRPr="00E43839" w:rsidRDefault="00E43839" w:rsidP="00E43839">
      <w:pPr>
        <w:pStyle w:val="NormalnyWeb"/>
        <w:spacing w:before="0" w:beforeAutospacing="0" w:after="0" w:afterAutospacing="0" w:line="360" w:lineRule="auto"/>
        <w:ind w:left="1140"/>
        <w:jc w:val="both"/>
        <w:rPr>
          <w:rFonts w:asciiTheme="minorHAnsi" w:hAnsiTheme="minorHAnsi" w:cstheme="minorHAnsi"/>
          <w:sz w:val="22"/>
          <w:szCs w:val="22"/>
        </w:rPr>
      </w:pPr>
    </w:p>
    <w:p w14:paraId="39BF5DB5" w14:textId="77777777" w:rsidR="001B2B6D" w:rsidRDefault="001B2B6D" w:rsidP="00E43839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9F22BC">
        <w:rPr>
          <w:rFonts w:asciiTheme="minorHAnsi" w:eastAsiaTheme="minorHAnsi" w:hAnsiTheme="minorHAnsi" w:cstheme="minorBidi"/>
          <w:b/>
        </w:rPr>
        <w:t>Opis równoważności:</w:t>
      </w:r>
    </w:p>
    <w:p w14:paraId="7D7ABAA6" w14:textId="7671A267" w:rsidR="001B2B6D" w:rsidRPr="009F22BC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eastAsiaTheme="minorHAnsi" w:hAnsiTheme="minorHAnsi" w:cstheme="minorBidi"/>
        </w:rPr>
      </w:pPr>
      <w:r w:rsidRPr="009F22BC">
        <w:rPr>
          <w:rFonts w:asciiTheme="minorHAnsi" w:eastAsiaTheme="minorHAnsi" w:hAnsiTheme="minorHAnsi" w:cstheme="minorBidi"/>
        </w:rPr>
        <w:t>Zamawiający dopuszcza rozwiązanie równoważne, przy następujących założeniach</w:t>
      </w:r>
      <w:r w:rsidR="00842408">
        <w:rPr>
          <w:rFonts w:asciiTheme="minorHAnsi" w:eastAsiaTheme="minorHAnsi" w:hAnsiTheme="minorHAnsi" w:cstheme="minorBidi"/>
        </w:rPr>
        <w:t>:</w:t>
      </w:r>
    </w:p>
    <w:p w14:paraId="68576099" w14:textId="77777777" w:rsidR="001B2B6D" w:rsidRPr="00D33C9A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6726E2">
        <w:rPr>
          <w:rFonts w:asciiTheme="minorHAnsi" w:eastAsiaTheme="minorHAnsi" w:hAnsiTheme="minorHAnsi" w:cstheme="minorHAnsi"/>
          <w:snapToGrid w:val="0"/>
        </w:rPr>
        <w:t>Zamawiający przez „</w:t>
      </w:r>
      <w:r>
        <w:rPr>
          <w:rFonts w:asciiTheme="minorHAnsi" w:eastAsiaTheme="minorHAnsi" w:hAnsiTheme="minorHAnsi" w:cstheme="minorHAnsi"/>
          <w:snapToGrid w:val="0"/>
        </w:rPr>
        <w:t>rozwiązanie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równoważne” rozumie </w:t>
      </w:r>
      <w:r>
        <w:rPr>
          <w:rFonts w:asciiTheme="minorHAnsi" w:eastAsiaTheme="minorHAnsi" w:hAnsiTheme="minorHAnsi" w:cstheme="minorHAnsi"/>
          <w:snapToGrid w:val="0"/>
        </w:rPr>
        <w:t>oprogramowanie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zapewniające bez dodatkowych nakładów finansowych bezkonfliktowe działanie posiadanego </w:t>
      </w:r>
      <w:r>
        <w:rPr>
          <w:rFonts w:asciiTheme="minorHAnsi" w:eastAsiaTheme="minorHAnsi" w:hAnsiTheme="minorHAnsi" w:cstheme="minorHAnsi"/>
          <w:snapToGrid w:val="0"/>
        </w:rPr>
        <w:t>ś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rodowiska zbudowanego w oparciu o licencje wymienione w pkt. </w:t>
      </w:r>
      <w:r>
        <w:rPr>
          <w:rFonts w:asciiTheme="minorHAnsi" w:eastAsiaTheme="minorHAnsi" w:hAnsiTheme="minorHAnsi" w:cstheme="minorHAnsi"/>
          <w:snapToGrid w:val="0"/>
        </w:rPr>
        <w:t>1.4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. wraz z </w:t>
      </w:r>
      <w:r w:rsidRPr="006726E2">
        <w:rPr>
          <w:rFonts w:asciiTheme="minorHAnsi" w:eastAsiaTheme="minorHAnsi" w:hAnsiTheme="minorHAnsi" w:cstheme="minorBidi"/>
        </w:rPr>
        <w:t xml:space="preserve">Usługą Asysty Technicznej dla tych licencji na okres opisany w pkt. </w:t>
      </w:r>
      <w:r>
        <w:rPr>
          <w:rFonts w:asciiTheme="minorHAnsi" w:eastAsiaTheme="minorHAnsi" w:hAnsiTheme="minorHAnsi" w:cstheme="minorBidi"/>
        </w:rPr>
        <w:t>2.1.</w:t>
      </w:r>
    </w:p>
    <w:p w14:paraId="7B21B5CE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9D2966">
        <w:rPr>
          <w:rFonts w:asciiTheme="minorHAnsi" w:eastAsiaTheme="minorHAnsi" w:hAnsiTheme="minorHAnsi" w:cstheme="minorHAnsi"/>
          <w:snapToGrid w:val="0"/>
        </w:rPr>
        <w:t>Zamawiający wymaga, żeby dostarczone</w:t>
      </w:r>
      <w:r>
        <w:rPr>
          <w:rFonts w:asciiTheme="minorHAnsi" w:eastAsiaTheme="minorHAnsi" w:hAnsiTheme="minorHAnsi" w:cstheme="minorHAnsi"/>
          <w:snapToGrid w:val="0"/>
        </w:rPr>
        <w:t xml:space="preserve"> rozwiązanie równoważne</w:t>
      </w:r>
      <w:r w:rsidRPr="009D2966">
        <w:rPr>
          <w:rFonts w:asciiTheme="minorHAnsi" w:eastAsiaTheme="minorHAnsi" w:hAnsiTheme="minorHAnsi" w:cstheme="minorHAnsi"/>
          <w:snapToGrid w:val="0"/>
        </w:rPr>
        <w:t xml:space="preserve"> integrowało się z posiadanymi urządzaniami takimi jak: </w:t>
      </w:r>
      <w:proofErr w:type="spellStart"/>
      <w:r w:rsidRPr="009D2966">
        <w:rPr>
          <w:rFonts w:asciiTheme="minorHAnsi" w:eastAsiaTheme="minorHAnsi" w:hAnsiTheme="minorHAnsi" w:cstheme="minorHAnsi"/>
          <w:snapToGrid w:val="0"/>
        </w:rPr>
        <w:t>FortiAnalyzer</w:t>
      </w:r>
      <w:proofErr w:type="spellEnd"/>
      <w:r w:rsidRPr="009D2966">
        <w:rPr>
          <w:rFonts w:asciiTheme="minorHAnsi" w:eastAsiaTheme="minorHAnsi" w:hAnsiTheme="minorHAnsi" w:cstheme="minorHAnsi"/>
          <w:snapToGrid w:val="0"/>
        </w:rPr>
        <w:t xml:space="preserve"> (przesyłanie logów i generowanie raportów oraz alarmów), </w:t>
      </w:r>
      <w:proofErr w:type="spellStart"/>
      <w:r w:rsidRPr="009D2966">
        <w:rPr>
          <w:rFonts w:asciiTheme="minorHAnsi" w:eastAsiaTheme="minorHAnsi" w:hAnsiTheme="minorHAnsi" w:cstheme="minorHAnsi"/>
          <w:snapToGrid w:val="0"/>
        </w:rPr>
        <w:t>FortiWeb</w:t>
      </w:r>
      <w:proofErr w:type="spellEnd"/>
      <w:r w:rsidRPr="009D2966">
        <w:rPr>
          <w:rFonts w:asciiTheme="minorHAnsi" w:eastAsiaTheme="minorHAnsi" w:hAnsiTheme="minorHAnsi" w:cstheme="minorHAnsi"/>
          <w:snapToGrid w:val="0"/>
        </w:rPr>
        <w:t xml:space="preserve"> (skanowanie plików i blokada złośliwego plików w czasie rzeczywistym), </w:t>
      </w:r>
      <w:proofErr w:type="spellStart"/>
      <w:r w:rsidRPr="009D2966">
        <w:rPr>
          <w:rFonts w:asciiTheme="minorHAnsi" w:eastAsiaTheme="minorHAnsi" w:hAnsiTheme="minorHAnsi" w:cstheme="minorHAnsi"/>
          <w:snapToGrid w:val="0"/>
        </w:rPr>
        <w:t>FortiGate</w:t>
      </w:r>
      <w:proofErr w:type="spellEnd"/>
      <w:r w:rsidRPr="009D2966">
        <w:rPr>
          <w:rFonts w:asciiTheme="minorHAnsi" w:eastAsiaTheme="minorHAnsi" w:hAnsiTheme="minorHAnsi" w:cstheme="minorHAnsi"/>
          <w:snapToGrid w:val="0"/>
        </w:rPr>
        <w:t xml:space="preserve"> (skanowanie antywirusowe, blokada złośliwych plików i URL w czasie rzeczywistym)</w:t>
      </w:r>
      <w:r>
        <w:rPr>
          <w:rFonts w:asciiTheme="minorHAnsi" w:eastAsiaTheme="minorHAnsi" w:hAnsiTheme="minorHAnsi" w:cstheme="minorHAnsi"/>
          <w:snapToGrid w:val="0"/>
        </w:rPr>
        <w:t xml:space="preserve">, </w:t>
      </w:r>
      <w:proofErr w:type="spellStart"/>
      <w:r w:rsidRPr="009D2966">
        <w:rPr>
          <w:rFonts w:asciiTheme="minorHAnsi" w:eastAsiaTheme="minorHAnsi" w:hAnsiTheme="minorHAnsi" w:cstheme="minorHAnsi"/>
          <w:snapToGrid w:val="0"/>
        </w:rPr>
        <w:t>FortiMail</w:t>
      </w:r>
      <w:proofErr w:type="spellEnd"/>
      <w:r w:rsidRPr="009D2966">
        <w:rPr>
          <w:rFonts w:asciiTheme="minorHAnsi" w:eastAsiaTheme="minorHAnsi" w:hAnsiTheme="minorHAnsi" w:cstheme="minorHAnsi"/>
          <w:snapToGrid w:val="0"/>
        </w:rPr>
        <w:t xml:space="preserve"> (skanowanie plików i URL w czasie rzeczywistym przed dostarczeniem korespondencji)</w:t>
      </w:r>
      <w:r>
        <w:rPr>
          <w:rFonts w:asciiTheme="minorHAnsi" w:eastAsiaTheme="minorHAnsi" w:hAnsiTheme="minorHAnsi" w:cstheme="minorHAnsi"/>
          <w:snapToGrid w:val="0"/>
        </w:rPr>
        <w:t xml:space="preserve"> oraz posiadało interfejs API do przesyłania plików  (Zamawiający posiada systemy, które wykorzystują API do przesyłania plików).</w:t>
      </w:r>
    </w:p>
    <w:p w14:paraId="57489313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6726E2">
        <w:rPr>
          <w:rFonts w:asciiTheme="minorHAnsi" w:eastAsiaTheme="minorHAnsi" w:hAnsiTheme="minorHAnsi" w:cstheme="minorHAnsi"/>
          <w:snapToGrid w:val="0"/>
        </w:rPr>
        <w:t xml:space="preserve">W przypadku dostarczenia </w:t>
      </w:r>
      <w:r>
        <w:rPr>
          <w:rFonts w:asciiTheme="minorHAnsi" w:eastAsiaTheme="minorHAnsi" w:hAnsiTheme="minorHAnsi" w:cstheme="minorHAnsi"/>
          <w:snapToGrid w:val="0"/>
        </w:rPr>
        <w:t>oprogramowania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równoważn</w:t>
      </w:r>
      <w:r>
        <w:rPr>
          <w:rFonts w:asciiTheme="minorHAnsi" w:eastAsiaTheme="minorHAnsi" w:hAnsiTheme="minorHAnsi" w:cstheme="minorHAnsi"/>
          <w:snapToGrid w:val="0"/>
        </w:rPr>
        <w:t>ego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Wykonawca wdroży rozwiązanie na swój koszt oraz przeszkoli z zakresu zaawansowanej administracji wyznaczonych pracowników </w:t>
      </w:r>
      <w:proofErr w:type="spellStart"/>
      <w:r w:rsidRPr="006726E2">
        <w:rPr>
          <w:rFonts w:asciiTheme="minorHAnsi" w:eastAsiaTheme="minorHAnsi" w:hAnsiTheme="minorHAnsi" w:cstheme="minorHAnsi"/>
          <w:snapToGrid w:val="0"/>
        </w:rPr>
        <w:t>CeZ</w:t>
      </w:r>
      <w:proofErr w:type="spellEnd"/>
      <w:r w:rsidRPr="006726E2">
        <w:rPr>
          <w:rFonts w:asciiTheme="minorHAnsi" w:eastAsiaTheme="minorHAnsi" w:hAnsiTheme="minorHAnsi" w:cstheme="minorHAnsi"/>
          <w:snapToGrid w:val="0"/>
        </w:rPr>
        <w:t xml:space="preserve"> w terminie do 10 dni kalendarzowych od dostarczenia rozwiązania. </w:t>
      </w:r>
    </w:p>
    <w:p w14:paraId="2EC8B01F" w14:textId="4C9EBDCB" w:rsidR="009F7E86" w:rsidRPr="005E3AA7" w:rsidRDefault="001B2B6D" w:rsidP="005E3AA7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8282A">
        <w:rPr>
          <w:rFonts w:asciiTheme="minorHAnsi" w:eastAsiaTheme="minorHAnsi" w:hAnsiTheme="minorHAnsi" w:cstheme="minorHAnsi"/>
          <w:snapToGrid w:val="0"/>
        </w:rPr>
        <w:t xml:space="preserve">Dodatkowo w przypadku błędnego działania środowiska po instalacji oprogramowania równoważnego Wykonawca zobowiązany będzie na własny koszt przywrócić środowisko do stanu poprawnego funkcjonowania w przeciągu 24h od stwierdzenia przez Zamawiającego niepoprawnego funkcjonowania, a w przypadku braku takiej możliwości do stanu </w:t>
      </w:r>
      <w:r w:rsidRPr="00B8282A">
        <w:rPr>
          <w:rFonts w:asciiTheme="minorHAnsi" w:eastAsiaTheme="minorHAnsi" w:hAnsiTheme="minorHAnsi" w:cstheme="minorHAnsi"/>
          <w:snapToGrid w:val="0"/>
        </w:rPr>
        <w:lastRenderedPageBreak/>
        <w:t>pierwotnego oraz dostarczenia innego rozwiązania spełniającego wymagania OPZ w terminie do 3 dni kalendarzowych.</w:t>
      </w:r>
    </w:p>
    <w:p w14:paraId="6E832523" w14:textId="7BA9F2F0" w:rsidR="001B2B6D" w:rsidRPr="00B8282A" w:rsidRDefault="001B2B6D" w:rsidP="001B2B6D">
      <w:pPr>
        <w:spacing w:after="160" w:line="36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Sporządził: Karol Kosiorek</w:t>
      </w:r>
    </w:p>
    <w:sectPr w:rsidR="001B2B6D" w:rsidRPr="00B8282A" w:rsidSect="00450315">
      <w:footerReference w:type="default" r:id="rId12"/>
      <w:headerReference w:type="first" r:id="rId13"/>
      <w:footerReference w:type="first" r:id="rId14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63CF8" w14:textId="77777777" w:rsidR="00A51DD1" w:rsidRDefault="00A51DD1">
      <w:pPr>
        <w:spacing w:after="0"/>
      </w:pPr>
      <w:r>
        <w:separator/>
      </w:r>
    </w:p>
  </w:endnote>
  <w:endnote w:type="continuationSeparator" w:id="0">
    <w:p w14:paraId="6404953C" w14:textId="77777777" w:rsidR="00A51DD1" w:rsidRDefault="00A51D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13561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7375A4C" w14:textId="77777777" w:rsidR="00172368" w:rsidRPr="00B57024" w:rsidRDefault="00172368" w:rsidP="0017236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5920" behindDoc="1" locked="0" layoutInCell="1" allowOverlap="1" wp14:anchorId="72EC3300" wp14:editId="6A6D790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9231833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4896" behindDoc="0" locked="0" layoutInCell="1" allowOverlap="1" wp14:anchorId="04C96029" wp14:editId="3C7AAB1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03997906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49031D13" wp14:editId="177F3B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05741063" name="Prostokąt 20574106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87B3C0D" id="Prostokąt 205741063" o:spid="_x0000_s1026" style="position:absolute;margin-left:0;margin-top:7.3pt;width:276.05pt;height: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07269992" wp14:editId="6EDE24F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719139169" name="Prostokąt 171913916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1689231" id="Prostokąt 1719139169" o:spid="_x0000_s1026" style="position:absolute;margin-left:274.7pt;margin-top:7.3pt;width:155.9pt;height: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18FD899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67527E4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185D00B" w14:textId="2F92EEAE" w:rsidR="00172368" w:rsidRDefault="00172368" w:rsidP="0017236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AB5DF69" w14:textId="77777777" w:rsidR="00172368" w:rsidRPr="00B57024" w:rsidRDefault="00172368" w:rsidP="0017236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1824" behindDoc="1" locked="0" layoutInCell="1" allowOverlap="1" wp14:anchorId="70D00814" wp14:editId="77D2D81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8752" behindDoc="0" locked="0" layoutInCell="1" allowOverlap="1" wp14:anchorId="6EB972ED" wp14:editId="5B7AD65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2608" behindDoc="0" locked="0" layoutInCell="1" allowOverlap="1" wp14:anchorId="127CFB1B" wp14:editId="5FBA03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573411338" name="Prostokąt 5734113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8D6923F" id="Prostokąt 573411338" o:spid="_x0000_s1026" style="position:absolute;margin-left:0;margin-top:7.3pt;width:276.05pt;height: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7E19341B" wp14:editId="27F0F0B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B167641" id="Prostokąt 2" o:spid="_x0000_s1026" style="position:absolute;margin-left:274.7pt;margin-top:7.3pt;width:155.9pt;height: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E486BA6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B56BB76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0A08FB4" w14:textId="429F204D" w:rsidR="00172368" w:rsidRDefault="00172368" w:rsidP="0017236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90B70" w14:textId="77777777" w:rsidR="00A51DD1" w:rsidRDefault="00A51DD1">
      <w:pPr>
        <w:spacing w:after="0"/>
      </w:pPr>
      <w:r>
        <w:separator/>
      </w:r>
    </w:p>
  </w:footnote>
  <w:footnote w:type="continuationSeparator" w:id="0">
    <w:p w14:paraId="57501CDB" w14:textId="77777777" w:rsidR="00A51DD1" w:rsidRDefault="00A51D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D7E31" w14:textId="77777777" w:rsidR="007006BB" w:rsidRDefault="007006BB" w:rsidP="007006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49536" behindDoc="0" locked="0" layoutInCell="1" allowOverlap="1" wp14:anchorId="656EC570" wp14:editId="659936E5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03C0D9" w14:textId="0F577DA5" w:rsidR="009F7E86" w:rsidRDefault="009F7E86" w:rsidP="00EC2F55">
    <w:pPr>
      <w:pStyle w:val="Nagwek"/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EC18FD46">
      <w:start w:val="1"/>
      <w:numFmt w:val="decimal"/>
      <w:lvlText w:val="%1."/>
      <w:lvlJc w:val="left"/>
      <w:pPr>
        <w:tabs>
          <w:tab w:val="num" w:pos="0"/>
        </w:tabs>
      </w:pPr>
    </w:lvl>
    <w:lvl w:ilvl="1" w:tplc="FBE8A6E6">
      <w:start w:val="1"/>
      <w:numFmt w:val="decimal"/>
      <w:lvlText w:val="%2)"/>
      <w:lvlJc w:val="left"/>
      <w:pPr>
        <w:tabs>
          <w:tab w:val="num" w:pos="0"/>
        </w:tabs>
      </w:pPr>
    </w:lvl>
    <w:lvl w:ilvl="2" w:tplc="625CBCF6">
      <w:numFmt w:val="decimal"/>
      <w:lvlText w:val=""/>
      <w:lvlJc w:val="left"/>
    </w:lvl>
    <w:lvl w:ilvl="3" w:tplc="C96CC96C">
      <w:numFmt w:val="decimal"/>
      <w:lvlText w:val=""/>
      <w:lvlJc w:val="left"/>
    </w:lvl>
    <w:lvl w:ilvl="4" w:tplc="F2869B36">
      <w:numFmt w:val="decimal"/>
      <w:lvlText w:val=""/>
      <w:lvlJc w:val="left"/>
    </w:lvl>
    <w:lvl w:ilvl="5" w:tplc="D6E23E04">
      <w:numFmt w:val="decimal"/>
      <w:lvlText w:val=""/>
      <w:lvlJc w:val="left"/>
    </w:lvl>
    <w:lvl w:ilvl="6" w:tplc="879A9856">
      <w:numFmt w:val="decimal"/>
      <w:lvlText w:val=""/>
      <w:lvlJc w:val="left"/>
    </w:lvl>
    <w:lvl w:ilvl="7" w:tplc="BAAE1E1A">
      <w:numFmt w:val="decimal"/>
      <w:lvlText w:val=""/>
      <w:lvlJc w:val="left"/>
    </w:lvl>
    <w:lvl w:ilvl="8" w:tplc="15EA347E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5C94F17A">
      <w:start w:val="1"/>
      <w:numFmt w:val="decimal"/>
      <w:lvlText w:val="%1."/>
      <w:lvlJc w:val="left"/>
      <w:pPr>
        <w:tabs>
          <w:tab w:val="num" w:pos="0"/>
        </w:tabs>
      </w:pPr>
    </w:lvl>
    <w:lvl w:ilvl="1" w:tplc="7E5E7F32">
      <w:start w:val="1"/>
      <w:numFmt w:val="decimal"/>
      <w:lvlText w:val="%2)"/>
      <w:lvlJc w:val="left"/>
      <w:pPr>
        <w:tabs>
          <w:tab w:val="num" w:pos="0"/>
        </w:tabs>
      </w:pPr>
    </w:lvl>
    <w:lvl w:ilvl="2" w:tplc="3E50E296">
      <w:numFmt w:val="decimal"/>
      <w:lvlText w:val=""/>
      <w:lvlJc w:val="left"/>
    </w:lvl>
    <w:lvl w:ilvl="3" w:tplc="4B4E4B0C">
      <w:numFmt w:val="decimal"/>
      <w:lvlText w:val=""/>
      <w:lvlJc w:val="left"/>
    </w:lvl>
    <w:lvl w:ilvl="4" w:tplc="70FCFE34">
      <w:numFmt w:val="decimal"/>
      <w:lvlText w:val=""/>
      <w:lvlJc w:val="left"/>
    </w:lvl>
    <w:lvl w:ilvl="5" w:tplc="C234F918">
      <w:numFmt w:val="decimal"/>
      <w:lvlText w:val=""/>
      <w:lvlJc w:val="left"/>
    </w:lvl>
    <w:lvl w:ilvl="6" w:tplc="8EEC5A64">
      <w:numFmt w:val="decimal"/>
      <w:lvlText w:val=""/>
      <w:lvlJc w:val="left"/>
    </w:lvl>
    <w:lvl w:ilvl="7" w:tplc="3CE47E64">
      <w:numFmt w:val="decimal"/>
      <w:lvlText w:val=""/>
      <w:lvlJc w:val="left"/>
    </w:lvl>
    <w:lvl w:ilvl="8" w:tplc="6874CAD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C6F4FE72">
      <w:start w:val="1"/>
      <w:numFmt w:val="decimal"/>
      <w:lvlText w:val="%1."/>
      <w:lvlJc w:val="left"/>
      <w:pPr>
        <w:tabs>
          <w:tab w:val="num" w:pos="0"/>
        </w:tabs>
      </w:pPr>
    </w:lvl>
    <w:lvl w:ilvl="1" w:tplc="DFA2E932">
      <w:start w:val="1"/>
      <w:numFmt w:val="lowerLetter"/>
      <w:lvlText w:val="%2."/>
      <w:lvlJc w:val="left"/>
      <w:pPr>
        <w:tabs>
          <w:tab w:val="num" w:pos="0"/>
        </w:tabs>
      </w:pPr>
    </w:lvl>
    <w:lvl w:ilvl="2" w:tplc="B10209DC">
      <w:numFmt w:val="decimal"/>
      <w:lvlText w:val=""/>
      <w:lvlJc w:val="left"/>
    </w:lvl>
    <w:lvl w:ilvl="3" w:tplc="7EDC2626">
      <w:numFmt w:val="decimal"/>
      <w:lvlText w:val=""/>
      <w:lvlJc w:val="left"/>
    </w:lvl>
    <w:lvl w:ilvl="4" w:tplc="C758FC98">
      <w:numFmt w:val="decimal"/>
      <w:lvlText w:val=""/>
      <w:lvlJc w:val="left"/>
    </w:lvl>
    <w:lvl w:ilvl="5" w:tplc="1892045A">
      <w:numFmt w:val="decimal"/>
      <w:lvlText w:val=""/>
      <w:lvlJc w:val="left"/>
    </w:lvl>
    <w:lvl w:ilvl="6" w:tplc="5BD43D30">
      <w:numFmt w:val="decimal"/>
      <w:lvlText w:val=""/>
      <w:lvlJc w:val="left"/>
    </w:lvl>
    <w:lvl w:ilvl="7" w:tplc="DFC2D8AA">
      <w:numFmt w:val="decimal"/>
      <w:lvlText w:val=""/>
      <w:lvlJc w:val="left"/>
    </w:lvl>
    <w:lvl w:ilvl="8" w:tplc="B582D640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34609D62">
      <w:start w:val="1"/>
      <w:numFmt w:val="decimal"/>
      <w:lvlText w:val="%1."/>
      <w:lvlJc w:val="left"/>
      <w:pPr>
        <w:tabs>
          <w:tab w:val="num" w:pos="0"/>
        </w:tabs>
      </w:pPr>
    </w:lvl>
    <w:lvl w:ilvl="1" w:tplc="5680FDD2">
      <w:start w:val="1"/>
      <w:numFmt w:val="lowerLetter"/>
      <w:lvlText w:val="%2."/>
      <w:lvlJc w:val="left"/>
      <w:pPr>
        <w:tabs>
          <w:tab w:val="num" w:pos="0"/>
        </w:tabs>
      </w:pPr>
    </w:lvl>
    <w:lvl w:ilvl="2" w:tplc="0978993C">
      <w:numFmt w:val="decimal"/>
      <w:lvlText w:val=""/>
      <w:lvlJc w:val="left"/>
    </w:lvl>
    <w:lvl w:ilvl="3" w:tplc="1D7A4778">
      <w:numFmt w:val="decimal"/>
      <w:lvlText w:val=""/>
      <w:lvlJc w:val="left"/>
    </w:lvl>
    <w:lvl w:ilvl="4" w:tplc="43686136">
      <w:numFmt w:val="decimal"/>
      <w:lvlText w:val=""/>
      <w:lvlJc w:val="left"/>
    </w:lvl>
    <w:lvl w:ilvl="5" w:tplc="F2705EDA">
      <w:numFmt w:val="decimal"/>
      <w:lvlText w:val=""/>
      <w:lvlJc w:val="left"/>
    </w:lvl>
    <w:lvl w:ilvl="6" w:tplc="2F0C3A1C">
      <w:numFmt w:val="decimal"/>
      <w:lvlText w:val=""/>
      <w:lvlJc w:val="left"/>
    </w:lvl>
    <w:lvl w:ilvl="7" w:tplc="9AD0BC22">
      <w:numFmt w:val="decimal"/>
      <w:lvlText w:val=""/>
      <w:lvlJc w:val="left"/>
    </w:lvl>
    <w:lvl w:ilvl="8" w:tplc="D364354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0EDA10F2">
      <w:start w:val="1"/>
      <w:numFmt w:val="decimal"/>
      <w:lvlText w:val="%1."/>
      <w:lvlJc w:val="left"/>
      <w:pPr>
        <w:tabs>
          <w:tab w:val="num" w:pos="0"/>
        </w:tabs>
      </w:pPr>
    </w:lvl>
    <w:lvl w:ilvl="1" w:tplc="78B66A1E">
      <w:start w:val="1"/>
      <w:numFmt w:val="decimal"/>
      <w:lvlText w:val="%2)"/>
      <w:lvlJc w:val="left"/>
      <w:pPr>
        <w:tabs>
          <w:tab w:val="num" w:pos="0"/>
        </w:tabs>
      </w:pPr>
    </w:lvl>
    <w:lvl w:ilvl="2" w:tplc="862010B8">
      <w:numFmt w:val="decimal"/>
      <w:lvlText w:val=""/>
      <w:lvlJc w:val="left"/>
    </w:lvl>
    <w:lvl w:ilvl="3" w:tplc="DFEE4612">
      <w:numFmt w:val="decimal"/>
      <w:lvlText w:val=""/>
      <w:lvlJc w:val="left"/>
    </w:lvl>
    <w:lvl w:ilvl="4" w:tplc="AD341A80">
      <w:numFmt w:val="decimal"/>
      <w:lvlText w:val=""/>
      <w:lvlJc w:val="left"/>
    </w:lvl>
    <w:lvl w:ilvl="5" w:tplc="1A629E42">
      <w:numFmt w:val="decimal"/>
      <w:lvlText w:val=""/>
      <w:lvlJc w:val="left"/>
    </w:lvl>
    <w:lvl w:ilvl="6" w:tplc="BCB4C152">
      <w:numFmt w:val="decimal"/>
      <w:lvlText w:val=""/>
      <w:lvlJc w:val="left"/>
    </w:lvl>
    <w:lvl w:ilvl="7" w:tplc="1534E20E">
      <w:numFmt w:val="decimal"/>
      <w:lvlText w:val=""/>
      <w:lvlJc w:val="left"/>
    </w:lvl>
    <w:lvl w:ilvl="8" w:tplc="F6A01F90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AF06294">
      <w:start w:val="1"/>
      <w:numFmt w:val="decimal"/>
      <w:lvlText w:val="%1."/>
      <w:lvlJc w:val="left"/>
      <w:pPr>
        <w:tabs>
          <w:tab w:val="num" w:pos="0"/>
        </w:tabs>
      </w:pPr>
    </w:lvl>
    <w:lvl w:ilvl="1" w:tplc="48DEBFA6">
      <w:start w:val="1"/>
      <w:numFmt w:val="lowerLetter"/>
      <w:lvlText w:val="%2."/>
      <w:lvlJc w:val="left"/>
      <w:pPr>
        <w:tabs>
          <w:tab w:val="num" w:pos="0"/>
        </w:tabs>
      </w:pPr>
    </w:lvl>
    <w:lvl w:ilvl="2" w:tplc="E564CB24">
      <w:start w:val="1"/>
      <w:numFmt w:val="upperLetter"/>
      <w:lvlText w:val="%3."/>
      <w:lvlJc w:val="left"/>
      <w:pPr>
        <w:tabs>
          <w:tab w:val="num" w:pos="0"/>
        </w:tabs>
      </w:pPr>
    </w:lvl>
    <w:lvl w:ilvl="3" w:tplc="BFA235B4">
      <w:start w:val="1"/>
      <w:numFmt w:val="lowerRoman"/>
      <w:lvlText w:val="%4."/>
      <w:lvlJc w:val="left"/>
      <w:pPr>
        <w:tabs>
          <w:tab w:val="num" w:pos="0"/>
        </w:tabs>
      </w:pPr>
    </w:lvl>
    <w:lvl w:ilvl="4" w:tplc="8FD6AE88">
      <w:start w:val="1"/>
      <w:numFmt w:val="upperRoman"/>
      <w:lvlText w:val="%5."/>
      <w:lvlJc w:val="left"/>
      <w:pPr>
        <w:tabs>
          <w:tab w:val="num" w:pos="0"/>
        </w:tabs>
      </w:pPr>
    </w:lvl>
    <w:lvl w:ilvl="5" w:tplc="45BA862A">
      <w:start w:val="1"/>
      <w:numFmt w:val="decimal"/>
      <w:lvlText w:val="%6."/>
      <w:lvlJc w:val="left"/>
      <w:pPr>
        <w:tabs>
          <w:tab w:val="num" w:pos="0"/>
        </w:tabs>
      </w:pPr>
    </w:lvl>
    <w:lvl w:ilvl="6" w:tplc="7078293A">
      <w:start w:val="1"/>
      <w:numFmt w:val="decimal"/>
      <w:lvlText w:val="%7."/>
      <w:lvlJc w:val="left"/>
      <w:pPr>
        <w:tabs>
          <w:tab w:val="num" w:pos="0"/>
        </w:tabs>
      </w:pPr>
    </w:lvl>
    <w:lvl w:ilvl="7" w:tplc="E3DAB792">
      <w:numFmt w:val="decimal"/>
      <w:lvlText w:val=""/>
      <w:lvlJc w:val="left"/>
    </w:lvl>
    <w:lvl w:ilvl="8" w:tplc="0382FC20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E8832EE">
      <w:start w:val="1"/>
      <w:numFmt w:val="decimal"/>
      <w:lvlText w:val="%1."/>
      <w:lvlJc w:val="left"/>
      <w:pPr>
        <w:tabs>
          <w:tab w:val="num" w:pos="0"/>
        </w:tabs>
      </w:pPr>
    </w:lvl>
    <w:lvl w:ilvl="1" w:tplc="507C2D3C">
      <w:start w:val="1"/>
      <w:numFmt w:val="decimal"/>
      <w:lvlText w:val="%2)"/>
      <w:lvlJc w:val="left"/>
      <w:pPr>
        <w:tabs>
          <w:tab w:val="num" w:pos="0"/>
        </w:tabs>
      </w:pPr>
    </w:lvl>
    <w:lvl w:ilvl="2" w:tplc="CEBA5CC2">
      <w:numFmt w:val="decimal"/>
      <w:lvlText w:val=""/>
      <w:lvlJc w:val="left"/>
    </w:lvl>
    <w:lvl w:ilvl="3" w:tplc="1ACA1FD6">
      <w:numFmt w:val="decimal"/>
      <w:lvlText w:val=""/>
      <w:lvlJc w:val="left"/>
    </w:lvl>
    <w:lvl w:ilvl="4" w:tplc="B3C2C4C4">
      <w:numFmt w:val="decimal"/>
      <w:lvlText w:val=""/>
      <w:lvlJc w:val="left"/>
    </w:lvl>
    <w:lvl w:ilvl="5" w:tplc="115A1486">
      <w:numFmt w:val="decimal"/>
      <w:lvlText w:val=""/>
      <w:lvlJc w:val="left"/>
    </w:lvl>
    <w:lvl w:ilvl="6" w:tplc="DF2AF29A">
      <w:numFmt w:val="decimal"/>
      <w:lvlText w:val=""/>
      <w:lvlJc w:val="left"/>
    </w:lvl>
    <w:lvl w:ilvl="7" w:tplc="C346D6FA">
      <w:numFmt w:val="decimal"/>
      <w:lvlText w:val=""/>
      <w:lvlJc w:val="left"/>
    </w:lvl>
    <w:lvl w:ilvl="8" w:tplc="C89C9650">
      <w:numFmt w:val="decimal"/>
      <w:lvlText w:val=""/>
      <w:lvlJc w:val="left"/>
    </w:lvl>
  </w:abstractNum>
  <w:abstractNum w:abstractNumId="7" w15:restartNumberingAfterBreak="0">
    <w:nsid w:val="0A7D1EB5"/>
    <w:multiLevelType w:val="hybridMultilevel"/>
    <w:tmpl w:val="878EF95C"/>
    <w:lvl w:ilvl="0" w:tplc="E52A3A7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08F6EDE"/>
    <w:multiLevelType w:val="multilevel"/>
    <w:tmpl w:val="2F1A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FBF5DB7"/>
    <w:multiLevelType w:val="multilevel"/>
    <w:tmpl w:val="01EA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A2D4A"/>
    <w:multiLevelType w:val="multilevel"/>
    <w:tmpl w:val="490C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32B6F3FA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0D266E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B63A8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08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8B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0B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86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43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E2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3F106A"/>
    <w:multiLevelType w:val="multilevel"/>
    <w:tmpl w:val="DAA47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2BD0583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A6126C6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76C6EEC" w:tentative="1">
      <w:start w:val="1"/>
      <w:numFmt w:val="lowerRoman"/>
      <w:lvlText w:val="%3."/>
      <w:lvlJc w:val="right"/>
      <w:pPr>
        <w:ind w:left="2160" w:hanging="180"/>
      </w:pPr>
    </w:lvl>
    <w:lvl w:ilvl="3" w:tplc="C164AE62" w:tentative="1">
      <w:start w:val="1"/>
      <w:numFmt w:val="decimal"/>
      <w:lvlText w:val="%4."/>
      <w:lvlJc w:val="left"/>
      <w:pPr>
        <w:ind w:left="2880" w:hanging="360"/>
      </w:pPr>
    </w:lvl>
    <w:lvl w:ilvl="4" w:tplc="6C2EBAF4" w:tentative="1">
      <w:start w:val="1"/>
      <w:numFmt w:val="lowerLetter"/>
      <w:lvlText w:val="%5."/>
      <w:lvlJc w:val="left"/>
      <w:pPr>
        <w:ind w:left="3600" w:hanging="360"/>
      </w:pPr>
    </w:lvl>
    <w:lvl w:ilvl="5" w:tplc="92D6C4C2" w:tentative="1">
      <w:start w:val="1"/>
      <w:numFmt w:val="lowerRoman"/>
      <w:lvlText w:val="%6."/>
      <w:lvlJc w:val="right"/>
      <w:pPr>
        <w:ind w:left="4320" w:hanging="180"/>
      </w:pPr>
    </w:lvl>
    <w:lvl w:ilvl="6" w:tplc="D4EACE54" w:tentative="1">
      <w:start w:val="1"/>
      <w:numFmt w:val="decimal"/>
      <w:lvlText w:val="%7."/>
      <w:lvlJc w:val="left"/>
      <w:pPr>
        <w:ind w:left="5040" w:hanging="360"/>
      </w:pPr>
    </w:lvl>
    <w:lvl w:ilvl="7" w:tplc="FF340106" w:tentative="1">
      <w:start w:val="1"/>
      <w:numFmt w:val="lowerLetter"/>
      <w:lvlText w:val="%8."/>
      <w:lvlJc w:val="left"/>
      <w:pPr>
        <w:ind w:left="5760" w:hanging="360"/>
      </w:pPr>
    </w:lvl>
    <w:lvl w:ilvl="8" w:tplc="BC5EF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F0417B5"/>
    <w:multiLevelType w:val="hybridMultilevel"/>
    <w:tmpl w:val="64164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3562293">
    <w:abstractNumId w:val="19"/>
  </w:num>
  <w:num w:numId="2" w16cid:durableId="152335195">
    <w:abstractNumId w:val="27"/>
  </w:num>
  <w:num w:numId="3" w16cid:durableId="428700035">
    <w:abstractNumId w:val="0"/>
  </w:num>
  <w:num w:numId="4" w16cid:durableId="375548525">
    <w:abstractNumId w:val="1"/>
  </w:num>
  <w:num w:numId="5" w16cid:durableId="359546817">
    <w:abstractNumId w:val="2"/>
  </w:num>
  <w:num w:numId="6" w16cid:durableId="663777643">
    <w:abstractNumId w:val="3"/>
  </w:num>
  <w:num w:numId="7" w16cid:durableId="1429041334">
    <w:abstractNumId w:val="4"/>
  </w:num>
  <w:num w:numId="8" w16cid:durableId="5793611">
    <w:abstractNumId w:val="5"/>
  </w:num>
  <w:num w:numId="9" w16cid:durableId="201745467">
    <w:abstractNumId w:val="6"/>
  </w:num>
  <w:num w:numId="10" w16cid:durableId="823591036">
    <w:abstractNumId w:val="10"/>
  </w:num>
  <w:num w:numId="11" w16cid:durableId="1386829812">
    <w:abstractNumId w:val="17"/>
  </w:num>
  <w:num w:numId="12" w16cid:durableId="964696130">
    <w:abstractNumId w:val="18"/>
  </w:num>
  <w:num w:numId="13" w16cid:durableId="2018918794">
    <w:abstractNumId w:val="31"/>
  </w:num>
  <w:num w:numId="14" w16cid:durableId="1342051711">
    <w:abstractNumId w:val="11"/>
  </w:num>
  <w:num w:numId="15" w16cid:durableId="1022896998">
    <w:abstractNumId w:val="14"/>
  </w:num>
  <w:num w:numId="16" w16cid:durableId="280187962">
    <w:abstractNumId w:val="28"/>
  </w:num>
  <w:num w:numId="17" w16cid:durableId="1639455425">
    <w:abstractNumId w:val="33"/>
  </w:num>
  <w:num w:numId="18" w16cid:durableId="64843899">
    <w:abstractNumId w:val="22"/>
  </w:num>
  <w:num w:numId="19" w16cid:durableId="1938294981">
    <w:abstractNumId w:val="25"/>
  </w:num>
  <w:num w:numId="20" w16cid:durableId="1454638724">
    <w:abstractNumId w:val="32"/>
  </w:num>
  <w:num w:numId="21" w16cid:durableId="1918859847">
    <w:abstractNumId w:val="23"/>
  </w:num>
  <w:num w:numId="22" w16cid:durableId="684214258">
    <w:abstractNumId w:val="8"/>
  </w:num>
  <w:num w:numId="23" w16cid:durableId="352534813">
    <w:abstractNumId w:val="24"/>
  </w:num>
  <w:num w:numId="24" w16cid:durableId="1027020247">
    <w:abstractNumId w:val="12"/>
  </w:num>
  <w:num w:numId="25" w16cid:durableId="1245189897">
    <w:abstractNumId w:val="30"/>
  </w:num>
  <w:num w:numId="26" w16cid:durableId="1009873602">
    <w:abstractNumId w:val="29"/>
  </w:num>
  <w:num w:numId="27" w16cid:durableId="315452484">
    <w:abstractNumId w:val="20"/>
  </w:num>
  <w:num w:numId="28" w16cid:durableId="80370129">
    <w:abstractNumId w:val="13"/>
  </w:num>
  <w:num w:numId="29" w16cid:durableId="432676918">
    <w:abstractNumId w:val="26"/>
  </w:num>
  <w:num w:numId="30" w16cid:durableId="989747605">
    <w:abstractNumId w:val="7"/>
  </w:num>
  <w:num w:numId="31" w16cid:durableId="457528985">
    <w:abstractNumId w:val="21"/>
  </w:num>
  <w:num w:numId="32" w16cid:durableId="13394253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0202226">
    <w:abstractNumId w:val="9"/>
  </w:num>
  <w:num w:numId="34" w16cid:durableId="1040323725">
    <w:abstractNumId w:val="15"/>
  </w:num>
  <w:num w:numId="35" w16cid:durableId="2731727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FA"/>
    <w:rsid w:val="0000211C"/>
    <w:rsid w:val="00004132"/>
    <w:rsid w:val="0002560E"/>
    <w:rsid w:val="00046872"/>
    <w:rsid w:val="000538DA"/>
    <w:rsid w:val="0009221A"/>
    <w:rsid w:val="00094372"/>
    <w:rsid w:val="00095262"/>
    <w:rsid w:val="000B4BAA"/>
    <w:rsid w:val="000C4493"/>
    <w:rsid w:val="000D4648"/>
    <w:rsid w:val="000F0340"/>
    <w:rsid w:val="000F14C4"/>
    <w:rsid w:val="000F2AD0"/>
    <w:rsid w:val="00104CC4"/>
    <w:rsid w:val="00113300"/>
    <w:rsid w:val="00117278"/>
    <w:rsid w:val="001324A6"/>
    <w:rsid w:val="00151B04"/>
    <w:rsid w:val="00164819"/>
    <w:rsid w:val="0016572D"/>
    <w:rsid w:val="001717A0"/>
    <w:rsid w:val="00172368"/>
    <w:rsid w:val="00185F1E"/>
    <w:rsid w:val="00192E77"/>
    <w:rsid w:val="001A32A2"/>
    <w:rsid w:val="001B2B6D"/>
    <w:rsid w:val="001D102E"/>
    <w:rsid w:val="001D7A8D"/>
    <w:rsid w:val="002070F5"/>
    <w:rsid w:val="00232414"/>
    <w:rsid w:val="00235FC0"/>
    <w:rsid w:val="00265B4F"/>
    <w:rsid w:val="00291BE9"/>
    <w:rsid w:val="00297ACA"/>
    <w:rsid w:val="002F6EA2"/>
    <w:rsid w:val="00302201"/>
    <w:rsid w:val="00305006"/>
    <w:rsid w:val="00311F77"/>
    <w:rsid w:val="00346AD8"/>
    <w:rsid w:val="003473E8"/>
    <w:rsid w:val="0037287F"/>
    <w:rsid w:val="00375061"/>
    <w:rsid w:val="003917D0"/>
    <w:rsid w:val="003A265E"/>
    <w:rsid w:val="003B201C"/>
    <w:rsid w:val="003B3E01"/>
    <w:rsid w:val="003B4E7E"/>
    <w:rsid w:val="003C62B3"/>
    <w:rsid w:val="003C66AB"/>
    <w:rsid w:val="003E42B0"/>
    <w:rsid w:val="004142F3"/>
    <w:rsid w:val="00423C74"/>
    <w:rsid w:val="00426C03"/>
    <w:rsid w:val="00435341"/>
    <w:rsid w:val="004367A6"/>
    <w:rsid w:val="00436DB8"/>
    <w:rsid w:val="00481C7F"/>
    <w:rsid w:val="004871C8"/>
    <w:rsid w:val="004E26E8"/>
    <w:rsid w:val="004E6057"/>
    <w:rsid w:val="004F3FE8"/>
    <w:rsid w:val="00502F91"/>
    <w:rsid w:val="00510FE9"/>
    <w:rsid w:val="00512BD8"/>
    <w:rsid w:val="00513997"/>
    <w:rsid w:val="00537E38"/>
    <w:rsid w:val="0054428D"/>
    <w:rsid w:val="00565B12"/>
    <w:rsid w:val="00580983"/>
    <w:rsid w:val="005A69FE"/>
    <w:rsid w:val="005B204A"/>
    <w:rsid w:val="005B47FB"/>
    <w:rsid w:val="005E3AA7"/>
    <w:rsid w:val="005F0C88"/>
    <w:rsid w:val="006077A3"/>
    <w:rsid w:val="006271A2"/>
    <w:rsid w:val="00641338"/>
    <w:rsid w:val="00656489"/>
    <w:rsid w:val="006643EA"/>
    <w:rsid w:val="006726E2"/>
    <w:rsid w:val="006729C0"/>
    <w:rsid w:val="00672E5A"/>
    <w:rsid w:val="006B7A7F"/>
    <w:rsid w:val="006E59FE"/>
    <w:rsid w:val="006E5AB9"/>
    <w:rsid w:val="006F2DA2"/>
    <w:rsid w:val="007006BB"/>
    <w:rsid w:val="00704D40"/>
    <w:rsid w:val="007459AB"/>
    <w:rsid w:val="007527D8"/>
    <w:rsid w:val="007571A1"/>
    <w:rsid w:val="007572E7"/>
    <w:rsid w:val="00776766"/>
    <w:rsid w:val="007824C4"/>
    <w:rsid w:val="007853FA"/>
    <w:rsid w:val="007A5B5F"/>
    <w:rsid w:val="007C2658"/>
    <w:rsid w:val="007C3A5F"/>
    <w:rsid w:val="007D0E8C"/>
    <w:rsid w:val="007D7434"/>
    <w:rsid w:val="007D7E95"/>
    <w:rsid w:val="008338BC"/>
    <w:rsid w:val="00836F20"/>
    <w:rsid w:val="0084239F"/>
    <w:rsid w:val="00842408"/>
    <w:rsid w:val="008511B6"/>
    <w:rsid w:val="0085243E"/>
    <w:rsid w:val="0086725F"/>
    <w:rsid w:val="00877314"/>
    <w:rsid w:val="0089222B"/>
    <w:rsid w:val="008928F0"/>
    <w:rsid w:val="008A29D6"/>
    <w:rsid w:val="00916E8D"/>
    <w:rsid w:val="00932EC6"/>
    <w:rsid w:val="009450FD"/>
    <w:rsid w:val="00957B8A"/>
    <w:rsid w:val="00967190"/>
    <w:rsid w:val="0097773A"/>
    <w:rsid w:val="009848DD"/>
    <w:rsid w:val="00990E59"/>
    <w:rsid w:val="009930D1"/>
    <w:rsid w:val="009B68BF"/>
    <w:rsid w:val="009B79F4"/>
    <w:rsid w:val="009C4CB7"/>
    <w:rsid w:val="009D2966"/>
    <w:rsid w:val="009D4700"/>
    <w:rsid w:val="009F22BC"/>
    <w:rsid w:val="009F7E86"/>
    <w:rsid w:val="00A042E0"/>
    <w:rsid w:val="00A51DD1"/>
    <w:rsid w:val="00A6216B"/>
    <w:rsid w:val="00A62277"/>
    <w:rsid w:val="00A658B9"/>
    <w:rsid w:val="00A65B6B"/>
    <w:rsid w:val="00A8739B"/>
    <w:rsid w:val="00AD23D5"/>
    <w:rsid w:val="00AD390D"/>
    <w:rsid w:val="00AD5B3C"/>
    <w:rsid w:val="00AE7841"/>
    <w:rsid w:val="00B020BB"/>
    <w:rsid w:val="00B20A7B"/>
    <w:rsid w:val="00B42AD6"/>
    <w:rsid w:val="00B45CF3"/>
    <w:rsid w:val="00B46E83"/>
    <w:rsid w:val="00B776AC"/>
    <w:rsid w:val="00B80751"/>
    <w:rsid w:val="00B8282A"/>
    <w:rsid w:val="00B86C79"/>
    <w:rsid w:val="00BB2342"/>
    <w:rsid w:val="00BE622A"/>
    <w:rsid w:val="00BF160E"/>
    <w:rsid w:val="00C15242"/>
    <w:rsid w:val="00C20ADC"/>
    <w:rsid w:val="00C21648"/>
    <w:rsid w:val="00C22088"/>
    <w:rsid w:val="00C24EFF"/>
    <w:rsid w:val="00C37358"/>
    <w:rsid w:val="00C9581E"/>
    <w:rsid w:val="00CC055C"/>
    <w:rsid w:val="00CE1379"/>
    <w:rsid w:val="00D00E49"/>
    <w:rsid w:val="00D333B4"/>
    <w:rsid w:val="00D33C9A"/>
    <w:rsid w:val="00D47AF6"/>
    <w:rsid w:val="00D47E0F"/>
    <w:rsid w:val="00D642A6"/>
    <w:rsid w:val="00D73E71"/>
    <w:rsid w:val="00D81047"/>
    <w:rsid w:val="00D8329C"/>
    <w:rsid w:val="00DB1D4E"/>
    <w:rsid w:val="00DF0E21"/>
    <w:rsid w:val="00DF6491"/>
    <w:rsid w:val="00DF68D8"/>
    <w:rsid w:val="00E07309"/>
    <w:rsid w:val="00E16CFA"/>
    <w:rsid w:val="00E22667"/>
    <w:rsid w:val="00E43839"/>
    <w:rsid w:val="00E62D28"/>
    <w:rsid w:val="00E639EF"/>
    <w:rsid w:val="00E71AA5"/>
    <w:rsid w:val="00ED7D65"/>
    <w:rsid w:val="00EE466F"/>
    <w:rsid w:val="00EF5B73"/>
    <w:rsid w:val="00F016DC"/>
    <w:rsid w:val="00F05918"/>
    <w:rsid w:val="00F062AD"/>
    <w:rsid w:val="00F21868"/>
    <w:rsid w:val="00F35C17"/>
    <w:rsid w:val="00F70FD7"/>
    <w:rsid w:val="00F843F0"/>
    <w:rsid w:val="00F853C5"/>
    <w:rsid w:val="00F86A29"/>
    <w:rsid w:val="00F910F0"/>
    <w:rsid w:val="00FE17A1"/>
    <w:rsid w:val="00FE4293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CC8F8"/>
  <w15:docId w15:val="{268E95F5-A12E-403D-8C98-AA2E1962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Akapit normalny,Akapit z listą1,Akapit z listą31,Akapit z listą5,Bullet Number,BulletC,Bullets,CP-UC,L1,List Paragraph1,Obiekt,Podsis rysunku,T_SZ_List Paragraph,Wyliczanie,Wypunktowanie,lp1,lp11"/>
    <w:basedOn w:val="Normalny"/>
    <w:link w:val="AkapitzlistZnak"/>
    <w:uiPriority w:val="99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Akapit normalny Znak,Akapit z listą1 Znak,Akapit z listą31 Znak,Akapit z listą5 Znak,Bullet Number Znak,BulletC Znak,Bullets Znak,CP-UC Znak,L1 Znak,List Paragraph1 Znak"/>
    <w:basedOn w:val="Domylnaczcionkaakapitu"/>
    <w:link w:val="Akapitzlist"/>
    <w:uiPriority w:val="99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6E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6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0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02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E77"/>
    <w:pPr>
      <w:spacing w:after="120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E77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04D4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F034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B2B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9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8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6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3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tor@cez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08644F28DD444A8B05B44642BC7E0E" ma:contentTypeVersion="9" ma:contentTypeDescription="Utwórz nowy dokument." ma:contentTypeScope="" ma:versionID="aa9084657fc87f6f6228aa8a307df340">
  <xsd:schema xmlns:xsd="http://www.w3.org/2001/XMLSchema" xmlns:xs="http://www.w3.org/2001/XMLSchema" xmlns:p="http://schemas.microsoft.com/office/2006/metadata/properties" xmlns:ns3="cb34378b-5199-4ec4-9ced-c97e86a78841" targetNamespace="http://schemas.microsoft.com/office/2006/metadata/properties" ma:root="true" ma:fieldsID="a86865688e3e1d69cd30adec6202a603" ns3:_="">
    <xsd:import namespace="cb34378b-5199-4ec4-9ced-c97e86a7884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4378b-5199-4ec4-9ced-c97e86a7884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34378b-5199-4ec4-9ced-c97e86a78841" xsi:nil="true"/>
  </documentManagement>
</p:properties>
</file>

<file path=customXml/itemProps1.xml><?xml version="1.0" encoding="utf-8"?>
<ds:datastoreItem xmlns:ds="http://schemas.openxmlformats.org/officeDocument/2006/customXml" ds:itemID="{5D957657-8FEB-4A27-8B61-2F1F0110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4378b-5199-4ec4-9ced-c97e86a7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CBC67-D3AD-4AFB-8FD1-1E253AF580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cb34378b-5199-4ec4-9ced-c97e86a788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Czarnecka Marika</cp:lastModifiedBy>
  <cp:revision>2</cp:revision>
  <cp:lastPrinted>2022-07-11T11:39:00Z</cp:lastPrinted>
  <dcterms:created xsi:type="dcterms:W3CDTF">2024-10-31T13:56:00Z</dcterms:created>
  <dcterms:modified xsi:type="dcterms:W3CDTF">2024-10-31T13:56:00Z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0x010100F208644F28DD444A8B05B44642BC7E0E</vt:lpwstr>
  </property>
</Properties>
</file>