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7516E" w14:textId="48A93437" w:rsidR="00F65E0C" w:rsidRPr="00D51C86" w:rsidRDefault="00F65E0C" w:rsidP="00F65E0C">
      <w:pPr>
        <w:pStyle w:val="Nagwek2dolewej"/>
        <w:jc w:val="right"/>
        <w:rPr>
          <w:b/>
          <w:bCs/>
          <w:sz w:val="22"/>
          <w:szCs w:val="22"/>
          <w:lang w:val="pl-PL" w:eastAsia="pl-PL"/>
        </w:rPr>
      </w:pPr>
      <w:r w:rsidRPr="00D51C86">
        <w:rPr>
          <w:b/>
          <w:bCs/>
          <w:sz w:val="22"/>
          <w:szCs w:val="22"/>
          <w:lang w:val="pl-PL" w:eastAsia="pl-PL"/>
        </w:rPr>
        <w:t xml:space="preserve">Załącznik nr </w:t>
      </w:r>
      <w:r>
        <w:rPr>
          <w:b/>
          <w:bCs/>
          <w:sz w:val="22"/>
          <w:szCs w:val="22"/>
          <w:lang w:val="pl-PL" w:eastAsia="pl-PL"/>
        </w:rPr>
        <w:t>2b</w:t>
      </w:r>
      <w:r w:rsidRPr="00D51C86">
        <w:rPr>
          <w:b/>
          <w:bCs/>
          <w:sz w:val="22"/>
          <w:szCs w:val="22"/>
          <w:lang w:val="pl-PL" w:eastAsia="pl-PL"/>
        </w:rPr>
        <w:t xml:space="preserve"> do Zapytania ofertowego</w:t>
      </w:r>
    </w:p>
    <w:p w14:paraId="71E4AC07" w14:textId="77777777" w:rsidR="00244276" w:rsidRPr="00D51C86" w:rsidRDefault="00244276" w:rsidP="00244276">
      <w:pPr>
        <w:pStyle w:val="Nagwek2dolewej"/>
        <w:spacing w:before="120" w:after="120"/>
        <w:jc w:val="right"/>
        <w:rPr>
          <w:b/>
          <w:bCs/>
          <w:sz w:val="22"/>
          <w:szCs w:val="22"/>
          <w:lang w:val="pl-PL" w:eastAsia="pl-PL"/>
        </w:rPr>
      </w:pPr>
      <w:r w:rsidRPr="00244276">
        <w:rPr>
          <w:rFonts w:cstheme="minorHAnsi"/>
          <w:b/>
          <w:bCs/>
          <w:iCs/>
          <w:sz w:val="22"/>
          <w:szCs w:val="22"/>
          <w:lang w:val="pl-PL"/>
        </w:rPr>
        <w:t>Nr sprawy ZPRZ.270.99.2024</w:t>
      </w:r>
    </w:p>
    <w:p w14:paraId="1971E8C5" w14:textId="4D256FEF" w:rsidR="001C0FAD" w:rsidRPr="00E24C37" w:rsidRDefault="001C0FAD" w:rsidP="001C0FAD">
      <w:pPr>
        <w:spacing w:after="240" w:line="276" w:lineRule="auto"/>
        <w:jc w:val="center"/>
        <w:rPr>
          <w:rFonts w:cs="Arial"/>
          <w:b/>
        </w:rPr>
      </w:pPr>
      <w:r w:rsidRPr="00E24C37">
        <w:rPr>
          <w:rFonts w:cs="Arial"/>
          <w:b/>
        </w:rPr>
        <w:t>OPIS PRZEDMIOTU ZAMÓWIENIA</w:t>
      </w:r>
      <w:r w:rsidR="00A57169">
        <w:rPr>
          <w:rFonts w:cs="Arial"/>
          <w:b/>
        </w:rPr>
        <w:t xml:space="preserve"> cz. II</w:t>
      </w:r>
    </w:p>
    <w:p w14:paraId="0A4300EE" w14:textId="5EA1832D" w:rsidR="00AD6786" w:rsidRPr="00AD6786" w:rsidRDefault="00AD6786" w:rsidP="00AD6786">
      <w:pPr>
        <w:spacing w:after="240" w:line="276" w:lineRule="auto"/>
        <w:jc w:val="both"/>
        <w:rPr>
          <w:rFonts w:cs="Arial"/>
          <w:i/>
        </w:rPr>
      </w:pPr>
      <w:r w:rsidRPr="00AD6786">
        <w:rPr>
          <w:rFonts w:cs="Arial"/>
        </w:rPr>
        <w:t xml:space="preserve">Przedmiotem zamówienia jest </w:t>
      </w:r>
      <w:r w:rsidRPr="00AD6786">
        <w:rPr>
          <w:rFonts w:cs="Arial"/>
          <w:b/>
          <w:i/>
        </w:rPr>
        <w:t xml:space="preserve">Dostawa komórkowych aparatów telefonicznych wraz z etui oraz </w:t>
      </w:r>
      <w:r w:rsidR="00783C12">
        <w:rPr>
          <w:rFonts w:cs="Arial"/>
          <w:b/>
          <w:i/>
        </w:rPr>
        <w:t>szkłami</w:t>
      </w:r>
      <w:r w:rsidRPr="00AD6786">
        <w:rPr>
          <w:rFonts w:cs="Arial"/>
          <w:b/>
          <w:i/>
        </w:rPr>
        <w:t xml:space="preserve"> </w:t>
      </w:r>
      <w:r w:rsidR="00783C12">
        <w:rPr>
          <w:rFonts w:cs="Arial"/>
          <w:b/>
          <w:i/>
        </w:rPr>
        <w:t>ochronnymi</w:t>
      </w:r>
      <w:r w:rsidRPr="00AD6786">
        <w:rPr>
          <w:rFonts w:cs="Arial"/>
          <w:b/>
          <w:i/>
        </w:rPr>
        <w:t xml:space="preserve"> na potrzeby Centrum e-Zdrowia oraz akcesoria do posiadanych telefonów komórkowych.</w:t>
      </w:r>
    </w:p>
    <w:p w14:paraId="478759D1" w14:textId="1804CB20" w:rsidR="00AD6786" w:rsidRPr="00AD6786" w:rsidRDefault="00AD6786" w:rsidP="00AD6786">
      <w:pPr>
        <w:numPr>
          <w:ilvl w:val="0"/>
          <w:numId w:val="19"/>
        </w:numPr>
        <w:spacing w:after="0" w:line="276" w:lineRule="auto"/>
        <w:contextualSpacing/>
        <w:jc w:val="both"/>
        <w:rPr>
          <w:rFonts w:eastAsia="Times New Roman" w:cs="Arial"/>
          <w:lang w:eastAsia="pl-PL"/>
        </w:rPr>
      </w:pPr>
      <w:r w:rsidRPr="00AD6786">
        <w:rPr>
          <w:rFonts w:eastAsia="Times New Roman" w:cs="Arial"/>
          <w:b/>
          <w:lang w:eastAsia="pl-PL"/>
        </w:rPr>
        <w:t xml:space="preserve">Aparaty telefoniczne grupa I – </w:t>
      </w:r>
      <w:r w:rsidR="001E4F19">
        <w:rPr>
          <w:rFonts w:eastAsia="Times New Roman" w:cs="Arial"/>
          <w:b/>
          <w:lang w:eastAsia="pl-PL"/>
        </w:rPr>
        <w:t>4</w:t>
      </w:r>
      <w:r w:rsidRPr="00AD6786">
        <w:rPr>
          <w:rFonts w:eastAsia="Times New Roman" w:cs="Arial"/>
          <w:b/>
          <w:lang w:eastAsia="pl-PL"/>
        </w:rPr>
        <w:t>0 sztuk</w:t>
      </w:r>
      <w:r w:rsidRPr="00AD6786">
        <w:rPr>
          <w:rFonts w:eastAsia="Times New Roman" w:cs="Arial"/>
          <w:lang w:eastAsia="pl-PL"/>
        </w:rPr>
        <w:t>:</w:t>
      </w:r>
    </w:p>
    <w:p w14:paraId="0466BE54" w14:textId="127B3103" w:rsidR="00AD6786" w:rsidRPr="00AD6786" w:rsidRDefault="00AD6786" w:rsidP="00AD6786">
      <w:pPr>
        <w:numPr>
          <w:ilvl w:val="1"/>
          <w:numId w:val="20"/>
        </w:numPr>
        <w:spacing w:after="0" w:line="276" w:lineRule="auto"/>
        <w:ind w:left="993" w:hanging="502"/>
        <w:contextualSpacing/>
        <w:jc w:val="both"/>
        <w:rPr>
          <w:rFonts w:eastAsia="Times New Roman" w:cs="Arial"/>
          <w:bCs/>
          <w:lang w:eastAsia="pl-PL"/>
        </w:rPr>
      </w:pPr>
      <w:bookmarkStart w:id="0" w:name="_Hlk128739837"/>
      <w:r w:rsidRPr="00AD6786">
        <w:rPr>
          <w:rFonts w:eastAsia="Times New Roman" w:cs="Arial"/>
          <w:bCs/>
          <w:lang w:eastAsia="pl-PL"/>
        </w:rPr>
        <w:t xml:space="preserve">Zamawiający wymaga dostarczenia fabrycznie nowych aparatów telefonicznych </w:t>
      </w:r>
      <w:r w:rsidRPr="00AD6786">
        <w:rPr>
          <w:rFonts w:eastAsia="Times New Roman" w:cs="Arial"/>
          <w:bCs/>
          <w:lang w:eastAsia="pl-PL"/>
        </w:rPr>
        <w:br/>
        <w:t>w opakowaniach uniemożliwiających ich uszkodzenie</w:t>
      </w:r>
      <w:r w:rsidR="004D483E">
        <w:rPr>
          <w:rFonts w:eastAsia="Times New Roman" w:cs="Arial"/>
          <w:bCs/>
          <w:lang w:eastAsia="pl-PL"/>
        </w:rPr>
        <w:t>,</w:t>
      </w:r>
      <w:r w:rsidRPr="00AD6786">
        <w:rPr>
          <w:rFonts w:eastAsia="Times New Roman" w:cs="Arial"/>
          <w:bCs/>
          <w:lang w:eastAsia="pl-PL"/>
        </w:rPr>
        <w:t xml:space="preserve"> bez blokady SIM LOCK.</w:t>
      </w:r>
    </w:p>
    <w:p w14:paraId="74A05622" w14:textId="77777777" w:rsidR="00AD6786" w:rsidRPr="00AD6786" w:rsidRDefault="00AD6786" w:rsidP="00AD6786">
      <w:pPr>
        <w:numPr>
          <w:ilvl w:val="1"/>
          <w:numId w:val="20"/>
        </w:numPr>
        <w:spacing w:after="0" w:line="276" w:lineRule="auto"/>
        <w:ind w:left="993" w:hanging="502"/>
        <w:contextualSpacing/>
        <w:jc w:val="both"/>
        <w:rPr>
          <w:rFonts w:eastAsia="Times New Roman" w:cs="Arial"/>
          <w:bCs/>
          <w:lang w:eastAsia="pl-PL"/>
        </w:rPr>
      </w:pPr>
      <w:r w:rsidRPr="00AD6786">
        <w:rPr>
          <w:rFonts w:eastAsia="Times New Roman" w:cs="Arial"/>
          <w:bCs/>
          <w:lang w:eastAsia="pl-PL"/>
        </w:rPr>
        <w:t>Specyfikacja techniczna (wymagane minimalne parametry):</w:t>
      </w:r>
      <w:bookmarkStart w:id="1" w:name="_Hlk66785447"/>
    </w:p>
    <w:p w14:paraId="46154A57" w14:textId="77777777" w:rsidR="00AD6786" w:rsidRPr="00AD6786" w:rsidRDefault="00AD6786" w:rsidP="00AD6786">
      <w:pPr>
        <w:numPr>
          <w:ilvl w:val="2"/>
          <w:numId w:val="20"/>
        </w:numPr>
        <w:spacing w:after="0" w:line="276" w:lineRule="auto"/>
        <w:ind w:left="1418" w:hanging="698"/>
        <w:contextualSpacing/>
        <w:jc w:val="both"/>
        <w:rPr>
          <w:rFonts w:eastAsia="Times New Roman" w:cs="Arial"/>
          <w:b/>
          <w:bCs/>
          <w:lang w:eastAsia="pl-PL"/>
        </w:rPr>
      </w:pPr>
      <w:r w:rsidRPr="00AD6786">
        <w:rPr>
          <w:rFonts w:eastAsia="Times New Roman" w:cs="Arial"/>
          <w:lang w:eastAsia="pl-PL"/>
        </w:rPr>
        <w:t>Smartfon;</w:t>
      </w:r>
    </w:p>
    <w:p w14:paraId="39D1CC57" w14:textId="77777777" w:rsidR="00AD6786" w:rsidRPr="00AD6786" w:rsidRDefault="00AD6786" w:rsidP="00AD6786">
      <w:pPr>
        <w:numPr>
          <w:ilvl w:val="2"/>
          <w:numId w:val="20"/>
        </w:numPr>
        <w:spacing w:after="0" w:line="276" w:lineRule="auto"/>
        <w:ind w:left="1418" w:hanging="698"/>
        <w:contextualSpacing/>
        <w:jc w:val="both"/>
        <w:rPr>
          <w:rFonts w:eastAsia="Times New Roman" w:cs="Arial"/>
          <w:b/>
          <w:bCs/>
          <w:lang w:eastAsia="pl-PL"/>
        </w:rPr>
      </w:pPr>
      <w:r w:rsidRPr="00AD6786">
        <w:rPr>
          <w:rFonts w:eastAsia="Times New Roman" w:cs="Arial"/>
          <w:lang w:eastAsia="pl-PL"/>
        </w:rPr>
        <w:t>Obsługiwane standardy GSM: 2G, 3G, LTE, 5G;</w:t>
      </w:r>
    </w:p>
    <w:p w14:paraId="4098EC30" w14:textId="77777777" w:rsidR="00AD6786" w:rsidRPr="00AD6786" w:rsidRDefault="00AD6786" w:rsidP="00AD6786">
      <w:pPr>
        <w:numPr>
          <w:ilvl w:val="2"/>
          <w:numId w:val="20"/>
        </w:numPr>
        <w:spacing w:after="0" w:line="276" w:lineRule="auto"/>
        <w:ind w:left="1418" w:hanging="698"/>
        <w:contextualSpacing/>
        <w:jc w:val="both"/>
        <w:rPr>
          <w:rFonts w:eastAsia="Times New Roman" w:cs="Arial"/>
          <w:b/>
          <w:bCs/>
          <w:lang w:eastAsia="pl-PL"/>
        </w:rPr>
      </w:pPr>
      <w:r w:rsidRPr="00AD6786">
        <w:rPr>
          <w:rFonts w:eastAsia="Times New Roman" w:cs="Arial"/>
          <w:lang w:eastAsia="pl-PL"/>
        </w:rPr>
        <w:t>Ekran dotykowy: min. 2300 x 1080 pikseli, min. 6,2”;</w:t>
      </w:r>
    </w:p>
    <w:p w14:paraId="45A9CB53" w14:textId="77777777" w:rsidR="00AD6786" w:rsidRPr="00AD6786" w:rsidRDefault="00AD6786" w:rsidP="00AD6786">
      <w:pPr>
        <w:numPr>
          <w:ilvl w:val="2"/>
          <w:numId w:val="20"/>
        </w:numPr>
        <w:spacing w:after="0" w:line="276" w:lineRule="auto"/>
        <w:ind w:left="1418" w:hanging="698"/>
        <w:contextualSpacing/>
        <w:jc w:val="both"/>
        <w:rPr>
          <w:rFonts w:eastAsia="Times New Roman" w:cs="Arial"/>
          <w:b/>
          <w:bCs/>
          <w:lang w:eastAsia="pl-PL"/>
        </w:rPr>
      </w:pPr>
      <w:r w:rsidRPr="00AD6786">
        <w:rPr>
          <w:rFonts w:eastAsia="Times New Roman" w:cs="Arial"/>
          <w:lang w:eastAsia="pl-PL"/>
        </w:rPr>
        <w:t>Procesor: Ośmiordzeniowy min. 4x 2GHz;</w:t>
      </w:r>
    </w:p>
    <w:p w14:paraId="1DE9F97C" w14:textId="77777777" w:rsidR="00AD6786" w:rsidRPr="00AD6786" w:rsidRDefault="00AD6786" w:rsidP="00AD6786">
      <w:pPr>
        <w:numPr>
          <w:ilvl w:val="2"/>
          <w:numId w:val="20"/>
        </w:numPr>
        <w:spacing w:after="0" w:line="276" w:lineRule="auto"/>
        <w:ind w:left="1418" w:hanging="698"/>
        <w:contextualSpacing/>
        <w:jc w:val="both"/>
        <w:rPr>
          <w:rFonts w:eastAsia="Times New Roman" w:cs="Arial"/>
          <w:b/>
          <w:bCs/>
          <w:lang w:eastAsia="pl-PL"/>
        </w:rPr>
      </w:pPr>
      <w:r w:rsidRPr="00AD6786">
        <w:rPr>
          <w:rFonts w:eastAsia="Times New Roman" w:cs="Arial"/>
          <w:lang w:eastAsia="pl-PL"/>
        </w:rPr>
        <w:t>GPS wbudowany;</w:t>
      </w:r>
    </w:p>
    <w:p w14:paraId="3414C4B7" w14:textId="77777777" w:rsidR="00AD6786" w:rsidRPr="00AD6786" w:rsidRDefault="00AD6786" w:rsidP="00AD6786">
      <w:pPr>
        <w:numPr>
          <w:ilvl w:val="2"/>
          <w:numId w:val="20"/>
        </w:numPr>
        <w:spacing w:after="0" w:line="276" w:lineRule="auto"/>
        <w:ind w:left="1418" w:hanging="698"/>
        <w:contextualSpacing/>
        <w:jc w:val="both"/>
        <w:rPr>
          <w:rFonts w:eastAsia="Times New Roman" w:cs="Arial"/>
          <w:b/>
          <w:bCs/>
          <w:lang w:eastAsia="pl-PL"/>
        </w:rPr>
      </w:pPr>
      <w:r w:rsidRPr="00AD6786">
        <w:rPr>
          <w:rFonts w:eastAsia="Times New Roman" w:cs="Arial"/>
          <w:lang w:eastAsia="pl-PL"/>
        </w:rPr>
        <w:t>Pamięć wewnętrzna min. 128 GB, RAM min. 8 GB;</w:t>
      </w:r>
    </w:p>
    <w:p w14:paraId="1BCB82F0" w14:textId="77777777" w:rsidR="00AD6786" w:rsidRPr="00AD6786" w:rsidRDefault="00AD6786" w:rsidP="00AD6786">
      <w:pPr>
        <w:numPr>
          <w:ilvl w:val="2"/>
          <w:numId w:val="20"/>
        </w:numPr>
        <w:spacing w:after="0" w:line="276" w:lineRule="auto"/>
        <w:ind w:left="1418" w:hanging="698"/>
        <w:contextualSpacing/>
        <w:jc w:val="both"/>
        <w:rPr>
          <w:rFonts w:eastAsia="Times New Roman" w:cs="Arial"/>
          <w:b/>
          <w:bCs/>
          <w:lang w:eastAsia="pl-PL"/>
        </w:rPr>
      </w:pPr>
      <w:r w:rsidRPr="00AD6786">
        <w:rPr>
          <w:rFonts w:eastAsia="Times New Roman" w:cs="Arial"/>
          <w:lang w:eastAsia="pl-PL"/>
        </w:rPr>
        <w:t>Możliwość zastosowania drugiej karty SIM;</w:t>
      </w:r>
    </w:p>
    <w:p w14:paraId="696AFE96" w14:textId="77777777" w:rsidR="00AD6786" w:rsidRPr="009724FE" w:rsidRDefault="00AD6786" w:rsidP="00AD6786">
      <w:pPr>
        <w:numPr>
          <w:ilvl w:val="2"/>
          <w:numId w:val="20"/>
        </w:numPr>
        <w:spacing w:after="0" w:line="276" w:lineRule="auto"/>
        <w:ind w:left="1418" w:hanging="698"/>
        <w:contextualSpacing/>
        <w:jc w:val="both"/>
        <w:rPr>
          <w:rFonts w:eastAsia="Times New Roman" w:cs="Arial"/>
          <w:b/>
          <w:bCs/>
          <w:lang w:val="en-US" w:eastAsia="pl-PL"/>
        </w:rPr>
      </w:pPr>
      <w:r w:rsidRPr="009724FE">
        <w:rPr>
          <w:rFonts w:eastAsia="Times New Roman" w:cs="Arial"/>
          <w:lang w:val="en-US" w:eastAsia="pl-PL"/>
        </w:rPr>
        <w:t>Wi-Fi 802.11 a/b/g/n/ac/ax, Bluetooth 5.3, NFC;</w:t>
      </w:r>
    </w:p>
    <w:p w14:paraId="48B5B2AF" w14:textId="52FBF0C0" w:rsidR="00AD6786" w:rsidRPr="00AD6786" w:rsidRDefault="00AD6786" w:rsidP="00AD6786">
      <w:pPr>
        <w:numPr>
          <w:ilvl w:val="2"/>
          <w:numId w:val="20"/>
        </w:numPr>
        <w:spacing w:after="0" w:line="276" w:lineRule="auto"/>
        <w:ind w:left="1418" w:hanging="698"/>
        <w:contextualSpacing/>
        <w:jc w:val="both"/>
        <w:rPr>
          <w:rFonts w:eastAsia="Times New Roman" w:cs="Arial"/>
          <w:b/>
          <w:bCs/>
          <w:lang w:eastAsia="pl-PL"/>
        </w:rPr>
      </w:pPr>
      <w:r w:rsidRPr="00AD6786">
        <w:rPr>
          <w:rFonts w:eastAsia="Times New Roman" w:cs="Arial"/>
          <w:lang w:eastAsia="pl-PL"/>
        </w:rPr>
        <w:t>Aparat tył min</w:t>
      </w:r>
      <w:r w:rsidR="003C6524">
        <w:rPr>
          <w:rFonts w:eastAsia="Times New Roman" w:cs="Arial"/>
          <w:lang w:eastAsia="pl-PL"/>
        </w:rPr>
        <w:t>.</w:t>
      </w:r>
      <w:r w:rsidRPr="00AD6786">
        <w:rPr>
          <w:rFonts w:eastAsia="Times New Roman" w:cs="Arial"/>
          <w:lang w:eastAsia="pl-PL"/>
        </w:rPr>
        <w:t xml:space="preserve"> 40 Mpix;</w:t>
      </w:r>
    </w:p>
    <w:p w14:paraId="7D94B684" w14:textId="264FE2B3" w:rsidR="00AD6786" w:rsidRPr="00AD6786" w:rsidRDefault="00AD6786" w:rsidP="00AD6786">
      <w:pPr>
        <w:numPr>
          <w:ilvl w:val="2"/>
          <w:numId w:val="20"/>
        </w:numPr>
        <w:spacing w:after="0" w:line="276" w:lineRule="auto"/>
        <w:ind w:left="1560" w:hanging="840"/>
        <w:contextualSpacing/>
        <w:jc w:val="both"/>
        <w:rPr>
          <w:rFonts w:eastAsia="Times New Roman" w:cs="Arial"/>
          <w:b/>
          <w:bCs/>
          <w:lang w:eastAsia="pl-PL"/>
        </w:rPr>
      </w:pPr>
      <w:r w:rsidRPr="00AD6786">
        <w:rPr>
          <w:rFonts w:eastAsia="Times New Roman" w:cs="Arial"/>
          <w:lang w:eastAsia="pl-PL"/>
        </w:rPr>
        <w:t>Aparat przód min</w:t>
      </w:r>
      <w:r w:rsidR="003C6524">
        <w:rPr>
          <w:rFonts w:eastAsia="Times New Roman" w:cs="Arial"/>
          <w:lang w:eastAsia="pl-PL"/>
        </w:rPr>
        <w:t>.</w:t>
      </w:r>
      <w:r w:rsidRPr="00AD6786">
        <w:rPr>
          <w:rFonts w:eastAsia="Times New Roman" w:cs="Arial"/>
          <w:lang w:eastAsia="pl-PL"/>
        </w:rPr>
        <w:t xml:space="preserve"> 30 Mpix;</w:t>
      </w:r>
    </w:p>
    <w:p w14:paraId="4D2AE914" w14:textId="77777777" w:rsidR="00AD6786" w:rsidRPr="00AD6786" w:rsidRDefault="00AD6786" w:rsidP="00AD6786">
      <w:pPr>
        <w:numPr>
          <w:ilvl w:val="2"/>
          <w:numId w:val="20"/>
        </w:numPr>
        <w:spacing w:after="0" w:line="276" w:lineRule="auto"/>
        <w:ind w:left="1560" w:hanging="840"/>
        <w:contextualSpacing/>
        <w:jc w:val="both"/>
        <w:rPr>
          <w:rFonts w:eastAsia="Times New Roman" w:cs="Arial"/>
          <w:b/>
          <w:bCs/>
          <w:lang w:eastAsia="pl-PL"/>
        </w:rPr>
      </w:pPr>
      <w:r w:rsidRPr="00AD6786">
        <w:rPr>
          <w:rFonts w:eastAsia="Times New Roman" w:cs="Arial"/>
          <w:lang w:eastAsia="pl-PL"/>
        </w:rPr>
        <w:t>Przeglądarka WWW, klient poczty elektronicznej POP3, IMAP4, SMTP;</w:t>
      </w:r>
    </w:p>
    <w:p w14:paraId="023C7950" w14:textId="77777777" w:rsidR="00AD6786" w:rsidRPr="00AD6786" w:rsidRDefault="00AD6786" w:rsidP="00AD6786">
      <w:pPr>
        <w:numPr>
          <w:ilvl w:val="2"/>
          <w:numId w:val="20"/>
        </w:numPr>
        <w:spacing w:after="0" w:line="276" w:lineRule="auto"/>
        <w:ind w:left="1560" w:hanging="840"/>
        <w:contextualSpacing/>
        <w:jc w:val="both"/>
        <w:rPr>
          <w:rFonts w:eastAsia="Times New Roman" w:cs="Arial"/>
          <w:b/>
          <w:bCs/>
          <w:lang w:eastAsia="pl-PL"/>
        </w:rPr>
      </w:pPr>
      <w:r w:rsidRPr="00AD6786">
        <w:rPr>
          <w:rFonts w:eastAsia="Times New Roman" w:cs="Arial"/>
          <w:lang w:eastAsia="pl-PL"/>
        </w:rPr>
        <w:t>Menu w języku polskim;</w:t>
      </w:r>
    </w:p>
    <w:p w14:paraId="6506ABC1" w14:textId="4D65DFD0" w:rsidR="00AD6786" w:rsidRPr="00AD6786" w:rsidRDefault="00AD6786" w:rsidP="00AD6786">
      <w:pPr>
        <w:numPr>
          <w:ilvl w:val="2"/>
          <w:numId w:val="20"/>
        </w:numPr>
        <w:spacing w:after="0" w:line="276" w:lineRule="auto"/>
        <w:ind w:left="1560" w:hanging="840"/>
        <w:contextualSpacing/>
        <w:jc w:val="both"/>
        <w:rPr>
          <w:rFonts w:eastAsia="Times New Roman" w:cs="Arial"/>
          <w:b/>
          <w:bCs/>
          <w:lang w:eastAsia="pl-PL"/>
        </w:rPr>
      </w:pPr>
      <w:r w:rsidRPr="00AD6786">
        <w:rPr>
          <w:rFonts w:eastAsia="Times New Roman" w:cs="Arial"/>
          <w:lang w:eastAsia="pl-PL"/>
        </w:rPr>
        <w:t>System operacyjny: min. Android 13;</w:t>
      </w:r>
    </w:p>
    <w:p w14:paraId="4BF80613" w14:textId="77777777" w:rsidR="00AD6786" w:rsidRPr="00AD6786" w:rsidRDefault="00AD6786" w:rsidP="00AD6786">
      <w:pPr>
        <w:numPr>
          <w:ilvl w:val="2"/>
          <w:numId w:val="20"/>
        </w:numPr>
        <w:spacing w:after="0" w:line="276" w:lineRule="auto"/>
        <w:ind w:left="1560" w:hanging="840"/>
        <w:contextualSpacing/>
        <w:jc w:val="both"/>
        <w:rPr>
          <w:rFonts w:eastAsia="Times New Roman" w:cs="Arial"/>
          <w:b/>
          <w:bCs/>
          <w:lang w:eastAsia="pl-PL"/>
        </w:rPr>
      </w:pPr>
      <w:r w:rsidRPr="00AD6786">
        <w:rPr>
          <w:rFonts w:eastAsia="Times New Roman" w:cs="Arial"/>
          <w:lang w:eastAsia="pl-PL"/>
        </w:rPr>
        <w:t>Pojemność baterii min. 5000mAh z możliwością szybkiego ładowania min. 15W;</w:t>
      </w:r>
    </w:p>
    <w:p w14:paraId="050DD428" w14:textId="3173245B" w:rsidR="00AD6786" w:rsidRPr="00AD6786" w:rsidRDefault="00AD6786" w:rsidP="00AD6786">
      <w:pPr>
        <w:numPr>
          <w:ilvl w:val="2"/>
          <w:numId w:val="20"/>
        </w:numPr>
        <w:spacing w:after="0" w:line="276" w:lineRule="auto"/>
        <w:ind w:left="1560" w:hanging="840"/>
        <w:contextualSpacing/>
        <w:jc w:val="both"/>
        <w:rPr>
          <w:rFonts w:eastAsia="Times New Roman" w:cs="Arial"/>
          <w:b/>
          <w:bCs/>
          <w:lang w:eastAsia="pl-PL"/>
        </w:rPr>
      </w:pPr>
      <w:r w:rsidRPr="00AD6786">
        <w:rPr>
          <w:rFonts w:eastAsia="Times New Roman" w:cs="Arial"/>
          <w:lang w:eastAsia="pl-PL"/>
        </w:rPr>
        <w:t xml:space="preserve">Ładowarka (kabel i ładowarka sieciowa) oraz </w:t>
      </w:r>
      <w:r w:rsidR="001923A9">
        <w:rPr>
          <w:rFonts w:eastAsia="Times New Roman" w:cs="Arial"/>
          <w:lang w:eastAsia="pl-PL"/>
        </w:rPr>
        <w:t>kompletne wyposażenie</w:t>
      </w:r>
      <w:r w:rsidRPr="00AD6786">
        <w:rPr>
          <w:rFonts w:eastAsia="Times New Roman" w:cs="Arial"/>
          <w:lang w:eastAsia="pl-PL"/>
        </w:rPr>
        <w:t xml:space="preserve"> producenta;</w:t>
      </w:r>
    </w:p>
    <w:p w14:paraId="7E90C06B" w14:textId="77777777" w:rsidR="00AD6786" w:rsidRPr="00AD6786" w:rsidRDefault="00AD6786" w:rsidP="00AD6786">
      <w:pPr>
        <w:numPr>
          <w:ilvl w:val="2"/>
          <w:numId w:val="20"/>
        </w:numPr>
        <w:spacing w:after="0" w:line="276" w:lineRule="auto"/>
        <w:ind w:left="1560" w:hanging="840"/>
        <w:contextualSpacing/>
        <w:jc w:val="both"/>
        <w:rPr>
          <w:rFonts w:eastAsia="Times New Roman" w:cs="Arial"/>
          <w:b/>
          <w:bCs/>
          <w:lang w:eastAsia="pl-PL"/>
        </w:rPr>
      </w:pPr>
      <w:r w:rsidRPr="00AD6786">
        <w:rPr>
          <w:rFonts w:eastAsia="Times New Roman" w:cs="Arial"/>
          <w:lang w:eastAsia="pl-PL"/>
        </w:rPr>
        <w:t>Waga z baterią nieprzekraczająca 205 g;</w:t>
      </w:r>
    </w:p>
    <w:p w14:paraId="1232CA6D" w14:textId="61B8A48C" w:rsidR="00AD6786" w:rsidRPr="00AD6786" w:rsidRDefault="00AD6786" w:rsidP="00AD6786">
      <w:pPr>
        <w:numPr>
          <w:ilvl w:val="2"/>
          <w:numId w:val="20"/>
        </w:numPr>
        <w:spacing w:after="0" w:line="276" w:lineRule="auto"/>
        <w:ind w:left="1560" w:hanging="840"/>
        <w:contextualSpacing/>
        <w:jc w:val="both"/>
        <w:rPr>
          <w:rFonts w:eastAsia="Times New Roman" w:cs="Arial"/>
          <w:b/>
          <w:bCs/>
          <w:lang w:eastAsia="pl-PL"/>
        </w:rPr>
      </w:pPr>
      <w:r w:rsidRPr="00AD6786">
        <w:rPr>
          <w:rFonts w:eastAsia="Times New Roman" w:cs="Arial"/>
          <w:lang w:eastAsia="pl-PL"/>
        </w:rPr>
        <w:t>Zabezpieczenia: kod pin, wzór</w:t>
      </w:r>
      <w:r w:rsidR="003C6524">
        <w:rPr>
          <w:rFonts w:eastAsia="Times New Roman" w:cs="Arial"/>
          <w:lang w:eastAsia="pl-PL"/>
        </w:rPr>
        <w:t xml:space="preserve"> </w:t>
      </w:r>
      <w:r w:rsidRPr="00AD6786">
        <w:rPr>
          <w:rFonts w:eastAsia="Times New Roman" w:cs="Arial"/>
          <w:lang w:eastAsia="pl-PL"/>
        </w:rPr>
        <w:t>(pattern lock), odcisk palca;</w:t>
      </w:r>
    </w:p>
    <w:p w14:paraId="418C6D52" w14:textId="31AB0FD3" w:rsidR="00AD6786" w:rsidRPr="00AD6786" w:rsidRDefault="00AD6786" w:rsidP="00AD6786">
      <w:pPr>
        <w:numPr>
          <w:ilvl w:val="2"/>
          <w:numId w:val="20"/>
        </w:numPr>
        <w:spacing w:after="0" w:line="276" w:lineRule="auto"/>
        <w:ind w:left="1560" w:hanging="840"/>
        <w:contextualSpacing/>
        <w:jc w:val="both"/>
        <w:rPr>
          <w:rFonts w:eastAsia="Times New Roman" w:cs="Arial"/>
          <w:b/>
          <w:bCs/>
          <w:lang w:eastAsia="pl-PL"/>
        </w:rPr>
      </w:pPr>
      <w:r w:rsidRPr="00AD6786">
        <w:rPr>
          <w:rFonts w:eastAsia="Times New Roman" w:cs="Arial"/>
          <w:lang w:eastAsia="pl-PL"/>
        </w:rPr>
        <w:t xml:space="preserve">Aparat powinien być na liście aparatów uwzględnionych w </w:t>
      </w:r>
      <w:r w:rsidRPr="00AD6786">
        <w:t>Android Enterprise Recommended</w:t>
      </w:r>
      <w:r w:rsidR="006A08BF">
        <w:t>;</w:t>
      </w:r>
    </w:p>
    <w:p w14:paraId="434AC5B2" w14:textId="4E98C416" w:rsidR="00AD6786" w:rsidRPr="00AD6786" w:rsidRDefault="00AD6786" w:rsidP="00AD6786">
      <w:pPr>
        <w:numPr>
          <w:ilvl w:val="2"/>
          <w:numId w:val="20"/>
        </w:numPr>
        <w:spacing w:after="0" w:line="276" w:lineRule="auto"/>
        <w:ind w:left="1560" w:hanging="840"/>
        <w:contextualSpacing/>
        <w:jc w:val="both"/>
        <w:rPr>
          <w:rFonts w:eastAsia="Times New Roman" w:cs="Arial"/>
          <w:b/>
          <w:bCs/>
          <w:lang w:eastAsia="pl-PL"/>
        </w:rPr>
      </w:pPr>
      <w:r w:rsidRPr="00AD6786">
        <w:rPr>
          <w:rFonts w:eastAsia="Times New Roman" w:cs="Arial"/>
          <w:lang w:eastAsia="pl-PL"/>
        </w:rPr>
        <w:t>Aparat musi posiadać wsparcie dla systemu EMM (</w:t>
      </w:r>
      <w:r w:rsidRPr="00AD6786">
        <w:t>Enterprise Mobility Management)</w:t>
      </w:r>
      <w:r w:rsidRPr="00AD6786">
        <w:rPr>
          <w:rFonts w:eastAsia="Times New Roman" w:cs="Arial"/>
          <w:lang w:eastAsia="pl-PL"/>
        </w:rPr>
        <w:t>, system Knox Manage;</w:t>
      </w:r>
    </w:p>
    <w:p w14:paraId="268F0E83" w14:textId="60590E71" w:rsidR="00AD6786" w:rsidRPr="009724FE" w:rsidRDefault="00AD6786" w:rsidP="00AD6786">
      <w:pPr>
        <w:numPr>
          <w:ilvl w:val="2"/>
          <w:numId w:val="20"/>
        </w:numPr>
        <w:spacing w:after="0" w:line="276" w:lineRule="auto"/>
        <w:ind w:left="1560" w:hanging="840"/>
        <w:contextualSpacing/>
        <w:jc w:val="both"/>
        <w:rPr>
          <w:rFonts w:eastAsia="Times New Roman" w:cs="Arial"/>
          <w:b/>
          <w:bCs/>
          <w:lang w:val="en-US" w:eastAsia="pl-PL"/>
        </w:rPr>
      </w:pPr>
      <w:r w:rsidRPr="009724FE">
        <w:rPr>
          <w:rFonts w:eastAsia="Times New Roman" w:cs="Arial"/>
          <w:lang w:val="en-US" w:eastAsia="pl-PL"/>
        </w:rPr>
        <w:t>System</w:t>
      </w:r>
      <w:r w:rsidR="006A08BF" w:rsidRPr="009724FE">
        <w:rPr>
          <w:rFonts w:eastAsia="Times New Roman" w:cs="Arial"/>
          <w:lang w:val="en-US" w:eastAsia="pl-PL"/>
        </w:rPr>
        <w:t xml:space="preserve"> </w:t>
      </w:r>
      <w:r w:rsidRPr="009724FE">
        <w:rPr>
          <w:rFonts w:eastAsia="Times New Roman" w:cs="Arial"/>
          <w:lang w:val="en-US" w:eastAsia="pl-PL"/>
        </w:rPr>
        <w:t>EMM powinien spełniać wymogi “Android Enterprise Recommended requirements”;</w:t>
      </w:r>
    </w:p>
    <w:p w14:paraId="592C910E" w14:textId="77777777" w:rsidR="00AD6786" w:rsidRPr="00AD6786" w:rsidRDefault="00AD6786" w:rsidP="00AD6786">
      <w:pPr>
        <w:numPr>
          <w:ilvl w:val="2"/>
          <w:numId w:val="20"/>
        </w:numPr>
        <w:spacing w:after="0" w:line="276" w:lineRule="auto"/>
        <w:ind w:left="1560" w:hanging="840"/>
        <w:contextualSpacing/>
        <w:jc w:val="both"/>
        <w:rPr>
          <w:rFonts w:eastAsia="Times New Roman" w:cs="Arial"/>
          <w:b/>
          <w:bCs/>
          <w:lang w:eastAsia="pl-PL"/>
        </w:rPr>
      </w:pPr>
      <w:r w:rsidRPr="00AD6786">
        <w:rPr>
          <w:rFonts w:eastAsia="Times New Roman" w:cs="Arial"/>
          <w:lang w:eastAsia="pl-PL"/>
        </w:rPr>
        <w:t>System EMM musi pochodzić od producenta telefonu i obsługiwać następujące funkcjonalności:</w:t>
      </w:r>
    </w:p>
    <w:p w14:paraId="1DC59B48" w14:textId="77777777" w:rsidR="00AD6786" w:rsidRPr="00AD6786" w:rsidRDefault="00AD6786" w:rsidP="00AD6786">
      <w:pPr>
        <w:numPr>
          <w:ilvl w:val="3"/>
          <w:numId w:val="20"/>
        </w:numPr>
        <w:spacing w:after="0" w:line="276" w:lineRule="auto"/>
        <w:contextualSpacing/>
        <w:jc w:val="both"/>
        <w:rPr>
          <w:rFonts w:eastAsia="Times New Roman" w:cs="Arial"/>
          <w:bCs/>
          <w:lang w:eastAsia="pl-PL"/>
        </w:rPr>
      </w:pPr>
      <w:r w:rsidRPr="00AD6786">
        <w:t>Zero-touch enrolment</w:t>
      </w:r>
    </w:p>
    <w:p w14:paraId="40E2E0CA" w14:textId="77777777" w:rsidR="00AD6786" w:rsidRPr="00AD6786" w:rsidRDefault="00AD6786" w:rsidP="00AD6786">
      <w:pPr>
        <w:numPr>
          <w:ilvl w:val="3"/>
          <w:numId w:val="20"/>
        </w:numPr>
        <w:spacing w:after="0" w:line="276" w:lineRule="auto"/>
        <w:contextualSpacing/>
        <w:jc w:val="both"/>
        <w:rPr>
          <w:rFonts w:eastAsia="Times New Roman" w:cs="Arial"/>
          <w:bCs/>
          <w:lang w:eastAsia="pl-PL"/>
        </w:rPr>
      </w:pPr>
      <w:r w:rsidRPr="00AD6786">
        <w:t>Full device management</w:t>
      </w:r>
    </w:p>
    <w:p w14:paraId="5AD671BC" w14:textId="77777777" w:rsidR="00AD6786" w:rsidRPr="00AD6786" w:rsidRDefault="00AD6786" w:rsidP="00AD6786">
      <w:pPr>
        <w:numPr>
          <w:ilvl w:val="3"/>
          <w:numId w:val="20"/>
        </w:numPr>
        <w:spacing w:after="0" w:line="276" w:lineRule="auto"/>
        <w:contextualSpacing/>
        <w:jc w:val="both"/>
        <w:rPr>
          <w:rFonts w:eastAsia="Times New Roman" w:cs="Arial"/>
          <w:bCs/>
          <w:lang w:eastAsia="pl-PL"/>
        </w:rPr>
      </w:pPr>
      <w:r w:rsidRPr="00AD6786">
        <w:t>Dedicated device management</w:t>
      </w:r>
    </w:p>
    <w:bookmarkEnd w:id="1"/>
    <w:p w14:paraId="6FD616A8" w14:textId="7EA5A4D9" w:rsidR="00AD6786" w:rsidRPr="00AD6786" w:rsidRDefault="00AD6786" w:rsidP="00AD6786">
      <w:pPr>
        <w:numPr>
          <w:ilvl w:val="1"/>
          <w:numId w:val="20"/>
        </w:numPr>
        <w:spacing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r w:rsidRPr="00AD6786">
        <w:rPr>
          <w:rFonts w:eastAsia="Times New Roman" w:cs="Arial"/>
          <w:lang w:eastAsia="pl-PL"/>
        </w:rPr>
        <w:lastRenderedPageBreak/>
        <w:t xml:space="preserve">Producent oferowanych aparatów telefonicznych musi posiadać serwis gwarancyjny realizowany przez Producenta, Autoryzowanego Partnera Serwisu Producenta, lub firmę posiadającą autoryzację serwisową Producenta </w:t>
      </w:r>
      <w:r w:rsidR="001923A9">
        <w:rPr>
          <w:rFonts w:eastAsia="Times New Roman" w:cs="Arial"/>
          <w:lang w:eastAsia="pl-PL"/>
        </w:rPr>
        <w:t>działając w ramach serwisu „door to door”</w:t>
      </w:r>
      <w:r w:rsidRPr="00AD6786">
        <w:rPr>
          <w:rFonts w:eastAsia="Times New Roman" w:cs="Arial"/>
          <w:lang w:eastAsia="pl-PL"/>
        </w:rPr>
        <w:t>.</w:t>
      </w:r>
      <w:bookmarkEnd w:id="0"/>
    </w:p>
    <w:p w14:paraId="03301150" w14:textId="0F7201B8" w:rsidR="00AD6786" w:rsidRPr="00AD6786" w:rsidRDefault="00AD6786" w:rsidP="00AD6786">
      <w:pPr>
        <w:numPr>
          <w:ilvl w:val="0"/>
          <w:numId w:val="19"/>
        </w:numPr>
        <w:spacing w:after="0" w:line="276" w:lineRule="auto"/>
        <w:contextualSpacing/>
        <w:jc w:val="both"/>
        <w:rPr>
          <w:rFonts w:eastAsia="Times New Roman" w:cs="Arial"/>
          <w:b/>
          <w:lang w:eastAsia="pl-PL"/>
        </w:rPr>
      </w:pPr>
      <w:r w:rsidRPr="00AD6786">
        <w:rPr>
          <w:rFonts w:eastAsia="Times New Roman" w:cs="Arial"/>
          <w:b/>
          <w:lang w:eastAsia="pl-PL"/>
        </w:rPr>
        <w:t>Etui grupa I</w:t>
      </w:r>
      <w:r w:rsidR="006A08BF">
        <w:rPr>
          <w:rFonts w:eastAsia="Times New Roman" w:cs="Arial"/>
          <w:b/>
          <w:lang w:eastAsia="pl-PL"/>
        </w:rPr>
        <w:t xml:space="preserve"> </w:t>
      </w:r>
      <w:r w:rsidRPr="00AD6786">
        <w:rPr>
          <w:rFonts w:eastAsia="Times New Roman" w:cs="Arial"/>
          <w:b/>
          <w:lang w:eastAsia="pl-PL"/>
        </w:rPr>
        <w:t xml:space="preserve">– </w:t>
      </w:r>
      <w:r w:rsidR="001E4F19">
        <w:rPr>
          <w:rFonts w:eastAsia="Times New Roman" w:cs="Arial"/>
          <w:b/>
          <w:lang w:eastAsia="pl-PL"/>
        </w:rPr>
        <w:t>5</w:t>
      </w:r>
      <w:r w:rsidRPr="00AD6786">
        <w:rPr>
          <w:rFonts w:eastAsia="Times New Roman" w:cs="Arial"/>
          <w:b/>
          <w:lang w:eastAsia="pl-PL"/>
        </w:rPr>
        <w:t xml:space="preserve">0 sztuk </w:t>
      </w:r>
      <w:bookmarkStart w:id="2" w:name="_Hlk163543638"/>
      <w:r w:rsidRPr="00AD6786">
        <w:rPr>
          <w:rFonts w:eastAsia="Times New Roman" w:cs="Arial"/>
          <w:b/>
          <w:lang w:eastAsia="pl-PL"/>
        </w:rPr>
        <w:t>(fabrycznie nowe)</w:t>
      </w:r>
      <w:bookmarkEnd w:id="2"/>
      <w:r w:rsidRPr="00AD6786">
        <w:rPr>
          <w:rFonts w:eastAsia="Times New Roman" w:cs="Arial"/>
          <w:b/>
          <w:lang w:eastAsia="pl-PL"/>
        </w:rPr>
        <w:t>:</w:t>
      </w:r>
    </w:p>
    <w:p w14:paraId="492D8CB0" w14:textId="77777777" w:rsidR="00AD6786" w:rsidRPr="00AD6786" w:rsidRDefault="00AD6786" w:rsidP="00AD6786">
      <w:pPr>
        <w:numPr>
          <w:ilvl w:val="1"/>
          <w:numId w:val="19"/>
        </w:numPr>
        <w:spacing w:after="240" w:line="276" w:lineRule="auto"/>
        <w:contextualSpacing/>
        <w:jc w:val="both"/>
        <w:rPr>
          <w:rFonts w:eastAsia="Times New Roman" w:cs="Arial"/>
          <w:lang w:eastAsia="pl-PL"/>
        </w:rPr>
      </w:pPr>
      <w:bookmarkStart w:id="3" w:name="_Hlk128745333"/>
      <w:r w:rsidRPr="00AD6786">
        <w:rPr>
          <w:rFonts w:eastAsia="Times New Roman" w:cs="Arial"/>
          <w:lang w:eastAsia="pl-PL"/>
        </w:rPr>
        <w:t>Właściwości etui:</w:t>
      </w:r>
    </w:p>
    <w:p w14:paraId="737B0E81" w14:textId="77777777" w:rsidR="00AD6786" w:rsidRPr="00AD6786" w:rsidRDefault="00AD6786" w:rsidP="00AD6786">
      <w:pPr>
        <w:numPr>
          <w:ilvl w:val="2"/>
          <w:numId w:val="19"/>
        </w:numPr>
        <w:spacing w:after="240" w:line="276" w:lineRule="auto"/>
        <w:ind w:left="1701"/>
        <w:contextualSpacing/>
        <w:jc w:val="both"/>
        <w:rPr>
          <w:rFonts w:eastAsia="Times New Roman" w:cs="Arial"/>
          <w:lang w:eastAsia="pl-PL"/>
        </w:rPr>
      </w:pPr>
      <w:bookmarkStart w:id="4" w:name="_Hlk160541673"/>
      <w:r w:rsidRPr="00AD6786">
        <w:rPr>
          <w:rFonts w:eastAsia="Times New Roman" w:cs="Arial"/>
          <w:lang w:eastAsia="pl-PL"/>
        </w:rPr>
        <w:t>Typ: „sylikonowe” etui na tylną obudowę;</w:t>
      </w:r>
    </w:p>
    <w:p w14:paraId="52E87182" w14:textId="77777777" w:rsidR="00AD6786" w:rsidRPr="00AD6786" w:rsidRDefault="00AD6786" w:rsidP="00AD6786">
      <w:pPr>
        <w:numPr>
          <w:ilvl w:val="2"/>
          <w:numId w:val="19"/>
        </w:numPr>
        <w:spacing w:after="240" w:line="276" w:lineRule="auto"/>
        <w:ind w:left="1701"/>
        <w:contextualSpacing/>
        <w:jc w:val="both"/>
        <w:rPr>
          <w:rFonts w:eastAsia="Times New Roman" w:cs="Arial"/>
          <w:lang w:eastAsia="pl-PL"/>
        </w:rPr>
      </w:pPr>
      <w:r w:rsidRPr="00AD6786">
        <w:rPr>
          <w:rFonts w:eastAsia="Times New Roman" w:cs="Arial"/>
          <w:lang w:eastAsia="pl-PL"/>
        </w:rPr>
        <w:t>Rodzaj: slim;</w:t>
      </w:r>
    </w:p>
    <w:p w14:paraId="3A5771CD" w14:textId="77777777" w:rsidR="00AD6786" w:rsidRPr="00AD6786" w:rsidRDefault="00AD6786" w:rsidP="00AD6786">
      <w:pPr>
        <w:numPr>
          <w:ilvl w:val="2"/>
          <w:numId w:val="19"/>
        </w:numPr>
        <w:spacing w:after="240" w:line="276" w:lineRule="auto"/>
        <w:ind w:left="1701"/>
        <w:contextualSpacing/>
        <w:jc w:val="both"/>
        <w:rPr>
          <w:rFonts w:eastAsia="Times New Roman" w:cs="Arial"/>
          <w:lang w:eastAsia="pl-PL"/>
        </w:rPr>
      </w:pPr>
      <w:r w:rsidRPr="00AD6786">
        <w:rPr>
          <w:rFonts w:eastAsia="Times New Roman" w:cs="Arial"/>
          <w:lang w:eastAsia="pl-PL"/>
        </w:rPr>
        <w:t>Kolor: przeźroczysty;</w:t>
      </w:r>
    </w:p>
    <w:p w14:paraId="47B59CB0" w14:textId="78BD0B53" w:rsidR="00AD6786" w:rsidRPr="00AD6786" w:rsidRDefault="00AD6786" w:rsidP="00AD6786">
      <w:pPr>
        <w:numPr>
          <w:ilvl w:val="2"/>
          <w:numId w:val="19"/>
        </w:numPr>
        <w:spacing w:after="240" w:line="276" w:lineRule="auto"/>
        <w:ind w:left="1701"/>
        <w:contextualSpacing/>
        <w:jc w:val="both"/>
        <w:rPr>
          <w:rFonts w:eastAsia="Times New Roman" w:cs="Arial"/>
          <w:lang w:eastAsia="pl-PL"/>
        </w:rPr>
      </w:pPr>
      <w:r w:rsidRPr="00AD6786">
        <w:rPr>
          <w:rFonts w:eastAsia="Times New Roman" w:cs="Arial"/>
          <w:lang w:eastAsia="pl-PL"/>
        </w:rPr>
        <w:t>Etui musi być wykonane z wysokiej jakości termoplastycznego poliuretanu, który jest bardzo elastyczny, dzięki czemu nie ulega pęknięciom</w:t>
      </w:r>
      <w:r w:rsidR="005F4D16">
        <w:rPr>
          <w:rFonts w:eastAsia="Times New Roman" w:cs="Arial"/>
          <w:lang w:eastAsia="pl-PL"/>
        </w:rPr>
        <w:t>.</w:t>
      </w:r>
    </w:p>
    <w:p w14:paraId="1D48F643" w14:textId="03664BCC" w:rsidR="00AD6786" w:rsidRPr="00AD6786" w:rsidRDefault="00AD6786" w:rsidP="00AD6786">
      <w:pPr>
        <w:numPr>
          <w:ilvl w:val="2"/>
          <w:numId w:val="19"/>
        </w:numPr>
        <w:spacing w:after="240" w:line="276" w:lineRule="auto"/>
        <w:ind w:left="1701"/>
        <w:contextualSpacing/>
        <w:jc w:val="both"/>
        <w:rPr>
          <w:rFonts w:eastAsia="Times New Roman" w:cs="Arial"/>
          <w:lang w:eastAsia="pl-PL"/>
        </w:rPr>
      </w:pPr>
      <w:r w:rsidRPr="00AD6786">
        <w:rPr>
          <w:rFonts w:eastAsia="Times New Roman" w:cs="Arial"/>
          <w:lang w:eastAsia="pl-PL"/>
        </w:rPr>
        <w:t xml:space="preserve">Etui musi być dostosowane do zaproponowanego modelu </w:t>
      </w:r>
      <w:r w:rsidR="00454F05" w:rsidRPr="00AD6786">
        <w:rPr>
          <w:rFonts w:eastAsia="Times New Roman" w:cs="Arial"/>
          <w:lang w:eastAsia="pl-PL"/>
        </w:rPr>
        <w:t>telefonu, wykonane</w:t>
      </w:r>
      <w:r w:rsidRPr="00AD6786">
        <w:rPr>
          <w:rFonts w:eastAsia="Times New Roman" w:cs="Arial"/>
          <w:lang w:eastAsia="pl-PL"/>
        </w:rPr>
        <w:t xml:space="preserve"> w sposób, który umożliwia łatwy dostęp do wszystkich gniazd oraz przycisków</w:t>
      </w:r>
      <w:bookmarkEnd w:id="3"/>
      <w:r w:rsidRPr="00AD6786">
        <w:rPr>
          <w:rFonts w:eastAsia="Times New Roman" w:cs="Arial"/>
          <w:lang w:eastAsia="pl-PL"/>
        </w:rPr>
        <w:t>.</w:t>
      </w:r>
    </w:p>
    <w:p w14:paraId="131C3884" w14:textId="5F5B1D1E" w:rsidR="00AD6786" w:rsidRPr="00AD6786" w:rsidRDefault="00AD6786" w:rsidP="00AD6786">
      <w:pPr>
        <w:numPr>
          <w:ilvl w:val="0"/>
          <w:numId w:val="19"/>
        </w:numPr>
        <w:spacing w:after="0" w:line="276" w:lineRule="auto"/>
        <w:contextualSpacing/>
        <w:jc w:val="both"/>
        <w:rPr>
          <w:rFonts w:eastAsia="Times New Roman" w:cs="Arial"/>
          <w:b/>
          <w:lang w:eastAsia="pl-PL"/>
        </w:rPr>
      </w:pPr>
      <w:bookmarkStart w:id="5" w:name="_Hlk128742045"/>
      <w:bookmarkEnd w:id="4"/>
      <w:r w:rsidRPr="00AD6786">
        <w:rPr>
          <w:rFonts w:eastAsia="Times New Roman" w:cs="Arial"/>
          <w:b/>
          <w:lang w:eastAsia="pl-PL"/>
        </w:rPr>
        <w:t xml:space="preserve">Szkło ochronne grupa I – </w:t>
      </w:r>
      <w:bookmarkEnd w:id="5"/>
      <w:r w:rsidR="001E4F19">
        <w:rPr>
          <w:rFonts w:eastAsia="Times New Roman" w:cs="Arial"/>
          <w:b/>
          <w:lang w:eastAsia="pl-PL"/>
        </w:rPr>
        <w:t>60</w:t>
      </w:r>
      <w:r w:rsidRPr="00AD6786">
        <w:rPr>
          <w:rFonts w:eastAsia="Times New Roman" w:cs="Arial"/>
          <w:b/>
          <w:lang w:eastAsia="pl-PL"/>
        </w:rPr>
        <w:t xml:space="preserve"> sztuk (fabrycznie nowe):</w:t>
      </w:r>
    </w:p>
    <w:p w14:paraId="68B71D18" w14:textId="77777777" w:rsidR="00AD6786" w:rsidRPr="00AD6786" w:rsidRDefault="00AD6786" w:rsidP="00AD6786">
      <w:pPr>
        <w:numPr>
          <w:ilvl w:val="1"/>
          <w:numId w:val="19"/>
        </w:numPr>
        <w:spacing w:after="0" w:line="276" w:lineRule="auto"/>
        <w:contextualSpacing/>
        <w:jc w:val="both"/>
        <w:rPr>
          <w:rFonts w:eastAsia="Times New Roman" w:cs="Arial"/>
          <w:lang w:eastAsia="pl-PL"/>
        </w:rPr>
      </w:pPr>
      <w:r w:rsidRPr="00AD6786">
        <w:rPr>
          <w:rFonts w:eastAsia="Times New Roman" w:cs="Arial"/>
          <w:lang w:eastAsia="pl-PL"/>
        </w:rPr>
        <w:t>Właściwości szkła ochronnego:</w:t>
      </w:r>
    </w:p>
    <w:p w14:paraId="53E40C57" w14:textId="77777777" w:rsidR="00AD6786" w:rsidRPr="00AD6786" w:rsidRDefault="00AD6786" w:rsidP="00AD6786">
      <w:pPr>
        <w:numPr>
          <w:ilvl w:val="2"/>
          <w:numId w:val="19"/>
        </w:numPr>
        <w:spacing w:after="240" w:line="276" w:lineRule="auto"/>
        <w:ind w:left="1701"/>
        <w:contextualSpacing/>
        <w:jc w:val="both"/>
        <w:rPr>
          <w:rFonts w:eastAsia="Times New Roman" w:cs="Arial"/>
          <w:lang w:eastAsia="pl-PL"/>
        </w:rPr>
      </w:pPr>
      <w:r w:rsidRPr="00AD6786">
        <w:rPr>
          <w:rFonts w:eastAsia="Times New Roman" w:cs="Arial"/>
          <w:lang w:eastAsia="pl-PL"/>
        </w:rPr>
        <w:t>Twardość min 9H;</w:t>
      </w:r>
    </w:p>
    <w:p w14:paraId="6EBA51A6" w14:textId="77777777" w:rsidR="00AD6786" w:rsidRPr="00AD6786" w:rsidRDefault="00AD6786" w:rsidP="00AD6786">
      <w:pPr>
        <w:numPr>
          <w:ilvl w:val="2"/>
          <w:numId w:val="19"/>
        </w:numPr>
        <w:spacing w:after="240" w:line="276" w:lineRule="auto"/>
        <w:ind w:left="1701"/>
        <w:contextualSpacing/>
        <w:jc w:val="both"/>
        <w:rPr>
          <w:rFonts w:eastAsia="Times New Roman" w:cs="Arial"/>
          <w:lang w:eastAsia="pl-PL"/>
        </w:rPr>
      </w:pPr>
      <w:r w:rsidRPr="00AD6786">
        <w:rPr>
          <w:rFonts w:eastAsia="Times New Roman" w:cs="Arial"/>
          <w:lang w:eastAsia="pl-PL"/>
        </w:rPr>
        <w:t>Grubość min 0,3mm;</w:t>
      </w:r>
    </w:p>
    <w:p w14:paraId="7CDB4AA8" w14:textId="77777777" w:rsidR="00AD6786" w:rsidRPr="00AD6786" w:rsidRDefault="00AD6786" w:rsidP="00AD6786">
      <w:pPr>
        <w:numPr>
          <w:ilvl w:val="2"/>
          <w:numId w:val="19"/>
        </w:numPr>
        <w:spacing w:after="240" w:line="276" w:lineRule="auto"/>
        <w:ind w:left="1701"/>
        <w:contextualSpacing/>
        <w:jc w:val="both"/>
        <w:rPr>
          <w:rFonts w:eastAsia="Times New Roman" w:cs="Arial"/>
          <w:lang w:eastAsia="pl-PL"/>
        </w:rPr>
      </w:pPr>
      <w:r w:rsidRPr="00AD6786">
        <w:rPr>
          <w:rFonts w:eastAsia="Times New Roman" w:cs="Arial"/>
          <w:lang w:eastAsia="pl-PL"/>
        </w:rPr>
        <w:t>Szkło nie może zmieniać barw i ostrości kolorów;</w:t>
      </w:r>
    </w:p>
    <w:p w14:paraId="03CC0AE4" w14:textId="77777777" w:rsidR="00AD6786" w:rsidRPr="00AD6786" w:rsidRDefault="00AD6786" w:rsidP="00AD6786">
      <w:pPr>
        <w:numPr>
          <w:ilvl w:val="2"/>
          <w:numId w:val="19"/>
        </w:numPr>
        <w:spacing w:after="240" w:line="276" w:lineRule="auto"/>
        <w:ind w:left="1701"/>
        <w:contextualSpacing/>
        <w:jc w:val="both"/>
        <w:rPr>
          <w:rFonts w:eastAsia="Times New Roman" w:cs="Arial"/>
          <w:lang w:eastAsia="pl-PL"/>
        </w:rPr>
      </w:pPr>
      <w:r w:rsidRPr="00AD6786">
        <w:rPr>
          <w:rFonts w:eastAsia="Times New Roman" w:cs="Arial"/>
          <w:lang w:eastAsia="pl-PL"/>
        </w:rPr>
        <w:t>Po zastosowaniu szkła ekran musi reagować tak samo na dotyk jak bez szkła;</w:t>
      </w:r>
    </w:p>
    <w:p w14:paraId="45CA8A0B" w14:textId="77777777" w:rsidR="00AD6786" w:rsidRPr="00AD6786" w:rsidRDefault="00AD6786" w:rsidP="00AD6786">
      <w:pPr>
        <w:numPr>
          <w:ilvl w:val="2"/>
          <w:numId w:val="19"/>
        </w:numPr>
        <w:spacing w:after="240" w:line="276" w:lineRule="auto"/>
        <w:ind w:left="1701"/>
        <w:contextualSpacing/>
        <w:jc w:val="both"/>
        <w:rPr>
          <w:rFonts w:eastAsia="Times New Roman" w:cs="Arial"/>
          <w:lang w:eastAsia="pl-PL"/>
        </w:rPr>
      </w:pPr>
      <w:r w:rsidRPr="00AD6786">
        <w:rPr>
          <w:rFonts w:eastAsia="Times New Roman" w:cs="Arial"/>
          <w:lang w:eastAsia="pl-PL"/>
        </w:rPr>
        <w:t>Dostosowane do zaproponowanego modelu telefonu (pokrywa całą powierzchnię ekranu);</w:t>
      </w:r>
    </w:p>
    <w:p w14:paraId="6C9692BC" w14:textId="54D48D7C" w:rsidR="00AD6786" w:rsidRPr="001E4F19" w:rsidRDefault="00AD6786" w:rsidP="001E4F19">
      <w:pPr>
        <w:numPr>
          <w:ilvl w:val="2"/>
          <w:numId w:val="19"/>
        </w:numPr>
        <w:spacing w:after="240" w:line="276" w:lineRule="auto"/>
        <w:ind w:left="1701"/>
        <w:contextualSpacing/>
        <w:jc w:val="both"/>
        <w:rPr>
          <w:rFonts w:eastAsia="Times New Roman" w:cs="Arial"/>
          <w:lang w:eastAsia="pl-PL"/>
        </w:rPr>
      </w:pPr>
      <w:r w:rsidRPr="00AD6786">
        <w:rPr>
          <w:rFonts w:asciiTheme="minorHAnsi" w:hAnsiTheme="minorHAnsi" w:cs="Arial"/>
        </w:rPr>
        <w:t>W przypadku</w:t>
      </w:r>
      <w:r w:rsidR="006A08BF">
        <w:rPr>
          <w:rFonts w:asciiTheme="minorHAnsi" w:hAnsiTheme="minorHAnsi" w:cs="Arial"/>
        </w:rPr>
        <w:t>,</w:t>
      </w:r>
      <w:r w:rsidRPr="00AD6786">
        <w:rPr>
          <w:rFonts w:asciiTheme="minorHAnsi" w:hAnsiTheme="minorHAnsi" w:cs="Arial"/>
        </w:rPr>
        <w:t xml:space="preserve"> gdy szkło będzie słabej jakości i nie będzie się dało go przykleić na całości ekranu bez pozostawienia powietrza między ekranem a szkłem</w:t>
      </w:r>
      <w:r w:rsidR="006A08BF">
        <w:rPr>
          <w:rFonts w:asciiTheme="minorHAnsi" w:hAnsiTheme="minorHAnsi" w:cs="Arial"/>
        </w:rPr>
        <w:t xml:space="preserve">, </w:t>
      </w:r>
      <w:r w:rsidRPr="00AD6786">
        <w:rPr>
          <w:rFonts w:asciiTheme="minorHAnsi" w:hAnsiTheme="minorHAnsi" w:cs="Arial"/>
        </w:rPr>
        <w:t>Zamawiający będzie wymagał wymiany szkieł na taki model, który będzie bez wyżej wskazanej wady.</w:t>
      </w:r>
    </w:p>
    <w:p w14:paraId="3FB2AF22" w14:textId="77777777" w:rsidR="00AD6786" w:rsidRPr="00AD6786" w:rsidRDefault="00AD6786" w:rsidP="00AD6786">
      <w:pPr>
        <w:numPr>
          <w:ilvl w:val="0"/>
          <w:numId w:val="19"/>
        </w:numPr>
        <w:spacing w:after="0" w:line="276" w:lineRule="auto"/>
        <w:contextualSpacing/>
        <w:jc w:val="both"/>
        <w:rPr>
          <w:rFonts w:eastAsia="Times New Roman" w:cs="Arial"/>
          <w:lang w:eastAsia="pl-PL"/>
        </w:rPr>
      </w:pPr>
      <w:r w:rsidRPr="00AD6786">
        <w:rPr>
          <w:rFonts w:eastAsia="Times New Roman" w:cs="Arial"/>
          <w:b/>
          <w:lang w:eastAsia="pl-PL"/>
        </w:rPr>
        <w:t>Gwarancja:</w:t>
      </w:r>
      <w:r w:rsidRPr="00AD6786">
        <w:rPr>
          <w:rFonts w:eastAsia="Times New Roman" w:cs="Arial"/>
          <w:lang w:eastAsia="pl-PL"/>
        </w:rPr>
        <w:br/>
        <w:t xml:space="preserve">Wykonawca udzieli Zamawiającemu gwarancji producenta na aparaty telefoniczne przez okres wskazany w gwarancji producenta, z zastrzeżeniem, że okres ten nie może być krótszy niż </w:t>
      </w:r>
      <w:r w:rsidRPr="00AD6786">
        <w:rPr>
          <w:rFonts w:eastAsia="Times New Roman" w:cs="Arial"/>
          <w:b/>
          <w:lang w:eastAsia="pl-PL"/>
        </w:rPr>
        <w:t>24 miesiące</w:t>
      </w:r>
      <w:r w:rsidRPr="00AD6786">
        <w:rPr>
          <w:rFonts w:eastAsia="Times New Roman" w:cs="Arial"/>
          <w:lang w:eastAsia="pl-PL"/>
        </w:rPr>
        <w:t xml:space="preserve">. </w:t>
      </w:r>
    </w:p>
    <w:p w14:paraId="44F5912E" w14:textId="77777777" w:rsidR="00AD6786" w:rsidRPr="00AD6786" w:rsidRDefault="00AD6786" w:rsidP="00AD6786">
      <w:pPr>
        <w:numPr>
          <w:ilvl w:val="0"/>
          <w:numId w:val="19"/>
        </w:numPr>
        <w:spacing w:after="0" w:line="276" w:lineRule="auto"/>
        <w:contextualSpacing/>
        <w:jc w:val="both"/>
        <w:rPr>
          <w:rFonts w:eastAsia="Times New Roman" w:cs="Arial"/>
          <w:b/>
          <w:lang w:eastAsia="pl-PL"/>
        </w:rPr>
      </w:pPr>
      <w:r w:rsidRPr="00AD6786">
        <w:rPr>
          <w:rFonts w:eastAsia="Times New Roman" w:cs="Arial"/>
          <w:b/>
          <w:lang w:eastAsia="pl-PL"/>
        </w:rPr>
        <w:t>Czas realizacji oraz warunki dostawy:</w:t>
      </w:r>
    </w:p>
    <w:p w14:paraId="5CBC98C1" w14:textId="1E44F959" w:rsidR="001C0FAD" w:rsidRPr="00F65E0C" w:rsidRDefault="00AD6786" w:rsidP="00F65E0C">
      <w:pPr>
        <w:spacing w:after="240" w:line="276" w:lineRule="auto"/>
        <w:ind w:left="360"/>
        <w:contextualSpacing/>
        <w:jc w:val="both"/>
        <w:rPr>
          <w:rFonts w:eastAsia="Times New Roman" w:cs="Arial"/>
          <w:lang w:eastAsia="pl-PL"/>
        </w:rPr>
      </w:pPr>
      <w:r w:rsidRPr="00AD6786">
        <w:rPr>
          <w:rFonts w:eastAsia="Times New Roman" w:cs="Arial"/>
          <w:lang w:eastAsia="pl-PL"/>
        </w:rPr>
        <w:t xml:space="preserve">Czas realizacji zamówienia wynosi </w:t>
      </w:r>
      <w:r w:rsidR="00783C12">
        <w:rPr>
          <w:rFonts w:eastAsia="Times New Roman" w:cs="Arial"/>
          <w:b/>
          <w:lang w:eastAsia="pl-PL"/>
        </w:rPr>
        <w:t>1</w:t>
      </w:r>
      <w:r w:rsidR="00D23DAC">
        <w:rPr>
          <w:rFonts w:eastAsia="Times New Roman" w:cs="Arial"/>
          <w:b/>
          <w:lang w:eastAsia="pl-PL"/>
        </w:rPr>
        <w:t>0</w:t>
      </w:r>
      <w:r w:rsidR="00783C12">
        <w:rPr>
          <w:rFonts w:eastAsia="Times New Roman" w:cs="Arial"/>
          <w:b/>
          <w:lang w:eastAsia="pl-PL"/>
        </w:rPr>
        <w:t xml:space="preserve"> dni</w:t>
      </w:r>
      <w:r w:rsidRPr="00AD6786">
        <w:rPr>
          <w:rFonts w:eastAsia="Times New Roman" w:cs="Arial"/>
          <w:lang w:eastAsia="pl-PL"/>
        </w:rPr>
        <w:t xml:space="preserve"> od dnia zawarcia Umowy. Wykonawca w ramach zamówienia dostarczy przedmiot zamówienia do siedziby Zamawiającego na własny koszt. Odpowiedzialność za wszelkie uszkodzenia powstałe podczas transportu ponosi Wykonawca.</w:t>
      </w:r>
    </w:p>
    <w:p w14:paraId="56C9BE44" w14:textId="3ED31131" w:rsidR="001C0FAD" w:rsidRDefault="001C0FAD" w:rsidP="001C0FAD">
      <w:pPr>
        <w:spacing w:after="200" w:line="276" w:lineRule="auto"/>
        <w:rPr>
          <w:rFonts w:cs="Calibri"/>
          <w:bCs/>
          <w:color w:val="000000"/>
          <w:lang w:eastAsia="pl-PL"/>
        </w:rPr>
      </w:pPr>
    </w:p>
    <w:p w14:paraId="4745D365" w14:textId="77777777" w:rsidR="00EE7A46" w:rsidRDefault="00EE7A46" w:rsidP="00A57169">
      <w:pPr>
        <w:spacing w:after="200" w:line="276" w:lineRule="auto"/>
        <w:rPr>
          <w:rFonts w:cs="Calibri"/>
          <w:bCs/>
          <w:color w:val="000000"/>
          <w:lang w:eastAsia="pl-PL"/>
        </w:rPr>
      </w:pPr>
    </w:p>
    <w:sectPr w:rsidR="00EE7A46" w:rsidSect="008B7218">
      <w:footerReference w:type="default" r:id="rId10"/>
      <w:headerReference w:type="first" r:id="rId11"/>
      <w:footerReference w:type="first" r:id="rId12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DE080" w14:textId="77777777" w:rsidR="00E9192B" w:rsidRDefault="00E9192B" w:rsidP="00876124">
      <w:pPr>
        <w:spacing w:after="0"/>
      </w:pPr>
      <w:r>
        <w:separator/>
      </w:r>
    </w:p>
  </w:endnote>
  <w:endnote w:type="continuationSeparator" w:id="0">
    <w:p w14:paraId="1DB98633" w14:textId="77777777" w:rsidR="00E9192B" w:rsidRDefault="00E9192B" w:rsidP="00876124">
      <w:pPr>
        <w:spacing w:after="0"/>
      </w:pPr>
      <w:r>
        <w:continuationSeparator/>
      </w:r>
    </w:p>
  </w:endnote>
  <w:endnote w:type="continuationNotice" w:id="1">
    <w:p w14:paraId="3F0DA68E" w14:textId="77777777" w:rsidR="00E9192B" w:rsidRDefault="00E919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6" w:name="_Hlk163555328" w:displacedByCustomXml="next"/>
  <w:bookmarkStart w:id="7" w:name="_Hlk163555327" w:displacedByCustomXml="next"/>
  <w:bookmarkStart w:id="8" w:name="_Hlk163555326" w:displacedByCustomXml="next"/>
  <w:bookmarkStart w:id="9" w:name="_Hlk163555325" w:displacedByCustomXml="next"/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  <w:bookmarkEnd w:id="9"/>
    <w:bookmarkEnd w:id="8"/>
    <w:bookmarkEnd w:id="7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099EF" w14:textId="77777777" w:rsidR="00E9192B" w:rsidRDefault="00E9192B" w:rsidP="00876124">
      <w:pPr>
        <w:spacing w:after="0"/>
      </w:pPr>
      <w:r>
        <w:separator/>
      </w:r>
    </w:p>
  </w:footnote>
  <w:footnote w:type="continuationSeparator" w:id="0">
    <w:p w14:paraId="5C72B842" w14:textId="77777777" w:rsidR="00E9192B" w:rsidRDefault="00E9192B" w:rsidP="00876124">
      <w:pPr>
        <w:spacing w:after="0"/>
      </w:pPr>
      <w:r>
        <w:continuationSeparator/>
      </w:r>
    </w:p>
  </w:footnote>
  <w:footnote w:type="continuationNotice" w:id="1">
    <w:p w14:paraId="63477A82" w14:textId="77777777" w:rsidR="00E9192B" w:rsidRDefault="00E9192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301CD"/>
    <w:multiLevelType w:val="hybridMultilevel"/>
    <w:tmpl w:val="9E665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D53C5"/>
    <w:multiLevelType w:val="hybridMultilevel"/>
    <w:tmpl w:val="06CE8302"/>
    <w:lvl w:ilvl="0" w:tplc="60CE5234">
      <w:start w:val="1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725420"/>
    <w:multiLevelType w:val="hybridMultilevel"/>
    <w:tmpl w:val="5D3C540A"/>
    <w:lvl w:ilvl="0" w:tplc="93CA229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05396"/>
    <w:multiLevelType w:val="hybridMultilevel"/>
    <w:tmpl w:val="58B6CF06"/>
    <w:lvl w:ilvl="0" w:tplc="9D7AB982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cs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02094F"/>
    <w:multiLevelType w:val="multilevel"/>
    <w:tmpl w:val="8766C6EE"/>
    <w:lvl w:ilvl="0">
      <w:start w:val="1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8D7E50"/>
    <w:multiLevelType w:val="hybridMultilevel"/>
    <w:tmpl w:val="953A3D98"/>
    <w:lvl w:ilvl="0" w:tplc="82D83256">
      <w:start w:val="1"/>
      <w:numFmt w:val="decimal"/>
      <w:lvlText w:val="%1)"/>
      <w:lvlJc w:val="left"/>
      <w:pPr>
        <w:ind w:left="786" w:hanging="360"/>
      </w:pPr>
      <w:rPr>
        <w:rFonts w:asciiTheme="minorHAnsi" w:eastAsia="Calibri" w:hAnsiTheme="minorHAnsi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8C3E70"/>
    <w:multiLevelType w:val="hybridMultilevel"/>
    <w:tmpl w:val="EF2AD3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207F3"/>
    <w:multiLevelType w:val="hybridMultilevel"/>
    <w:tmpl w:val="17128790"/>
    <w:lvl w:ilvl="0" w:tplc="FFFFFFFF">
      <w:start w:val="1"/>
      <w:numFmt w:val="lowerLetter"/>
      <w:lvlText w:val="%1)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3F876F01"/>
    <w:multiLevelType w:val="hybridMultilevel"/>
    <w:tmpl w:val="6E8C795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495A7D18">
      <w:start w:val="1"/>
      <w:numFmt w:val="lowerLetter"/>
      <w:lvlText w:val="%2)"/>
      <w:lvlJc w:val="left"/>
      <w:pPr>
        <w:ind w:left="2793" w:hanging="106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45C60BA3"/>
    <w:multiLevelType w:val="hybridMultilevel"/>
    <w:tmpl w:val="39C6B0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334C2"/>
    <w:multiLevelType w:val="hybridMultilevel"/>
    <w:tmpl w:val="CBB6BAC0"/>
    <w:lvl w:ilvl="0" w:tplc="A25409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9E40694"/>
    <w:multiLevelType w:val="hybridMultilevel"/>
    <w:tmpl w:val="28F259A2"/>
    <w:lvl w:ilvl="0" w:tplc="65FAAE9E">
      <w:start w:val="14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C6B54"/>
    <w:multiLevelType w:val="hybridMultilevel"/>
    <w:tmpl w:val="701C4D9C"/>
    <w:lvl w:ilvl="0" w:tplc="7A5ED90C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4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21458"/>
    <w:multiLevelType w:val="hybridMultilevel"/>
    <w:tmpl w:val="7C789D1E"/>
    <w:name w:val="WWNum3722"/>
    <w:lvl w:ilvl="0" w:tplc="2CEE2DE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0667B"/>
    <w:multiLevelType w:val="multilevel"/>
    <w:tmpl w:val="FBDCB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6D67EBD"/>
    <w:multiLevelType w:val="hybridMultilevel"/>
    <w:tmpl w:val="17128790"/>
    <w:lvl w:ilvl="0" w:tplc="FFFFFFFF">
      <w:start w:val="1"/>
      <w:numFmt w:val="lowerLetter"/>
      <w:lvlText w:val="%1)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681D7B84"/>
    <w:multiLevelType w:val="hybridMultilevel"/>
    <w:tmpl w:val="A0DEF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E79DB"/>
    <w:multiLevelType w:val="hybridMultilevel"/>
    <w:tmpl w:val="E03CF6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4481D96">
      <w:start w:val="1"/>
      <w:numFmt w:val="lowerLetter"/>
      <w:lvlText w:val="%2)"/>
      <w:lvlJc w:val="left"/>
      <w:pPr>
        <w:ind w:left="1484" w:hanging="404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34EF9"/>
    <w:multiLevelType w:val="hybridMultilevel"/>
    <w:tmpl w:val="446AF4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B58698C"/>
    <w:multiLevelType w:val="hybridMultilevel"/>
    <w:tmpl w:val="E3C464B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F4C7D21"/>
    <w:multiLevelType w:val="hybridMultilevel"/>
    <w:tmpl w:val="1712879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76FE4F3F"/>
    <w:multiLevelType w:val="multilevel"/>
    <w:tmpl w:val="ADDEC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8D713E9"/>
    <w:multiLevelType w:val="hybridMultilevel"/>
    <w:tmpl w:val="8A64C870"/>
    <w:lvl w:ilvl="0" w:tplc="0415000F">
      <w:start w:val="1"/>
      <w:numFmt w:val="decimal"/>
      <w:lvlText w:val="%1."/>
      <w:lvlJc w:val="left"/>
      <w:pPr>
        <w:ind w:left="284" w:firstLine="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B2761CB"/>
    <w:multiLevelType w:val="hybridMultilevel"/>
    <w:tmpl w:val="FFB8DC08"/>
    <w:lvl w:ilvl="0" w:tplc="11CAB694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73485D"/>
    <w:multiLevelType w:val="hybridMultilevel"/>
    <w:tmpl w:val="D9DA2912"/>
    <w:lvl w:ilvl="0" w:tplc="62B29E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208680">
    <w:abstractNumId w:val="7"/>
  </w:num>
  <w:num w:numId="2" w16cid:durableId="1834755993">
    <w:abstractNumId w:val="14"/>
  </w:num>
  <w:num w:numId="3" w16cid:durableId="1668290773">
    <w:abstractNumId w:val="13"/>
  </w:num>
  <w:num w:numId="4" w16cid:durableId="321194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56890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7759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57196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1752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1753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8181830">
    <w:abstractNumId w:val="9"/>
  </w:num>
  <w:num w:numId="11" w16cid:durableId="7477295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42200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6547565">
    <w:abstractNumId w:val="22"/>
  </w:num>
  <w:num w:numId="14" w16cid:durableId="1959408003">
    <w:abstractNumId w:val="6"/>
  </w:num>
  <w:num w:numId="15" w16cid:durableId="785000732">
    <w:abstractNumId w:val="21"/>
  </w:num>
  <w:num w:numId="16" w16cid:durableId="137185759">
    <w:abstractNumId w:val="10"/>
  </w:num>
  <w:num w:numId="17" w16cid:durableId="1563056152">
    <w:abstractNumId w:val="26"/>
  </w:num>
  <w:num w:numId="18" w16cid:durableId="1007712207">
    <w:abstractNumId w:val="3"/>
  </w:num>
  <w:num w:numId="19" w16cid:durableId="1804348509">
    <w:abstractNumId w:val="23"/>
  </w:num>
  <w:num w:numId="20" w16cid:durableId="1642733725">
    <w:abstractNumId w:val="16"/>
  </w:num>
  <w:num w:numId="21" w16cid:durableId="1997225964">
    <w:abstractNumId w:val="7"/>
  </w:num>
  <w:num w:numId="22" w16cid:durableId="753092662">
    <w:abstractNumId w:val="25"/>
  </w:num>
  <w:num w:numId="23" w16cid:durableId="1261403371">
    <w:abstractNumId w:val="0"/>
  </w:num>
  <w:num w:numId="24" w16cid:durableId="2022393827">
    <w:abstractNumId w:val="12"/>
  </w:num>
  <w:num w:numId="25" w16cid:durableId="1964261458">
    <w:abstractNumId w:val="1"/>
  </w:num>
  <w:num w:numId="26" w16cid:durableId="1724600832">
    <w:abstractNumId w:val="17"/>
  </w:num>
  <w:num w:numId="27" w16cid:durableId="243957630">
    <w:abstractNumId w:val="8"/>
  </w:num>
  <w:num w:numId="28" w16cid:durableId="16022961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32316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577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7534172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5A62"/>
    <w:rsid w:val="00011744"/>
    <w:rsid w:val="00014A54"/>
    <w:rsid w:val="00020996"/>
    <w:rsid w:val="00021AC3"/>
    <w:rsid w:val="00027681"/>
    <w:rsid w:val="00030743"/>
    <w:rsid w:val="00032AC6"/>
    <w:rsid w:val="00032E07"/>
    <w:rsid w:val="00035749"/>
    <w:rsid w:val="000375E5"/>
    <w:rsid w:val="00037A19"/>
    <w:rsid w:val="00044610"/>
    <w:rsid w:val="00051525"/>
    <w:rsid w:val="00061975"/>
    <w:rsid w:val="00061FCC"/>
    <w:rsid w:val="0006720C"/>
    <w:rsid w:val="00070596"/>
    <w:rsid w:val="00072666"/>
    <w:rsid w:val="00072A93"/>
    <w:rsid w:val="00092B11"/>
    <w:rsid w:val="000955BC"/>
    <w:rsid w:val="000970F3"/>
    <w:rsid w:val="000970F8"/>
    <w:rsid w:val="000A2F53"/>
    <w:rsid w:val="000A5C3E"/>
    <w:rsid w:val="000A653C"/>
    <w:rsid w:val="000A6759"/>
    <w:rsid w:val="000B6AE6"/>
    <w:rsid w:val="000C0932"/>
    <w:rsid w:val="000C1AE9"/>
    <w:rsid w:val="000D3002"/>
    <w:rsid w:val="000D5ACA"/>
    <w:rsid w:val="000D6D18"/>
    <w:rsid w:val="000D70C6"/>
    <w:rsid w:val="000E5D59"/>
    <w:rsid w:val="000E74D7"/>
    <w:rsid w:val="000F1918"/>
    <w:rsid w:val="000F2AD0"/>
    <w:rsid w:val="00101ED4"/>
    <w:rsid w:val="001041C8"/>
    <w:rsid w:val="00106CA2"/>
    <w:rsid w:val="0010772E"/>
    <w:rsid w:val="00117809"/>
    <w:rsid w:val="001216DB"/>
    <w:rsid w:val="0012427D"/>
    <w:rsid w:val="00124B1D"/>
    <w:rsid w:val="001334ED"/>
    <w:rsid w:val="001514D6"/>
    <w:rsid w:val="001649AA"/>
    <w:rsid w:val="00176B8D"/>
    <w:rsid w:val="0018262A"/>
    <w:rsid w:val="001826C3"/>
    <w:rsid w:val="00182E53"/>
    <w:rsid w:val="001923A9"/>
    <w:rsid w:val="00194980"/>
    <w:rsid w:val="00195EDD"/>
    <w:rsid w:val="00197003"/>
    <w:rsid w:val="001A153F"/>
    <w:rsid w:val="001A6D12"/>
    <w:rsid w:val="001B0CE6"/>
    <w:rsid w:val="001B5164"/>
    <w:rsid w:val="001C0BB1"/>
    <w:rsid w:val="001C0FAD"/>
    <w:rsid w:val="001C1A7D"/>
    <w:rsid w:val="001C3F71"/>
    <w:rsid w:val="001C69E7"/>
    <w:rsid w:val="001D3969"/>
    <w:rsid w:val="001E4F19"/>
    <w:rsid w:val="001E5248"/>
    <w:rsid w:val="001E7533"/>
    <w:rsid w:val="001E7C03"/>
    <w:rsid w:val="001F1AA5"/>
    <w:rsid w:val="001F44C8"/>
    <w:rsid w:val="001F4A86"/>
    <w:rsid w:val="00203981"/>
    <w:rsid w:val="00204BD8"/>
    <w:rsid w:val="00216D42"/>
    <w:rsid w:val="0022215C"/>
    <w:rsid w:val="00225E10"/>
    <w:rsid w:val="00227100"/>
    <w:rsid w:val="00230172"/>
    <w:rsid w:val="002301B5"/>
    <w:rsid w:val="00242AA6"/>
    <w:rsid w:val="00244276"/>
    <w:rsid w:val="0024575B"/>
    <w:rsid w:val="00245AB6"/>
    <w:rsid w:val="00246646"/>
    <w:rsid w:val="00250A36"/>
    <w:rsid w:val="00261F3C"/>
    <w:rsid w:val="002631E6"/>
    <w:rsid w:val="00265BEB"/>
    <w:rsid w:val="00276EDC"/>
    <w:rsid w:val="00282071"/>
    <w:rsid w:val="002831DA"/>
    <w:rsid w:val="002849BE"/>
    <w:rsid w:val="00287633"/>
    <w:rsid w:val="002900F4"/>
    <w:rsid w:val="002920D4"/>
    <w:rsid w:val="002A1558"/>
    <w:rsid w:val="002B0B15"/>
    <w:rsid w:val="002B2D77"/>
    <w:rsid w:val="002C5351"/>
    <w:rsid w:val="002D14CC"/>
    <w:rsid w:val="002D4B75"/>
    <w:rsid w:val="002D4DBD"/>
    <w:rsid w:val="002D5C1C"/>
    <w:rsid w:val="002D6892"/>
    <w:rsid w:val="002E05F1"/>
    <w:rsid w:val="002E21B5"/>
    <w:rsid w:val="002E3032"/>
    <w:rsid w:val="002E3AE5"/>
    <w:rsid w:val="002F05DA"/>
    <w:rsid w:val="002F1542"/>
    <w:rsid w:val="002F4462"/>
    <w:rsid w:val="002F60F2"/>
    <w:rsid w:val="00302085"/>
    <w:rsid w:val="003029EE"/>
    <w:rsid w:val="00317108"/>
    <w:rsid w:val="00321796"/>
    <w:rsid w:val="00325393"/>
    <w:rsid w:val="00325D10"/>
    <w:rsid w:val="00331DFE"/>
    <w:rsid w:val="00332B7E"/>
    <w:rsid w:val="003358F5"/>
    <w:rsid w:val="00337CCE"/>
    <w:rsid w:val="00343B8B"/>
    <w:rsid w:val="00344935"/>
    <w:rsid w:val="003527C1"/>
    <w:rsid w:val="003620F6"/>
    <w:rsid w:val="0036571F"/>
    <w:rsid w:val="00367D3E"/>
    <w:rsid w:val="00370B77"/>
    <w:rsid w:val="00381F9A"/>
    <w:rsid w:val="00385DFE"/>
    <w:rsid w:val="00395370"/>
    <w:rsid w:val="0039542D"/>
    <w:rsid w:val="003974EA"/>
    <w:rsid w:val="0039754B"/>
    <w:rsid w:val="003B4794"/>
    <w:rsid w:val="003B4C1F"/>
    <w:rsid w:val="003B75C7"/>
    <w:rsid w:val="003C5E26"/>
    <w:rsid w:val="003C6524"/>
    <w:rsid w:val="003D125F"/>
    <w:rsid w:val="003E255F"/>
    <w:rsid w:val="003E26A6"/>
    <w:rsid w:val="003F3BDC"/>
    <w:rsid w:val="00406539"/>
    <w:rsid w:val="00407CC2"/>
    <w:rsid w:val="00410632"/>
    <w:rsid w:val="0042566A"/>
    <w:rsid w:val="004274C6"/>
    <w:rsid w:val="00434625"/>
    <w:rsid w:val="00447A91"/>
    <w:rsid w:val="00450315"/>
    <w:rsid w:val="00454F05"/>
    <w:rsid w:val="00460AEB"/>
    <w:rsid w:val="00464369"/>
    <w:rsid w:val="00466528"/>
    <w:rsid w:val="0046683F"/>
    <w:rsid w:val="00473495"/>
    <w:rsid w:val="00473D45"/>
    <w:rsid w:val="00474188"/>
    <w:rsid w:val="00474349"/>
    <w:rsid w:val="00474D2A"/>
    <w:rsid w:val="00474F8B"/>
    <w:rsid w:val="00477E9F"/>
    <w:rsid w:val="0048141A"/>
    <w:rsid w:val="004814D5"/>
    <w:rsid w:val="00490D9A"/>
    <w:rsid w:val="00494630"/>
    <w:rsid w:val="004A6C1A"/>
    <w:rsid w:val="004A7743"/>
    <w:rsid w:val="004A7B4A"/>
    <w:rsid w:val="004B6F8B"/>
    <w:rsid w:val="004B6FC1"/>
    <w:rsid w:val="004B7B9F"/>
    <w:rsid w:val="004C082C"/>
    <w:rsid w:val="004C10B9"/>
    <w:rsid w:val="004C1D1D"/>
    <w:rsid w:val="004C2292"/>
    <w:rsid w:val="004D267D"/>
    <w:rsid w:val="004D483E"/>
    <w:rsid w:val="004D715A"/>
    <w:rsid w:val="004D7E6F"/>
    <w:rsid w:val="004E383E"/>
    <w:rsid w:val="004E39FE"/>
    <w:rsid w:val="004F2EC9"/>
    <w:rsid w:val="004F4F80"/>
    <w:rsid w:val="005014BC"/>
    <w:rsid w:val="005070D6"/>
    <w:rsid w:val="00507702"/>
    <w:rsid w:val="0051395F"/>
    <w:rsid w:val="00514E96"/>
    <w:rsid w:val="00515E11"/>
    <w:rsid w:val="00515FC7"/>
    <w:rsid w:val="00523191"/>
    <w:rsid w:val="00524662"/>
    <w:rsid w:val="00524BF0"/>
    <w:rsid w:val="00527E16"/>
    <w:rsid w:val="00530CB8"/>
    <w:rsid w:val="00533654"/>
    <w:rsid w:val="00535AF8"/>
    <w:rsid w:val="005362BF"/>
    <w:rsid w:val="00542953"/>
    <w:rsid w:val="005473CC"/>
    <w:rsid w:val="005503EB"/>
    <w:rsid w:val="00556DBF"/>
    <w:rsid w:val="00561AE7"/>
    <w:rsid w:val="00563CE5"/>
    <w:rsid w:val="00564037"/>
    <w:rsid w:val="005646F1"/>
    <w:rsid w:val="0057036E"/>
    <w:rsid w:val="00573896"/>
    <w:rsid w:val="005743BC"/>
    <w:rsid w:val="005829CE"/>
    <w:rsid w:val="00582ECD"/>
    <w:rsid w:val="0058515A"/>
    <w:rsid w:val="005B31C8"/>
    <w:rsid w:val="005C0903"/>
    <w:rsid w:val="005C18A9"/>
    <w:rsid w:val="005C3AAA"/>
    <w:rsid w:val="005C6FF9"/>
    <w:rsid w:val="005D1802"/>
    <w:rsid w:val="005D7495"/>
    <w:rsid w:val="005E2E79"/>
    <w:rsid w:val="005E7062"/>
    <w:rsid w:val="005E70AE"/>
    <w:rsid w:val="005F4D16"/>
    <w:rsid w:val="005F7061"/>
    <w:rsid w:val="00605977"/>
    <w:rsid w:val="00611BAE"/>
    <w:rsid w:val="0061331A"/>
    <w:rsid w:val="006259B0"/>
    <w:rsid w:val="00630972"/>
    <w:rsid w:val="00632DCB"/>
    <w:rsid w:val="00633BE7"/>
    <w:rsid w:val="00634A72"/>
    <w:rsid w:val="00640D2A"/>
    <w:rsid w:val="006420D3"/>
    <w:rsid w:val="006422F7"/>
    <w:rsid w:val="00642CE6"/>
    <w:rsid w:val="00650650"/>
    <w:rsid w:val="00652319"/>
    <w:rsid w:val="006604C4"/>
    <w:rsid w:val="006607C3"/>
    <w:rsid w:val="00670654"/>
    <w:rsid w:val="00682684"/>
    <w:rsid w:val="006829D5"/>
    <w:rsid w:val="00697ACA"/>
    <w:rsid w:val="006A08BF"/>
    <w:rsid w:val="006A2321"/>
    <w:rsid w:val="006A4DCF"/>
    <w:rsid w:val="006B0B6B"/>
    <w:rsid w:val="006B2338"/>
    <w:rsid w:val="006B4FEF"/>
    <w:rsid w:val="006C1067"/>
    <w:rsid w:val="006C503C"/>
    <w:rsid w:val="006C5509"/>
    <w:rsid w:val="006D053E"/>
    <w:rsid w:val="006D43B9"/>
    <w:rsid w:val="006D6A64"/>
    <w:rsid w:val="006E0F97"/>
    <w:rsid w:val="006E350D"/>
    <w:rsid w:val="006E5063"/>
    <w:rsid w:val="006E571A"/>
    <w:rsid w:val="006E7F7F"/>
    <w:rsid w:val="006F2DCF"/>
    <w:rsid w:val="00701F3D"/>
    <w:rsid w:val="0070335C"/>
    <w:rsid w:val="00703E7B"/>
    <w:rsid w:val="00704C7C"/>
    <w:rsid w:val="00704EE2"/>
    <w:rsid w:val="00710083"/>
    <w:rsid w:val="00722749"/>
    <w:rsid w:val="00723DB9"/>
    <w:rsid w:val="007300E4"/>
    <w:rsid w:val="00735C48"/>
    <w:rsid w:val="00743B13"/>
    <w:rsid w:val="0074499F"/>
    <w:rsid w:val="00744AC6"/>
    <w:rsid w:val="007528DB"/>
    <w:rsid w:val="00752F2D"/>
    <w:rsid w:val="00754536"/>
    <w:rsid w:val="007565C2"/>
    <w:rsid w:val="00761B18"/>
    <w:rsid w:val="0076705D"/>
    <w:rsid w:val="007818A5"/>
    <w:rsid w:val="007838A2"/>
    <w:rsid w:val="00783C12"/>
    <w:rsid w:val="00787CEA"/>
    <w:rsid w:val="00790D2A"/>
    <w:rsid w:val="00791264"/>
    <w:rsid w:val="007920B8"/>
    <w:rsid w:val="007A6124"/>
    <w:rsid w:val="007A6458"/>
    <w:rsid w:val="007B5AD1"/>
    <w:rsid w:val="007B720F"/>
    <w:rsid w:val="007C3F74"/>
    <w:rsid w:val="007D7751"/>
    <w:rsid w:val="007D7AD9"/>
    <w:rsid w:val="007E2125"/>
    <w:rsid w:val="007E5975"/>
    <w:rsid w:val="007F6FDE"/>
    <w:rsid w:val="008022C3"/>
    <w:rsid w:val="008065A1"/>
    <w:rsid w:val="00807EE8"/>
    <w:rsid w:val="00807F67"/>
    <w:rsid w:val="00814830"/>
    <w:rsid w:val="00824AC6"/>
    <w:rsid w:val="00827988"/>
    <w:rsid w:val="00835C51"/>
    <w:rsid w:val="00836DE2"/>
    <w:rsid w:val="00847E7E"/>
    <w:rsid w:val="00854FCD"/>
    <w:rsid w:val="00856AFE"/>
    <w:rsid w:val="00874DF6"/>
    <w:rsid w:val="00876124"/>
    <w:rsid w:val="00876596"/>
    <w:rsid w:val="00880B79"/>
    <w:rsid w:val="00883510"/>
    <w:rsid w:val="008851AD"/>
    <w:rsid w:val="00896819"/>
    <w:rsid w:val="008A06E0"/>
    <w:rsid w:val="008A21D9"/>
    <w:rsid w:val="008A54E3"/>
    <w:rsid w:val="008A57FD"/>
    <w:rsid w:val="008B2CEA"/>
    <w:rsid w:val="008B578F"/>
    <w:rsid w:val="008B7218"/>
    <w:rsid w:val="008C5992"/>
    <w:rsid w:val="008C64B5"/>
    <w:rsid w:val="008C7104"/>
    <w:rsid w:val="008D1D50"/>
    <w:rsid w:val="008D2D1B"/>
    <w:rsid w:val="008D3021"/>
    <w:rsid w:val="008E42A2"/>
    <w:rsid w:val="008E6570"/>
    <w:rsid w:val="008E6730"/>
    <w:rsid w:val="008F2F9B"/>
    <w:rsid w:val="008F335B"/>
    <w:rsid w:val="008F4DED"/>
    <w:rsid w:val="008F5C66"/>
    <w:rsid w:val="008F6D03"/>
    <w:rsid w:val="00906388"/>
    <w:rsid w:val="00907ECE"/>
    <w:rsid w:val="009122DF"/>
    <w:rsid w:val="00916F12"/>
    <w:rsid w:val="0092078D"/>
    <w:rsid w:val="00926807"/>
    <w:rsid w:val="009344B1"/>
    <w:rsid w:val="00936BF1"/>
    <w:rsid w:val="00946288"/>
    <w:rsid w:val="009507F0"/>
    <w:rsid w:val="00967188"/>
    <w:rsid w:val="00967D82"/>
    <w:rsid w:val="00967EED"/>
    <w:rsid w:val="009712B4"/>
    <w:rsid w:val="0097193A"/>
    <w:rsid w:val="009724FE"/>
    <w:rsid w:val="00972503"/>
    <w:rsid w:val="0097353F"/>
    <w:rsid w:val="00973D2A"/>
    <w:rsid w:val="0099048A"/>
    <w:rsid w:val="009A0332"/>
    <w:rsid w:val="009A1446"/>
    <w:rsid w:val="009A4583"/>
    <w:rsid w:val="009A5285"/>
    <w:rsid w:val="009B3C09"/>
    <w:rsid w:val="009B5A1F"/>
    <w:rsid w:val="009C745E"/>
    <w:rsid w:val="009D2742"/>
    <w:rsid w:val="009E1DF9"/>
    <w:rsid w:val="009E2872"/>
    <w:rsid w:val="009E3E1A"/>
    <w:rsid w:val="009E49E9"/>
    <w:rsid w:val="009E522F"/>
    <w:rsid w:val="009F306F"/>
    <w:rsid w:val="009F5CBA"/>
    <w:rsid w:val="00A0629E"/>
    <w:rsid w:val="00A11853"/>
    <w:rsid w:val="00A1402B"/>
    <w:rsid w:val="00A14B1A"/>
    <w:rsid w:val="00A213D0"/>
    <w:rsid w:val="00A22497"/>
    <w:rsid w:val="00A45117"/>
    <w:rsid w:val="00A46AF6"/>
    <w:rsid w:val="00A505A6"/>
    <w:rsid w:val="00A5339F"/>
    <w:rsid w:val="00A57169"/>
    <w:rsid w:val="00A57540"/>
    <w:rsid w:val="00A72E9F"/>
    <w:rsid w:val="00A815FB"/>
    <w:rsid w:val="00A84560"/>
    <w:rsid w:val="00A84840"/>
    <w:rsid w:val="00A86340"/>
    <w:rsid w:val="00A927F2"/>
    <w:rsid w:val="00A94F71"/>
    <w:rsid w:val="00AA1921"/>
    <w:rsid w:val="00AA3700"/>
    <w:rsid w:val="00AA5CA6"/>
    <w:rsid w:val="00AA7C59"/>
    <w:rsid w:val="00AB4227"/>
    <w:rsid w:val="00AB5EF7"/>
    <w:rsid w:val="00AB7232"/>
    <w:rsid w:val="00AC346C"/>
    <w:rsid w:val="00AD63DD"/>
    <w:rsid w:val="00AD6786"/>
    <w:rsid w:val="00AE0B91"/>
    <w:rsid w:val="00AE0E7B"/>
    <w:rsid w:val="00AE455E"/>
    <w:rsid w:val="00AE7BF2"/>
    <w:rsid w:val="00AF0390"/>
    <w:rsid w:val="00AF192F"/>
    <w:rsid w:val="00AF2C38"/>
    <w:rsid w:val="00B0283C"/>
    <w:rsid w:val="00B05E22"/>
    <w:rsid w:val="00B12E25"/>
    <w:rsid w:val="00B26D68"/>
    <w:rsid w:val="00B3354C"/>
    <w:rsid w:val="00B356E9"/>
    <w:rsid w:val="00B35A84"/>
    <w:rsid w:val="00B4361E"/>
    <w:rsid w:val="00B468C2"/>
    <w:rsid w:val="00B5310C"/>
    <w:rsid w:val="00B5387B"/>
    <w:rsid w:val="00B558C2"/>
    <w:rsid w:val="00B55D05"/>
    <w:rsid w:val="00B571D1"/>
    <w:rsid w:val="00B6001A"/>
    <w:rsid w:val="00B60AC9"/>
    <w:rsid w:val="00B63333"/>
    <w:rsid w:val="00B63D82"/>
    <w:rsid w:val="00B648A4"/>
    <w:rsid w:val="00B71710"/>
    <w:rsid w:val="00B97C0E"/>
    <w:rsid w:val="00BC2EC8"/>
    <w:rsid w:val="00BC611C"/>
    <w:rsid w:val="00BD1242"/>
    <w:rsid w:val="00BD2B44"/>
    <w:rsid w:val="00BD3A7B"/>
    <w:rsid w:val="00BF4439"/>
    <w:rsid w:val="00C01845"/>
    <w:rsid w:val="00C06913"/>
    <w:rsid w:val="00C121D3"/>
    <w:rsid w:val="00C14494"/>
    <w:rsid w:val="00C16358"/>
    <w:rsid w:val="00C31A8D"/>
    <w:rsid w:val="00C334F1"/>
    <w:rsid w:val="00C40032"/>
    <w:rsid w:val="00C4101B"/>
    <w:rsid w:val="00C42BDF"/>
    <w:rsid w:val="00C43701"/>
    <w:rsid w:val="00C4381F"/>
    <w:rsid w:val="00C46916"/>
    <w:rsid w:val="00C522E2"/>
    <w:rsid w:val="00C52D15"/>
    <w:rsid w:val="00C5488E"/>
    <w:rsid w:val="00C56CBD"/>
    <w:rsid w:val="00C64CFB"/>
    <w:rsid w:val="00C659A2"/>
    <w:rsid w:val="00C70F47"/>
    <w:rsid w:val="00C74A26"/>
    <w:rsid w:val="00C75DB9"/>
    <w:rsid w:val="00C77D7C"/>
    <w:rsid w:val="00C77FC1"/>
    <w:rsid w:val="00C82E51"/>
    <w:rsid w:val="00C84ECA"/>
    <w:rsid w:val="00C94045"/>
    <w:rsid w:val="00C94183"/>
    <w:rsid w:val="00CA13A8"/>
    <w:rsid w:val="00CA25F8"/>
    <w:rsid w:val="00CA4350"/>
    <w:rsid w:val="00CB1828"/>
    <w:rsid w:val="00CB282D"/>
    <w:rsid w:val="00CC22E4"/>
    <w:rsid w:val="00CC7C70"/>
    <w:rsid w:val="00CE5883"/>
    <w:rsid w:val="00CF0D4A"/>
    <w:rsid w:val="00CF62D8"/>
    <w:rsid w:val="00D02468"/>
    <w:rsid w:val="00D03E8C"/>
    <w:rsid w:val="00D13CF0"/>
    <w:rsid w:val="00D21823"/>
    <w:rsid w:val="00D23DAC"/>
    <w:rsid w:val="00D30F6F"/>
    <w:rsid w:val="00D41D42"/>
    <w:rsid w:val="00D46474"/>
    <w:rsid w:val="00D50463"/>
    <w:rsid w:val="00D51D6F"/>
    <w:rsid w:val="00D53FED"/>
    <w:rsid w:val="00D65C2C"/>
    <w:rsid w:val="00D66FCE"/>
    <w:rsid w:val="00D67202"/>
    <w:rsid w:val="00D70831"/>
    <w:rsid w:val="00D73BE8"/>
    <w:rsid w:val="00D747EB"/>
    <w:rsid w:val="00D7651B"/>
    <w:rsid w:val="00D908B9"/>
    <w:rsid w:val="00D9224F"/>
    <w:rsid w:val="00D96252"/>
    <w:rsid w:val="00D96A2E"/>
    <w:rsid w:val="00D97D7D"/>
    <w:rsid w:val="00DA1329"/>
    <w:rsid w:val="00DB760E"/>
    <w:rsid w:val="00DC37A4"/>
    <w:rsid w:val="00DD3795"/>
    <w:rsid w:val="00DE05CE"/>
    <w:rsid w:val="00DE3E3E"/>
    <w:rsid w:val="00DF066A"/>
    <w:rsid w:val="00DF571B"/>
    <w:rsid w:val="00DF63DB"/>
    <w:rsid w:val="00DF6EA9"/>
    <w:rsid w:val="00E07AF2"/>
    <w:rsid w:val="00E10F44"/>
    <w:rsid w:val="00E11766"/>
    <w:rsid w:val="00E125C3"/>
    <w:rsid w:val="00E16CE9"/>
    <w:rsid w:val="00E17EFE"/>
    <w:rsid w:val="00E229D8"/>
    <w:rsid w:val="00E31803"/>
    <w:rsid w:val="00E31EC4"/>
    <w:rsid w:val="00E34CDB"/>
    <w:rsid w:val="00E359F8"/>
    <w:rsid w:val="00E4251A"/>
    <w:rsid w:val="00E47016"/>
    <w:rsid w:val="00E56E79"/>
    <w:rsid w:val="00E57071"/>
    <w:rsid w:val="00E663EB"/>
    <w:rsid w:val="00E703D9"/>
    <w:rsid w:val="00E709D2"/>
    <w:rsid w:val="00E71CD4"/>
    <w:rsid w:val="00E771C6"/>
    <w:rsid w:val="00E802C4"/>
    <w:rsid w:val="00E85279"/>
    <w:rsid w:val="00E9192B"/>
    <w:rsid w:val="00EA1C4F"/>
    <w:rsid w:val="00EA634A"/>
    <w:rsid w:val="00EA6CBC"/>
    <w:rsid w:val="00EB1564"/>
    <w:rsid w:val="00EB2C13"/>
    <w:rsid w:val="00EB33A4"/>
    <w:rsid w:val="00EC008F"/>
    <w:rsid w:val="00ED17F0"/>
    <w:rsid w:val="00EE4D4C"/>
    <w:rsid w:val="00EE7A46"/>
    <w:rsid w:val="00EF7EBF"/>
    <w:rsid w:val="00F0250D"/>
    <w:rsid w:val="00F06921"/>
    <w:rsid w:val="00F243CC"/>
    <w:rsid w:val="00F33323"/>
    <w:rsid w:val="00F3382A"/>
    <w:rsid w:val="00F35C86"/>
    <w:rsid w:val="00F36517"/>
    <w:rsid w:val="00F40C40"/>
    <w:rsid w:val="00F4606E"/>
    <w:rsid w:val="00F514D0"/>
    <w:rsid w:val="00F60A43"/>
    <w:rsid w:val="00F643AE"/>
    <w:rsid w:val="00F65E0C"/>
    <w:rsid w:val="00F773BE"/>
    <w:rsid w:val="00F908A5"/>
    <w:rsid w:val="00F90D89"/>
    <w:rsid w:val="00F94BEE"/>
    <w:rsid w:val="00FA5B28"/>
    <w:rsid w:val="00FA7A82"/>
    <w:rsid w:val="00FB197C"/>
    <w:rsid w:val="00FB4196"/>
    <w:rsid w:val="00FB5E00"/>
    <w:rsid w:val="00FC478D"/>
    <w:rsid w:val="00FD64BD"/>
    <w:rsid w:val="00FD6EF4"/>
    <w:rsid w:val="00FE6754"/>
    <w:rsid w:val="00FF3DBD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L1,Akapit z listą5,Akapit normalny,Akapit z listą4,Podsis rysunku,T_SZ_List Paragraph,BulletC,Wyliczanie,Obiekt,normalny tekst,Akapit z listą31,Bullets,List Paragraph1,Wypunktowanie,CP-UC,CP-Punkty,Bullet List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L1 Znak,Akapit z listą5 Znak,Akapit normalny Znak,Akapit z listą4 Znak,Podsis rysunku Znak,T_SZ_List Paragraph Znak,BulletC Znak,Wyliczanie Znak,Obiekt Znak,normalny tekst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Lista">
    <w:name w:val="List"/>
    <w:basedOn w:val="Normalny"/>
    <w:semiHidden/>
    <w:unhideWhenUsed/>
    <w:rsid w:val="009E1DF9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54B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9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19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192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9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92F"/>
    <w:rPr>
      <w:rFonts w:ascii="Calibri" w:eastAsia="Calibri" w:hAnsi="Calibri" w:cs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A451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0932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09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0932"/>
    <w:rPr>
      <w:vertAlign w:val="superscript"/>
    </w:rPr>
  </w:style>
  <w:style w:type="paragraph" w:styleId="Poprawka">
    <w:name w:val="Revision"/>
    <w:hidden/>
    <w:uiPriority w:val="99"/>
    <w:semiHidden/>
    <w:rsid w:val="00BC61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Projekt Umowy.docx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EFF57E40-4ACB-4067-B2FF-1D3D272759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2F2CB0-0DF4-46FC-8CAE-A25C49ADE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Tchórzewska Lucyna</cp:lastModifiedBy>
  <cp:revision>14</cp:revision>
  <dcterms:created xsi:type="dcterms:W3CDTF">2024-10-29T14:11:00Z</dcterms:created>
  <dcterms:modified xsi:type="dcterms:W3CDTF">2024-11-28T14:36:00Z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DaneJednostki7">
    <vt:lpwstr>+48 22 597-09-27</vt:lpwstr>
  </property>
  <property fmtid="{D5CDD505-2E9C-101B-9397-08002B2CF9AE}" pid="4" name="PolaDodatkowe7">
    <vt:lpwstr>+48 22 597-09-27</vt:lpwstr>
  </property>
  <property fmtid="{D5CDD505-2E9C-101B-9397-08002B2CF9AE}" pid="5" name="DaneJednostki8">
    <vt:lpwstr>+48 22 597-09-47</vt:lpwstr>
  </property>
  <property fmtid="{D5CDD505-2E9C-101B-9397-08002B2CF9AE}" pid="6" name="PolaDodatkowe8">
    <vt:lpwstr>+48 22 597-09-47</vt:lpwstr>
  </property>
  <property fmtid="{D5CDD505-2E9C-101B-9397-08002B2CF9AE}" pid="7" name="DaneJednostki9">
    <vt:lpwstr>biuro@csioz.gov.pl</vt:lpwstr>
  </property>
  <property fmtid="{D5CDD505-2E9C-101B-9397-08002B2CF9AE}" pid="8" name="PolaDodatkowe9">
    <vt:lpwstr>biuro@csioz.gov.pl</vt:lpwstr>
  </property>
  <property fmtid="{D5CDD505-2E9C-101B-9397-08002B2CF9AE}" pid="9" name="ZnakPisma">
    <vt:lpwstr/>
  </property>
  <property fmtid="{D5CDD505-2E9C-101B-9397-08002B2CF9AE}" pid="10" name="UNPPisma">
    <vt:lpwstr>2021-31262</vt:lpwstr>
  </property>
  <property fmtid="{D5CDD505-2E9C-101B-9397-08002B2CF9AE}" pid="11" name="ZnakSprawy">
    <vt:lpwstr/>
  </property>
  <property fmtid="{D5CDD505-2E9C-101B-9397-08002B2CF9AE}" pid="12" name="ZnakSprawyPrzedPrzeniesieniem">
    <vt:lpwstr/>
  </property>
  <property fmtid="{D5CDD505-2E9C-101B-9397-08002B2CF9AE}" pid="13" name="Autor">
    <vt:lpwstr>Lewandowska Milena</vt:lpwstr>
  </property>
  <property fmtid="{D5CDD505-2E9C-101B-9397-08002B2CF9AE}" pid="14" name="AutorInicjaly">
    <vt:lpwstr>ML</vt:lpwstr>
  </property>
  <property fmtid="{D5CDD505-2E9C-101B-9397-08002B2CF9AE}" pid="15" name="AutorNrTelefonu">
    <vt:lpwstr>-</vt:lpwstr>
  </property>
  <property fmtid="{D5CDD505-2E9C-101B-9397-08002B2CF9AE}" pid="16" name="Stanowisko">
    <vt:lpwstr>starszy specjalista</vt:lpwstr>
  </property>
  <property fmtid="{D5CDD505-2E9C-101B-9397-08002B2CF9AE}" pid="17" name="OpisPisma">
    <vt:lpwstr>Zapytanie ofertowe_Aparaty telefoniczne</vt:lpwstr>
  </property>
  <property fmtid="{D5CDD505-2E9C-101B-9397-08002B2CF9AE}" pid="18" name="Komorka">
    <vt:lpwstr>Dyrektor</vt:lpwstr>
  </property>
  <property fmtid="{D5CDD505-2E9C-101B-9397-08002B2CF9AE}" pid="19" name="KodKomorki">
    <vt:lpwstr>DI</vt:lpwstr>
  </property>
  <property fmtid="{D5CDD505-2E9C-101B-9397-08002B2CF9AE}" pid="20" name="AktualnaData">
    <vt:lpwstr>2021-10-04</vt:lpwstr>
  </property>
  <property fmtid="{D5CDD505-2E9C-101B-9397-08002B2CF9AE}" pid="21" name="Wydzial">
    <vt:lpwstr>Wydział Przygotowywania Zamówień</vt:lpwstr>
  </property>
  <property fmtid="{D5CDD505-2E9C-101B-9397-08002B2CF9AE}" pid="22" name="KodWydzialu">
    <vt:lpwstr>WPZ</vt:lpwstr>
  </property>
  <property fmtid="{D5CDD505-2E9C-101B-9397-08002B2CF9AE}" pid="23" name="ZaakceptowanePrzez">
    <vt:lpwstr>n/d</vt:lpwstr>
  </property>
  <property fmtid="{D5CDD505-2E9C-101B-9397-08002B2CF9AE}" pid="24" name="PrzekazanieDo">
    <vt:lpwstr>Łukasz Chrostek</vt:lpwstr>
  </property>
  <property fmtid="{D5CDD505-2E9C-101B-9397-08002B2CF9AE}" pid="25" name="PrzekazanieDoStanowisko">
    <vt:lpwstr>kierownik wydziału</vt:lpwstr>
  </property>
  <property fmtid="{D5CDD505-2E9C-101B-9397-08002B2CF9AE}" pid="26" name="PrzekazanieDoKomorkaPracownika">
    <vt:lpwstr>Wydział Realizowania Zamówień(WRZ) </vt:lpwstr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Centrum e-Zdrowia</vt:lpwstr>
  </property>
  <property fmtid="{D5CDD505-2E9C-101B-9397-08002B2CF9AE}" pid="42" name="PolaDodatkowe1">
    <vt:lpwstr>Centrum e-Zdrowia</vt:lpwstr>
  </property>
  <property fmtid="{D5CDD505-2E9C-101B-9397-08002B2CF9AE}" pid="43" name="DaneJednostki2">
    <vt:lpwstr>Warszawa</vt:lpwstr>
  </property>
  <property fmtid="{D5CDD505-2E9C-101B-9397-08002B2CF9AE}" pid="44" name="PolaDodatkowe2">
    <vt:lpwstr>Warszawa</vt:lpwstr>
  </property>
  <property fmtid="{D5CDD505-2E9C-101B-9397-08002B2CF9AE}" pid="45" name="DaneJednostki3">
    <vt:lpwstr>00-184</vt:lpwstr>
  </property>
  <property fmtid="{D5CDD505-2E9C-101B-9397-08002B2CF9AE}" pid="46" name="PolaDodatkowe3">
    <vt:lpwstr>00-184</vt:lpwstr>
  </property>
  <property fmtid="{D5CDD505-2E9C-101B-9397-08002B2CF9AE}" pid="47" name="DaneJednostki4">
    <vt:lpwstr>ul. Stanisława Dubois</vt:lpwstr>
  </property>
  <property fmtid="{D5CDD505-2E9C-101B-9397-08002B2CF9AE}" pid="48" name="PolaDodatkowe4">
    <vt:lpwstr>ul. Stanisława Dubois</vt:lpwstr>
  </property>
  <property fmtid="{D5CDD505-2E9C-101B-9397-08002B2CF9AE}" pid="49" name="DaneJednostki5">
    <vt:lpwstr>5A</vt:lpwstr>
  </property>
  <property fmtid="{D5CDD505-2E9C-101B-9397-08002B2CF9AE}" pid="50" name="PolaDodatkowe5">
    <vt:lpwstr>5A</vt:lpwstr>
  </property>
  <property fmtid="{D5CDD505-2E9C-101B-9397-08002B2CF9AE}" pid="51" name="DaneJednostki6">
    <vt:lpwstr>biuro@cez.gov.pl</vt:lpwstr>
  </property>
  <property fmtid="{D5CDD505-2E9C-101B-9397-08002B2CF9AE}" pid="52" name="PolaDodatkowe6">
    <vt:lpwstr>biuro@cez.gov.pl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