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9C25D" w14:textId="77777777" w:rsidR="00455E09" w:rsidRPr="004E5D8B" w:rsidRDefault="00455E09" w:rsidP="00455E09">
      <w:pPr>
        <w:jc w:val="both"/>
        <w:rPr>
          <w:rFonts w:asciiTheme="majorHAnsi" w:hAnsiTheme="majorHAnsi" w:cstheme="majorHAnsi"/>
          <w:lang w:val="pl-PL"/>
        </w:rPr>
      </w:pPr>
    </w:p>
    <w:p w14:paraId="427244E6" w14:textId="77777777" w:rsidR="00455E09" w:rsidRPr="004E5D8B" w:rsidRDefault="00455E09" w:rsidP="00455E09">
      <w:pPr>
        <w:jc w:val="both"/>
        <w:rPr>
          <w:rFonts w:asciiTheme="majorHAnsi" w:hAnsiTheme="majorHAnsi" w:cstheme="majorHAnsi"/>
          <w:b/>
          <w:bCs/>
          <w:sz w:val="28"/>
          <w:szCs w:val="28"/>
          <w:lang w:val="pl-PL"/>
        </w:rPr>
      </w:pPr>
      <w:r w:rsidRPr="004E5D8B">
        <w:rPr>
          <w:rFonts w:asciiTheme="majorHAnsi" w:hAnsiTheme="majorHAnsi" w:cstheme="majorHAnsi"/>
          <w:b/>
          <w:bCs/>
          <w:sz w:val="28"/>
          <w:szCs w:val="28"/>
          <w:lang w:val="pl-PL"/>
        </w:rPr>
        <w:t>II. Część D</w:t>
      </w:r>
    </w:p>
    <w:p w14:paraId="34CA0099" w14:textId="77777777" w:rsidR="00455E09" w:rsidRPr="004E5D8B" w:rsidRDefault="00455E09" w:rsidP="00455E09">
      <w:pPr>
        <w:tabs>
          <w:tab w:val="right" w:pos="5646"/>
        </w:tabs>
        <w:spacing w:after="217"/>
        <w:ind w:left="57" w:right="2994"/>
        <w:jc w:val="both"/>
        <w:rPr>
          <w:rFonts w:asciiTheme="majorHAnsi" w:eastAsia="Calibri" w:hAnsiTheme="majorHAnsi" w:cstheme="majorHAnsi"/>
          <w:b/>
          <w:lang w:val="pl-PL"/>
        </w:rPr>
      </w:pPr>
      <w:r w:rsidRPr="004E5D8B">
        <w:rPr>
          <w:rFonts w:asciiTheme="majorHAnsi" w:eastAsia="Calibri" w:hAnsiTheme="majorHAnsi" w:cstheme="majorHAnsi"/>
          <w:b/>
          <w:lang w:val="pl-PL"/>
        </w:rPr>
        <w:t>Opis Przedmiotu Zamówienia (OPZ)</w:t>
      </w:r>
      <w:r>
        <w:rPr>
          <w:rFonts w:asciiTheme="majorHAnsi" w:eastAsia="Calibri" w:hAnsiTheme="majorHAnsi" w:cstheme="majorHAnsi"/>
          <w:b/>
          <w:lang w:val="pl-PL"/>
        </w:rPr>
        <w:tab/>
      </w:r>
    </w:p>
    <w:p w14:paraId="4485CDA4" w14:textId="77777777" w:rsidR="00455E09" w:rsidRPr="004E5D8B" w:rsidRDefault="00455E09" w:rsidP="00455E09">
      <w:pPr>
        <w:jc w:val="both"/>
        <w:rPr>
          <w:rFonts w:asciiTheme="majorHAnsi" w:hAnsiTheme="majorHAnsi" w:cstheme="majorHAnsi"/>
          <w:lang w:val="pl-PL"/>
        </w:rPr>
      </w:pPr>
      <w:r w:rsidRPr="004E5D8B">
        <w:rPr>
          <w:rFonts w:asciiTheme="majorHAnsi" w:hAnsiTheme="majorHAnsi" w:cstheme="majorHAnsi"/>
          <w:lang w:val="pl-PL"/>
        </w:rPr>
        <w:br/>
      </w:r>
      <w:r w:rsidRPr="004E5D8B">
        <w:rPr>
          <w:rFonts w:asciiTheme="majorHAnsi" w:hAnsiTheme="majorHAnsi" w:cstheme="majorHAnsi"/>
          <w:b/>
          <w:bCs/>
          <w:sz w:val="24"/>
          <w:szCs w:val="24"/>
          <w:lang w:val="pl-PL"/>
        </w:rPr>
        <w:t>Zakup 2 szt</w:t>
      </w:r>
      <w:r>
        <w:rPr>
          <w:rFonts w:asciiTheme="majorHAnsi" w:hAnsiTheme="majorHAnsi" w:cstheme="majorHAnsi"/>
          <w:b/>
          <w:bCs/>
          <w:sz w:val="24"/>
          <w:szCs w:val="24"/>
          <w:lang w:val="pl-PL"/>
        </w:rPr>
        <w:t>. licencji</w:t>
      </w:r>
      <w:r w:rsidRPr="004E5D8B">
        <w:rPr>
          <w:rFonts w:asciiTheme="majorHAnsi" w:hAnsiTheme="majorHAnsi" w:cstheme="majorHAnsi"/>
          <w:b/>
          <w:bCs/>
          <w:sz w:val="24"/>
          <w:szCs w:val="24"/>
          <w:lang w:val="pl-PL"/>
        </w:rPr>
        <w:t xml:space="preserve"> oprogramowania </w:t>
      </w:r>
      <w:proofErr w:type="spellStart"/>
      <w:r w:rsidRPr="004E5D8B">
        <w:rPr>
          <w:rFonts w:asciiTheme="majorHAnsi" w:hAnsiTheme="majorHAnsi" w:cstheme="majorHAnsi"/>
          <w:b/>
          <w:bCs/>
          <w:sz w:val="24"/>
          <w:szCs w:val="24"/>
          <w:lang w:val="pl-PL"/>
        </w:rPr>
        <w:t>Core</w:t>
      </w:r>
      <w:proofErr w:type="spellEnd"/>
      <w:r w:rsidRPr="004E5D8B">
        <w:rPr>
          <w:rFonts w:asciiTheme="majorHAnsi" w:hAnsiTheme="majorHAnsi" w:cstheme="majorHAnsi"/>
          <w:b/>
          <w:bCs/>
          <w:sz w:val="24"/>
          <w:szCs w:val="24"/>
          <w:lang w:val="pl-PL"/>
        </w:rPr>
        <w:t xml:space="preserve"> </w:t>
      </w:r>
      <w:proofErr w:type="spellStart"/>
      <w:r w:rsidRPr="004E5D8B">
        <w:rPr>
          <w:rFonts w:asciiTheme="majorHAnsi" w:hAnsiTheme="majorHAnsi" w:cstheme="majorHAnsi"/>
          <w:b/>
          <w:bCs/>
          <w:sz w:val="24"/>
          <w:szCs w:val="24"/>
          <w:lang w:val="pl-PL"/>
        </w:rPr>
        <w:t>Impact</w:t>
      </w:r>
      <w:proofErr w:type="spellEnd"/>
      <w:r w:rsidRPr="004E5D8B">
        <w:rPr>
          <w:rFonts w:asciiTheme="majorHAnsi" w:hAnsiTheme="majorHAnsi" w:cstheme="majorHAnsi"/>
          <w:b/>
          <w:bCs/>
          <w:sz w:val="24"/>
          <w:szCs w:val="24"/>
          <w:lang w:val="pl-PL"/>
        </w:rPr>
        <w:t xml:space="preserve"> i 2 szt. </w:t>
      </w:r>
      <w:r w:rsidRPr="0056726E">
        <w:rPr>
          <w:rFonts w:asciiTheme="majorHAnsi" w:hAnsiTheme="majorHAnsi" w:cstheme="majorHAnsi"/>
          <w:b/>
          <w:bCs/>
          <w:sz w:val="24"/>
          <w:szCs w:val="24"/>
          <w:lang w:val="pl-PL"/>
        </w:rPr>
        <w:t>licencji</w:t>
      </w:r>
      <w:r w:rsidRPr="004E5D8B">
        <w:rPr>
          <w:rFonts w:asciiTheme="majorHAnsi" w:hAnsiTheme="majorHAnsi" w:cstheme="majorHAnsi"/>
          <w:b/>
          <w:bCs/>
          <w:sz w:val="24"/>
          <w:szCs w:val="24"/>
          <w:lang w:val="pl-PL"/>
        </w:rPr>
        <w:t xml:space="preserve"> </w:t>
      </w:r>
      <w:proofErr w:type="spellStart"/>
      <w:r w:rsidRPr="004E5D8B">
        <w:rPr>
          <w:rFonts w:asciiTheme="majorHAnsi" w:hAnsiTheme="majorHAnsi" w:cstheme="majorHAnsi"/>
          <w:b/>
          <w:bCs/>
          <w:sz w:val="24"/>
          <w:szCs w:val="24"/>
          <w:lang w:val="pl-PL"/>
        </w:rPr>
        <w:t>Cobalt</w:t>
      </w:r>
      <w:proofErr w:type="spellEnd"/>
      <w:r w:rsidRPr="004E5D8B">
        <w:rPr>
          <w:rFonts w:asciiTheme="majorHAnsi" w:hAnsiTheme="majorHAnsi" w:cstheme="majorHAnsi"/>
          <w:b/>
          <w:bCs/>
          <w:sz w:val="24"/>
          <w:szCs w:val="24"/>
          <w:lang w:val="pl-PL"/>
        </w:rPr>
        <w:t xml:space="preserve"> Strike (lub równoważne) służącego do przeprowadzania automatycznych i manualnych testów i symulacji ataków cybernetycznych na okres 36 miesięcy wraz z gwarancją i</w:t>
      </w:r>
      <w:r>
        <w:rPr>
          <w:rFonts w:asciiTheme="majorHAnsi" w:hAnsiTheme="majorHAnsi" w:cstheme="majorHAnsi"/>
          <w:b/>
          <w:bCs/>
          <w:sz w:val="24"/>
          <w:szCs w:val="24"/>
          <w:lang w:val="pl-PL"/>
        </w:rPr>
        <w:t xml:space="preserve"> </w:t>
      </w:r>
      <w:r w:rsidRPr="004E5D8B">
        <w:rPr>
          <w:rFonts w:asciiTheme="majorHAnsi" w:hAnsiTheme="majorHAnsi" w:cstheme="majorHAnsi"/>
          <w:b/>
          <w:bCs/>
          <w:sz w:val="24"/>
          <w:szCs w:val="24"/>
          <w:lang w:val="pl-PL"/>
        </w:rPr>
        <w:t>instruktażem stanowiskowym.</w:t>
      </w:r>
    </w:p>
    <w:p w14:paraId="5C2EE12C" w14:textId="77777777" w:rsidR="00455E09" w:rsidRPr="004E5D8B" w:rsidRDefault="00455E09" w:rsidP="00455E09">
      <w:pPr>
        <w:pStyle w:val="Akapitzlist"/>
        <w:numPr>
          <w:ilvl w:val="0"/>
          <w:numId w:val="7"/>
        </w:numPr>
        <w:jc w:val="both"/>
        <w:rPr>
          <w:rFonts w:asciiTheme="majorHAnsi" w:hAnsiTheme="majorHAnsi" w:cstheme="majorHAnsi"/>
          <w:lang w:val="pl-PL"/>
        </w:rPr>
      </w:pPr>
      <w:r w:rsidRPr="004E5D8B">
        <w:rPr>
          <w:rFonts w:asciiTheme="majorHAnsi" w:hAnsiTheme="majorHAnsi" w:cstheme="majorHAnsi"/>
          <w:b/>
          <w:bCs/>
          <w:lang w:val="pl-PL"/>
        </w:rPr>
        <w:t>Przedmiot Zamówienia</w:t>
      </w:r>
    </w:p>
    <w:p w14:paraId="0D813199" w14:textId="77777777" w:rsidR="00455E09" w:rsidRPr="004E5D8B" w:rsidRDefault="00455E09" w:rsidP="00455E09">
      <w:pPr>
        <w:pStyle w:val="Akapitzlist"/>
        <w:jc w:val="both"/>
        <w:rPr>
          <w:rFonts w:asciiTheme="majorHAnsi" w:hAnsiTheme="majorHAnsi" w:cstheme="majorHAnsi"/>
          <w:lang w:val="pl-PL"/>
        </w:rPr>
      </w:pPr>
      <w:r w:rsidRPr="004E5D8B">
        <w:rPr>
          <w:rFonts w:asciiTheme="majorHAnsi" w:hAnsiTheme="majorHAnsi" w:cstheme="majorHAnsi"/>
          <w:lang w:val="pl-PL"/>
        </w:rPr>
        <w:t xml:space="preserve">Przedmiotem zamówienia jest zakup 2 szt. </w:t>
      </w:r>
      <w:r w:rsidRPr="0056726E">
        <w:rPr>
          <w:rFonts w:asciiTheme="majorHAnsi" w:hAnsiTheme="majorHAnsi" w:cstheme="majorHAnsi"/>
          <w:lang w:val="pl-PL"/>
        </w:rPr>
        <w:t>licencji</w:t>
      </w:r>
      <w:r w:rsidRPr="00AE0BBD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4E5D8B">
        <w:rPr>
          <w:rFonts w:asciiTheme="majorHAnsi" w:hAnsiTheme="majorHAnsi" w:cstheme="majorHAnsi"/>
          <w:lang w:val="pl-PL"/>
        </w:rPr>
        <w:t>Core</w:t>
      </w:r>
      <w:proofErr w:type="spellEnd"/>
      <w:r w:rsidRPr="004E5D8B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4E5D8B">
        <w:rPr>
          <w:rFonts w:asciiTheme="majorHAnsi" w:hAnsiTheme="majorHAnsi" w:cstheme="majorHAnsi"/>
          <w:lang w:val="pl-PL"/>
        </w:rPr>
        <w:t>Impact</w:t>
      </w:r>
      <w:proofErr w:type="spellEnd"/>
      <w:r w:rsidRPr="004E5D8B">
        <w:rPr>
          <w:rFonts w:asciiTheme="majorHAnsi" w:hAnsiTheme="majorHAnsi" w:cstheme="majorHAnsi"/>
          <w:lang w:val="pl-PL"/>
        </w:rPr>
        <w:t xml:space="preserve"> </w:t>
      </w:r>
      <w:r>
        <w:rPr>
          <w:rFonts w:asciiTheme="majorHAnsi" w:hAnsiTheme="majorHAnsi" w:cstheme="majorHAnsi"/>
          <w:lang w:val="pl-PL"/>
        </w:rPr>
        <w:t xml:space="preserve"> </w:t>
      </w:r>
      <w:r w:rsidRPr="004E5D8B">
        <w:rPr>
          <w:rFonts w:asciiTheme="majorHAnsi" w:hAnsiTheme="majorHAnsi" w:cstheme="majorHAnsi"/>
          <w:lang w:val="pl-PL"/>
        </w:rPr>
        <w:t>(lub równoważne)i 2 szt</w:t>
      </w:r>
      <w:r>
        <w:rPr>
          <w:rFonts w:asciiTheme="majorHAnsi" w:hAnsiTheme="majorHAnsi" w:cstheme="majorHAnsi"/>
          <w:lang w:val="pl-PL"/>
        </w:rPr>
        <w:t>.</w:t>
      </w:r>
      <w:r w:rsidRPr="00EE3296">
        <w:rPr>
          <w:lang w:val="pl-PL"/>
        </w:rPr>
        <w:t xml:space="preserve"> </w:t>
      </w:r>
      <w:r w:rsidRPr="0056726E">
        <w:rPr>
          <w:rFonts w:asciiTheme="majorHAnsi" w:hAnsiTheme="majorHAnsi" w:cstheme="majorHAnsi"/>
          <w:lang w:val="pl-PL"/>
        </w:rPr>
        <w:t>licencji</w:t>
      </w:r>
      <w:r w:rsidRPr="00AE0BBD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4E5D8B">
        <w:rPr>
          <w:rFonts w:asciiTheme="majorHAnsi" w:hAnsiTheme="majorHAnsi" w:cstheme="majorHAnsi"/>
          <w:lang w:val="pl-PL"/>
        </w:rPr>
        <w:t>Cobalt</w:t>
      </w:r>
      <w:proofErr w:type="spellEnd"/>
      <w:r w:rsidRPr="004E5D8B">
        <w:rPr>
          <w:rFonts w:asciiTheme="majorHAnsi" w:hAnsiTheme="majorHAnsi" w:cstheme="majorHAnsi"/>
          <w:lang w:val="pl-PL"/>
        </w:rPr>
        <w:t xml:space="preserve"> Strike (lub równoważne)</w:t>
      </w:r>
      <w:r>
        <w:rPr>
          <w:rFonts w:asciiTheme="majorHAnsi" w:hAnsiTheme="majorHAnsi" w:cstheme="majorHAnsi"/>
          <w:lang w:val="pl-PL"/>
        </w:rPr>
        <w:t xml:space="preserve"> </w:t>
      </w:r>
      <w:r w:rsidRPr="004E5D8B">
        <w:rPr>
          <w:rFonts w:asciiTheme="majorHAnsi" w:hAnsiTheme="majorHAnsi" w:cstheme="majorHAnsi"/>
          <w:lang w:val="pl-PL"/>
        </w:rPr>
        <w:t xml:space="preserve">do automatycznych i manualnych testów </w:t>
      </w:r>
      <w:r>
        <w:rPr>
          <w:rFonts w:asciiTheme="majorHAnsi" w:hAnsiTheme="majorHAnsi" w:cstheme="majorHAnsi"/>
          <w:lang w:val="pl-PL"/>
        </w:rPr>
        <w:t>oraz</w:t>
      </w:r>
      <w:r w:rsidRPr="004E5D8B">
        <w:rPr>
          <w:rFonts w:asciiTheme="majorHAnsi" w:hAnsiTheme="majorHAnsi" w:cstheme="majorHAnsi"/>
          <w:lang w:val="pl-PL"/>
        </w:rPr>
        <w:t xml:space="preserve"> symulacji ataków cybernetycznych z dostępem do pełnej funkcjonalności</w:t>
      </w:r>
      <w:r>
        <w:rPr>
          <w:rFonts w:asciiTheme="majorHAnsi" w:hAnsiTheme="majorHAnsi" w:cstheme="majorHAnsi"/>
          <w:lang w:val="pl-PL"/>
        </w:rPr>
        <w:t xml:space="preserve"> oprogramowania </w:t>
      </w:r>
      <w:r w:rsidRPr="004E5D8B">
        <w:rPr>
          <w:rFonts w:asciiTheme="majorHAnsi" w:hAnsiTheme="majorHAnsi" w:cstheme="majorHAnsi"/>
          <w:lang w:val="pl-PL"/>
        </w:rPr>
        <w:t xml:space="preserve"> na okres 36 miesięcy wraz z gwarancją i wsparciem oraz instruktażem.</w:t>
      </w:r>
      <w:r>
        <w:rPr>
          <w:rFonts w:asciiTheme="majorHAnsi" w:hAnsiTheme="majorHAnsi" w:cstheme="majorHAnsi"/>
          <w:lang w:val="pl-PL"/>
        </w:rPr>
        <w:t xml:space="preserve"> </w:t>
      </w:r>
      <w:r w:rsidRPr="004E5D8B">
        <w:rPr>
          <w:rFonts w:asciiTheme="majorHAnsi" w:hAnsiTheme="majorHAnsi" w:cstheme="majorHAnsi"/>
          <w:lang w:val="pl-PL"/>
        </w:rPr>
        <w:t xml:space="preserve">Oprogramowanie </w:t>
      </w:r>
      <w:r>
        <w:rPr>
          <w:rFonts w:asciiTheme="majorHAnsi" w:hAnsiTheme="majorHAnsi" w:cstheme="majorHAnsi"/>
          <w:lang w:val="pl-PL"/>
        </w:rPr>
        <w:t>umożliwia</w:t>
      </w:r>
      <w:r w:rsidRPr="004E5D8B">
        <w:rPr>
          <w:rFonts w:asciiTheme="majorHAnsi" w:hAnsiTheme="majorHAnsi" w:cstheme="majorHAnsi"/>
          <w:lang w:val="pl-PL"/>
        </w:rPr>
        <w:t xml:space="preserve"> przeprowadzani</w:t>
      </w:r>
      <w:r>
        <w:rPr>
          <w:rFonts w:asciiTheme="majorHAnsi" w:hAnsiTheme="majorHAnsi" w:cstheme="majorHAnsi"/>
          <w:lang w:val="pl-PL"/>
        </w:rPr>
        <w:t>e</w:t>
      </w:r>
      <w:r w:rsidRPr="004E5D8B">
        <w:rPr>
          <w:rFonts w:asciiTheme="majorHAnsi" w:hAnsiTheme="majorHAnsi" w:cstheme="majorHAnsi"/>
          <w:lang w:val="pl-PL"/>
        </w:rPr>
        <w:t xml:space="preserve"> kontrolowanych ataków cybernetycznych wykorzystując znane i zaawansowane techniki</w:t>
      </w:r>
      <w:r>
        <w:rPr>
          <w:rFonts w:asciiTheme="majorHAnsi" w:hAnsiTheme="majorHAnsi" w:cstheme="majorHAnsi"/>
          <w:lang w:val="pl-PL"/>
        </w:rPr>
        <w:t xml:space="preserve"> ataków oraz</w:t>
      </w:r>
      <w:r w:rsidRPr="004E5D8B">
        <w:rPr>
          <w:rFonts w:asciiTheme="majorHAnsi" w:hAnsiTheme="majorHAnsi" w:cstheme="majorHAnsi"/>
          <w:lang w:val="pl-PL"/>
        </w:rPr>
        <w:t xml:space="preserve"> </w:t>
      </w:r>
      <w:r>
        <w:rPr>
          <w:rFonts w:asciiTheme="majorHAnsi" w:hAnsiTheme="majorHAnsi" w:cstheme="majorHAnsi"/>
          <w:lang w:val="pl-PL"/>
        </w:rPr>
        <w:t>generowanie raportów z wynikami na podstawie wykonanych testów</w:t>
      </w:r>
      <w:r w:rsidRPr="004E5D8B">
        <w:rPr>
          <w:rFonts w:asciiTheme="majorHAnsi" w:hAnsiTheme="majorHAnsi" w:cstheme="majorHAnsi"/>
          <w:lang w:val="pl-PL"/>
        </w:rPr>
        <w:t>. Zakupione licencje umożliwią pełny dostęp do funkcji programu oraz wsparcia technicznego przez cały okres trwania umowy.</w:t>
      </w:r>
    </w:p>
    <w:p w14:paraId="3058818A" w14:textId="77777777" w:rsidR="00455E09" w:rsidRPr="004E5D8B" w:rsidRDefault="00455E09" w:rsidP="00455E09">
      <w:pPr>
        <w:pStyle w:val="Akapitzlist"/>
        <w:jc w:val="both"/>
        <w:rPr>
          <w:rFonts w:asciiTheme="majorHAnsi" w:hAnsiTheme="majorHAnsi" w:cstheme="majorHAnsi"/>
          <w:lang w:val="pl-PL"/>
        </w:rPr>
      </w:pPr>
    </w:p>
    <w:p w14:paraId="4E6E657F" w14:textId="77777777" w:rsidR="00455E09" w:rsidRPr="004E5D8B" w:rsidRDefault="00455E09" w:rsidP="00455E09">
      <w:pPr>
        <w:pStyle w:val="Akapitzlist"/>
        <w:numPr>
          <w:ilvl w:val="0"/>
          <w:numId w:val="7"/>
        </w:numPr>
        <w:jc w:val="both"/>
        <w:rPr>
          <w:rFonts w:asciiTheme="majorHAnsi" w:hAnsiTheme="majorHAnsi" w:cstheme="majorHAnsi"/>
          <w:lang w:val="pl-PL"/>
        </w:rPr>
      </w:pPr>
      <w:r w:rsidRPr="004E5D8B">
        <w:rPr>
          <w:rFonts w:asciiTheme="majorHAnsi" w:hAnsiTheme="majorHAnsi" w:cstheme="majorHAnsi"/>
          <w:b/>
          <w:bCs/>
          <w:lang w:val="pl-PL"/>
        </w:rPr>
        <w:t>Zakres Zamówienia</w:t>
      </w:r>
    </w:p>
    <w:p w14:paraId="7C389538" w14:textId="77777777" w:rsidR="00455E09" w:rsidRPr="004E5D8B" w:rsidRDefault="00455E09" w:rsidP="00455E09">
      <w:pPr>
        <w:pStyle w:val="Akapitzlist"/>
        <w:numPr>
          <w:ilvl w:val="1"/>
          <w:numId w:val="7"/>
        </w:numPr>
        <w:jc w:val="both"/>
        <w:rPr>
          <w:rFonts w:asciiTheme="majorHAnsi" w:hAnsiTheme="majorHAnsi" w:cstheme="majorHAnsi"/>
          <w:lang w:val="pl-PL"/>
        </w:rPr>
      </w:pPr>
      <w:r w:rsidRPr="004E5D8B">
        <w:rPr>
          <w:rFonts w:asciiTheme="majorHAnsi" w:hAnsiTheme="majorHAnsi" w:cstheme="majorHAnsi"/>
          <w:lang w:val="pl-PL"/>
        </w:rPr>
        <w:t>Zakup obejmuje:</w:t>
      </w:r>
    </w:p>
    <w:p w14:paraId="21C18E9D" w14:textId="77777777" w:rsidR="00455E09" w:rsidRPr="004E5D8B" w:rsidRDefault="00455E09" w:rsidP="00455E09">
      <w:pPr>
        <w:pStyle w:val="Akapitzlist"/>
        <w:numPr>
          <w:ilvl w:val="2"/>
          <w:numId w:val="7"/>
        </w:numPr>
        <w:jc w:val="both"/>
        <w:rPr>
          <w:rFonts w:asciiTheme="majorHAnsi" w:hAnsiTheme="majorHAnsi" w:cstheme="majorHAnsi"/>
          <w:lang w:val="pl-PL"/>
        </w:rPr>
      </w:pPr>
      <w:r w:rsidRPr="004E5D8B">
        <w:rPr>
          <w:rFonts w:asciiTheme="majorHAnsi" w:hAnsiTheme="majorHAnsi" w:cstheme="majorHAnsi"/>
          <w:lang w:val="pl-PL"/>
        </w:rPr>
        <w:t xml:space="preserve">Dostawę 2 szt. </w:t>
      </w:r>
      <w:r w:rsidRPr="0056726E">
        <w:rPr>
          <w:rFonts w:asciiTheme="majorHAnsi" w:hAnsiTheme="majorHAnsi" w:cstheme="majorHAnsi"/>
          <w:lang w:val="pl-PL"/>
        </w:rPr>
        <w:t>licencji</w:t>
      </w:r>
      <w:r>
        <w:rPr>
          <w:rFonts w:asciiTheme="majorHAnsi" w:hAnsiTheme="majorHAnsi" w:cstheme="majorHAnsi"/>
          <w:lang w:val="pl-PL"/>
        </w:rPr>
        <w:t xml:space="preserve"> oprogramowania</w:t>
      </w:r>
      <w:r w:rsidRPr="004E5D8B">
        <w:rPr>
          <w:rFonts w:asciiTheme="majorHAnsi" w:hAnsiTheme="majorHAnsi" w:cstheme="majorHAnsi"/>
          <w:lang w:val="pl-PL"/>
        </w:rPr>
        <w:t xml:space="preserve"> do automatycznych testów penetracyjnych </w:t>
      </w:r>
      <w:proofErr w:type="spellStart"/>
      <w:r w:rsidRPr="004E5D8B">
        <w:rPr>
          <w:rFonts w:asciiTheme="majorHAnsi" w:hAnsiTheme="majorHAnsi" w:cstheme="majorHAnsi"/>
          <w:lang w:val="pl-PL"/>
        </w:rPr>
        <w:t>Core</w:t>
      </w:r>
      <w:proofErr w:type="spellEnd"/>
      <w:r w:rsidRPr="004E5D8B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4E5D8B">
        <w:rPr>
          <w:rFonts w:asciiTheme="majorHAnsi" w:hAnsiTheme="majorHAnsi" w:cstheme="majorHAnsi"/>
          <w:lang w:val="pl-PL"/>
        </w:rPr>
        <w:t>Impact</w:t>
      </w:r>
      <w:proofErr w:type="spellEnd"/>
      <w:r>
        <w:rPr>
          <w:rFonts w:asciiTheme="majorHAnsi" w:hAnsiTheme="majorHAnsi" w:cstheme="majorHAnsi"/>
          <w:lang w:val="pl-PL"/>
        </w:rPr>
        <w:t xml:space="preserve"> </w:t>
      </w:r>
      <w:r w:rsidRPr="004E5D8B">
        <w:rPr>
          <w:rFonts w:asciiTheme="majorHAnsi" w:hAnsiTheme="majorHAnsi" w:cstheme="majorHAnsi"/>
          <w:lang w:val="pl-PL"/>
        </w:rPr>
        <w:t xml:space="preserve">(lub równoważne) i 2 szt. </w:t>
      </w:r>
      <w:r w:rsidRPr="0056726E">
        <w:rPr>
          <w:rFonts w:asciiTheme="majorHAnsi" w:hAnsiTheme="majorHAnsi" w:cstheme="majorHAnsi"/>
          <w:lang w:val="pl-PL"/>
        </w:rPr>
        <w:t>licencji</w:t>
      </w:r>
      <w:r w:rsidRPr="004E5D8B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4E5D8B">
        <w:rPr>
          <w:rFonts w:asciiTheme="majorHAnsi" w:hAnsiTheme="majorHAnsi" w:cstheme="majorHAnsi"/>
          <w:lang w:val="pl-PL"/>
        </w:rPr>
        <w:t>Cobalt</w:t>
      </w:r>
      <w:proofErr w:type="spellEnd"/>
      <w:r w:rsidRPr="004E5D8B">
        <w:rPr>
          <w:rFonts w:asciiTheme="majorHAnsi" w:hAnsiTheme="majorHAnsi" w:cstheme="majorHAnsi"/>
          <w:lang w:val="pl-PL"/>
        </w:rPr>
        <w:t xml:space="preserve"> Strike (lub równoważne) z dostępem do pełnej funkcjonalności na okres 36 miesięcy.</w:t>
      </w:r>
    </w:p>
    <w:p w14:paraId="1988EDE3" w14:textId="77777777" w:rsidR="00455E09" w:rsidRPr="004E5D8B" w:rsidRDefault="00455E09" w:rsidP="00455E09">
      <w:pPr>
        <w:pStyle w:val="Akapitzlist"/>
        <w:numPr>
          <w:ilvl w:val="2"/>
          <w:numId w:val="7"/>
        </w:numPr>
        <w:jc w:val="both"/>
        <w:rPr>
          <w:rFonts w:asciiTheme="majorHAnsi" w:hAnsiTheme="majorHAnsi" w:cstheme="majorHAnsi"/>
          <w:lang w:val="pl-PL"/>
        </w:rPr>
      </w:pPr>
      <w:r w:rsidRPr="004E5D8B">
        <w:rPr>
          <w:rFonts w:asciiTheme="majorHAnsi" w:hAnsiTheme="majorHAnsi" w:cstheme="majorHAnsi"/>
          <w:lang w:val="pl-PL"/>
        </w:rPr>
        <w:t xml:space="preserve">Dostawa </w:t>
      </w:r>
      <w:r>
        <w:rPr>
          <w:rFonts w:asciiTheme="majorHAnsi" w:hAnsiTheme="majorHAnsi" w:cstheme="majorHAnsi"/>
          <w:lang w:val="pl-PL"/>
        </w:rPr>
        <w:t>licencji</w:t>
      </w:r>
      <w:r w:rsidRPr="004E5D8B">
        <w:rPr>
          <w:rFonts w:asciiTheme="majorHAnsi" w:hAnsiTheme="majorHAnsi" w:cstheme="majorHAnsi"/>
          <w:lang w:val="pl-PL"/>
        </w:rPr>
        <w:t xml:space="preserve"> musi nastąpić w terminie do 7 Dni Roboczych od momentu podpisania umowy.</w:t>
      </w:r>
    </w:p>
    <w:p w14:paraId="351AD091" w14:textId="77777777" w:rsidR="00455E09" w:rsidRPr="004E5D8B" w:rsidRDefault="00455E09" w:rsidP="00455E09">
      <w:pPr>
        <w:pStyle w:val="Akapitzlist"/>
        <w:numPr>
          <w:ilvl w:val="2"/>
          <w:numId w:val="7"/>
        </w:numPr>
        <w:jc w:val="both"/>
        <w:rPr>
          <w:rFonts w:asciiTheme="majorHAnsi" w:hAnsiTheme="majorHAnsi" w:cstheme="majorHAnsi"/>
          <w:lang w:val="pl-PL"/>
        </w:rPr>
      </w:pPr>
      <w:r w:rsidRPr="004E5D8B">
        <w:rPr>
          <w:rFonts w:asciiTheme="majorHAnsi" w:hAnsiTheme="majorHAnsi" w:cstheme="majorHAnsi"/>
          <w:lang w:val="pl-PL"/>
        </w:rPr>
        <w:t xml:space="preserve">Gwarancję, w tym dostęp do wsparcia technicznego przez </w:t>
      </w:r>
      <w:r>
        <w:rPr>
          <w:rFonts w:asciiTheme="majorHAnsi" w:hAnsiTheme="majorHAnsi" w:cstheme="majorHAnsi"/>
          <w:lang w:val="pl-PL"/>
        </w:rPr>
        <w:t>36 miesięcy</w:t>
      </w:r>
      <w:r w:rsidRPr="004E5D8B">
        <w:rPr>
          <w:rFonts w:asciiTheme="majorHAnsi" w:hAnsiTheme="majorHAnsi" w:cstheme="majorHAnsi"/>
          <w:lang w:val="pl-PL"/>
        </w:rPr>
        <w:t>. Szczegółowy zakres gwarancji opisuje pkt. 3 OPZ.</w:t>
      </w:r>
    </w:p>
    <w:p w14:paraId="60C01FDE" w14:textId="77777777" w:rsidR="00455E09" w:rsidRPr="004E5D8B" w:rsidRDefault="00455E09" w:rsidP="00455E09">
      <w:pPr>
        <w:pStyle w:val="Akapitzlist"/>
        <w:numPr>
          <w:ilvl w:val="2"/>
          <w:numId w:val="7"/>
        </w:numPr>
        <w:jc w:val="both"/>
        <w:rPr>
          <w:rFonts w:asciiTheme="majorHAnsi" w:hAnsiTheme="majorHAnsi" w:cstheme="majorHAnsi"/>
          <w:lang w:val="pl-PL"/>
        </w:rPr>
      </w:pPr>
      <w:r w:rsidRPr="004E5D8B">
        <w:rPr>
          <w:rFonts w:asciiTheme="majorHAnsi" w:hAnsiTheme="majorHAnsi" w:cstheme="majorHAnsi"/>
          <w:lang w:val="pl-PL"/>
        </w:rPr>
        <w:t xml:space="preserve">Stały dostęp do najnowszych aktualizacji (o których mowa w pkt. 3 OPZ)  oprogramowania, poprawek oraz bazy </w:t>
      </w:r>
      <w:proofErr w:type="spellStart"/>
      <w:r w:rsidRPr="004E5D8B">
        <w:rPr>
          <w:rFonts w:asciiTheme="majorHAnsi" w:hAnsiTheme="majorHAnsi" w:cstheme="majorHAnsi"/>
          <w:lang w:val="pl-PL"/>
        </w:rPr>
        <w:t>exploitów</w:t>
      </w:r>
      <w:proofErr w:type="spellEnd"/>
      <w:r w:rsidRPr="004E5D8B">
        <w:rPr>
          <w:rFonts w:asciiTheme="majorHAnsi" w:hAnsiTheme="majorHAnsi" w:cstheme="majorHAnsi"/>
          <w:lang w:val="pl-PL"/>
        </w:rPr>
        <w:t xml:space="preserve"> i podatności.</w:t>
      </w:r>
    </w:p>
    <w:p w14:paraId="459375A5" w14:textId="77777777" w:rsidR="00455E09" w:rsidRPr="004E5D8B" w:rsidRDefault="00455E09" w:rsidP="00455E09">
      <w:pPr>
        <w:pStyle w:val="Akapitzlist"/>
        <w:jc w:val="both"/>
        <w:rPr>
          <w:rFonts w:asciiTheme="majorHAnsi" w:hAnsiTheme="majorHAnsi" w:cstheme="majorHAnsi"/>
          <w:lang w:val="pl-PL"/>
        </w:rPr>
      </w:pPr>
    </w:p>
    <w:p w14:paraId="4515074B" w14:textId="77777777" w:rsidR="00455E09" w:rsidRPr="004E5D8B" w:rsidRDefault="00455E09" w:rsidP="00455E09">
      <w:pPr>
        <w:pStyle w:val="Akapitzlist"/>
        <w:numPr>
          <w:ilvl w:val="0"/>
          <w:numId w:val="7"/>
        </w:numPr>
        <w:jc w:val="both"/>
        <w:rPr>
          <w:rFonts w:asciiTheme="majorHAnsi" w:hAnsiTheme="majorHAnsi" w:cstheme="majorHAnsi"/>
          <w:b/>
          <w:bCs/>
          <w:lang w:val="pl-PL"/>
        </w:rPr>
      </w:pPr>
      <w:r w:rsidRPr="004E5D8B">
        <w:rPr>
          <w:rFonts w:asciiTheme="majorHAnsi" w:hAnsiTheme="majorHAnsi" w:cstheme="majorHAnsi"/>
          <w:b/>
          <w:bCs/>
          <w:lang w:val="pl-PL"/>
        </w:rPr>
        <w:t xml:space="preserve">Gwarancja i dla zakresu opisanego w pkt. 2. </w:t>
      </w:r>
    </w:p>
    <w:p w14:paraId="52C5A59B" w14:textId="77777777" w:rsidR="00455E09" w:rsidRPr="004E5D8B" w:rsidRDefault="00455E09" w:rsidP="00455E09">
      <w:pPr>
        <w:pStyle w:val="Akapitzlist"/>
        <w:numPr>
          <w:ilvl w:val="1"/>
          <w:numId w:val="7"/>
        </w:numPr>
        <w:spacing w:after="26"/>
        <w:ind w:right="1"/>
        <w:contextualSpacing w:val="0"/>
        <w:jc w:val="both"/>
        <w:rPr>
          <w:rFonts w:asciiTheme="majorHAnsi" w:hAnsiTheme="majorHAnsi" w:cstheme="majorHAnsi"/>
          <w:lang w:val="pl-PL"/>
        </w:rPr>
      </w:pPr>
      <w:r w:rsidRPr="004E5D8B">
        <w:rPr>
          <w:rFonts w:asciiTheme="majorHAnsi" w:hAnsiTheme="majorHAnsi" w:cstheme="majorHAnsi"/>
          <w:lang w:val="pl-PL"/>
        </w:rPr>
        <w:t xml:space="preserve">W ramach 36 miesięcznej gwarancji wymagany jest dostęp do: </w:t>
      </w:r>
    </w:p>
    <w:p w14:paraId="036F1197" w14:textId="77777777" w:rsidR="00455E09" w:rsidRPr="004E5D8B" w:rsidRDefault="00455E09" w:rsidP="00455E09">
      <w:pPr>
        <w:pStyle w:val="Akapitzlist"/>
        <w:numPr>
          <w:ilvl w:val="2"/>
          <w:numId w:val="7"/>
        </w:numPr>
        <w:spacing w:after="26"/>
        <w:ind w:right="1"/>
        <w:contextualSpacing w:val="0"/>
        <w:jc w:val="both"/>
        <w:rPr>
          <w:rFonts w:asciiTheme="majorHAnsi" w:hAnsiTheme="majorHAnsi" w:cstheme="majorHAnsi"/>
          <w:lang w:val="pl-PL"/>
        </w:rPr>
      </w:pPr>
      <w:r w:rsidRPr="004E5D8B">
        <w:rPr>
          <w:rFonts w:asciiTheme="majorHAnsi" w:hAnsiTheme="majorHAnsi" w:cstheme="majorHAnsi"/>
          <w:lang w:val="pl-PL"/>
        </w:rPr>
        <w:t xml:space="preserve"> aktualizacji oprogramowania; </w:t>
      </w:r>
    </w:p>
    <w:p w14:paraId="57027F02" w14:textId="77777777" w:rsidR="00455E09" w:rsidRPr="004E5D8B" w:rsidRDefault="00455E09" w:rsidP="00455E09">
      <w:pPr>
        <w:pStyle w:val="Akapitzlist"/>
        <w:numPr>
          <w:ilvl w:val="2"/>
          <w:numId w:val="7"/>
        </w:numPr>
        <w:spacing w:after="26"/>
        <w:ind w:right="1"/>
        <w:contextualSpacing w:val="0"/>
        <w:jc w:val="both"/>
        <w:rPr>
          <w:rFonts w:asciiTheme="majorHAnsi" w:hAnsiTheme="majorHAnsi" w:cstheme="majorHAnsi"/>
          <w:lang w:val="pl-PL"/>
        </w:rPr>
      </w:pPr>
      <w:r w:rsidRPr="004E5D8B">
        <w:rPr>
          <w:rFonts w:asciiTheme="majorHAnsi" w:hAnsiTheme="majorHAnsi" w:cstheme="majorHAnsi"/>
          <w:lang w:val="pl-PL"/>
        </w:rPr>
        <w:t xml:space="preserve"> nowych wersji oprogramowania oraz poprawek; </w:t>
      </w:r>
    </w:p>
    <w:p w14:paraId="15CF4F90" w14:textId="77777777" w:rsidR="00455E09" w:rsidRPr="004E5D8B" w:rsidRDefault="00455E09" w:rsidP="00455E09">
      <w:pPr>
        <w:pStyle w:val="Akapitzlist"/>
        <w:numPr>
          <w:ilvl w:val="2"/>
          <w:numId w:val="7"/>
        </w:numPr>
        <w:spacing w:after="26"/>
        <w:ind w:right="1"/>
        <w:contextualSpacing w:val="0"/>
        <w:jc w:val="both"/>
        <w:rPr>
          <w:rFonts w:asciiTheme="majorHAnsi" w:hAnsiTheme="majorHAnsi" w:cstheme="majorHAnsi"/>
          <w:lang w:val="pl-PL"/>
        </w:rPr>
      </w:pPr>
      <w:r w:rsidRPr="004E5D8B">
        <w:rPr>
          <w:rFonts w:asciiTheme="majorHAnsi" w:hAnsiTheme="majorHAnsi" w:cstheme="majorHAnsi"/>
          <w:lang w:val="pl-PL"/>
        </w:rPr>
        <w:lastRenderedPageBreak/>
        <w:t xml:space="preserve"> nowych sygnatur bezpieczeństwa, baz podatności i </w:t>
      </w:r>
      <w:proofErr w:type="spellStart"/>
      <w:r w:rsidRPr="004E5D8B">
        <w:rPr>
          <w:rFonts w:asciiTheme="majorHAnsi" w:hAnsiTheme="majorHAnsi" w:cstheme="majorHAnsi"/>
          <w:lang w:val="pl-PL"/>
        </w:rPr>
        <w:t>pluginów</w:t>
      </w:r>
      <w:proofErr w:type="spellEnd"/>
      <w:r w:rsidRPr="004E5D8B">
        <w:rPr>
          <w:rFonts w:asciiTheme="majorHAnsi" w:hAnsiTheme="majorHAnsi" w:cstheme="majorHAnsi"/>
          <w:lang w:val="pl-PL"/>
        </w:rPr>
        <w:t xml:space="preserve">, w tym bazy certyfikowanych </w:t>
      </w:r>
      <w:proofErr w:type="spellStart"/>
      <w:r w:rsidRPr="004E5D8B">
        <w:rPr>
          <w:rFonts w:asciiTheme="majorHAnsi" w:hAnsiTheme="majorHAnsi" w:cstheme="majorHAnsi"/>
          <w:lang w:val="pl-PL"/>
        </w:rPr>
        <w:t>exploitów</w:t>
      </w:r>
      <w:proofErr w:type="spellEnd"/>
      <w:r w:rsidRPr="004E5D8B">
        <w:rPr>
          <w:rFonts w:asciiTheme="majorHAnsi" w:hAnsiTheme="majorHAnsi" w:cstheme="majorHAnsi"/>
          <w:lang w:val="pl-PL"/>
        </w:rPr>
        <w:t>;</w:t>
      </w:r>
    </w:p>
    <w:p w14:paraId="4D2C0700" w14:textId="77777777" w:rsidR="00455E09" w:rsidRPr="004E5D8B" w:rsidRDefault="00455E09" w:rsidP="00455E09">
      <w:pPr>
        <w:pStyle w:val="Akapitzlist"/>
        <w:numPr>
          <w:ilvl w:val="2"/>
          <w:numId w:val="7"/>
        </w:numPr>
        <w:spacing w:after="26"/>
        <w:ind w:right="1"/>
        <w:contextualSpacing w:val="0"/>
        <w:jc w:val="both"/>
        <w:rPr>
          <w:rFonts w:asciiTheme="majorHAnsi" w:hAnsiTheme="majorHAnsi" w:cstheme="majorHAnsi"/>
          <w:lang w:val="pl-PL"/>
        </w:rPr>
      </w:pPr>
      <w:r w:rsidRPr="004E5D8B">
        <w:rPr>
          <w:rFonts w:asciiTheme="majorHAnsi" w:hAnsiTheme="majorHAnsi" w:cstheme="majorHAnsi"/>
          <w:lang w:val="pl-PL"/>
        </w:rPr>
        <w:t xml:space="preserve"> bazy wiedzy producenta;</w:t>
      </w:r>
    </w:p>
    <w:p w14:paraId="2D1573FA" w14:textId="77777777" w:rsidR="00455E09" w:rsidRPr="004E5D8B" w:rsidRDefault="00455E09" w:rsidP="00455E09">
      <w:pPr>
        <w:pStyle w:val="Akapitzlist"/>
        <w:numPr>
          <w:ilvl w:val="2"/>
          <w:numId w:val="7"/>
        </w:numPr>
        <w:spacing w:after="26"/>
        <w:ind w:right="1"/>
        <w:contextualSpacing w:val="0"/>
        <w:jc w:val="both"/>
        <w:rPr>
          <w:rFonts w:asciiTheme="majorHAnsi" w:hAnsiTheme="majorHAnsi" w:cstheme="majorHAnsi"/>
          <w:lang w:val="pl-PL"/>
        </w:rPr>
      </w:pPr>
      <w:r w:rsidRPr="004E5D8B">
        <w:rPr>
          <w:rFonts w:asciiTheme="majorHAnsi" w:hAnsiTheme="majorHAnsi" w:cstheme="majorHAnsi"/>
          <w:lang w:val="pl-PL"/>
        </w:rPr>
        <w:t xml:space="preserve"> wsparcia świadczone w trybie: 24 godziny na dobę, 7 dni w tygodniu, 365 dni w roku, bez ograniczenia liczby zgłoszeń;  </w:t>
      </w:r>
    </w:p>
    <w:p w14:paraId="2B0F03A8" w14:textId="77777777" w:rsidR="00455E09" w:rsidRPr="004E5D8B" w:rsidRDefault="00455E09" w:rsidP="00455E09">
      <w:pPr>
        <w:pStyle w:val="Akapitzlist"/>
        <w:numPr>
          <w:ilvl w:val="2"/>
          <w:numId w:val="7"/>
        </w:numPr>
        <w:spacing w:after="26"/>
        <w:ind w:right="1"/>
        <w:contextualSpacing w:val="0"/>
        <w:jc w:val="both"/>
        <w:rPr>
          <w:rFonts w:asciiTheme="majorHAnsi" w:hAnsiTheme="majorHAnsi" w:cstheme="majorHAnsi"/>
          <w:lang w:val="pl-PL"/>
        </w:rPr>
      </w:pPr>
      <w:r w:rsidRPr="004E5D8B">
        <w:rPr>
          <w:rFonts w:asciiTheme="majorHAnsi" w:hAnsiTheme="majorHAnsi" w:cstheme="majorHAnsi"/>
          <w:lang w:val="pl-PL"/>
        </w:rPr>
        <w:t xml:space="preserve"> portalu pomocy technicznej przez 24 godziny na dobę w celu:  </w:t>
      </w:r>
    </w:p>
    <w:p w14:paraId="7A0C0298" w14:textId="77777777" w:rsidR="00455E09" w:rsidRPr="004E5D8B" w:rsidRDefault="00455E09" w:rsidP="00455E09">
      <w:pPr>
        <w:pStyle w:val="Akapitzlist"/>
        <w:numPr>
          <w:ilvl w:val="3"/>
          <w:numId w:val="7"/>
        </w:numPr>
        <w:spacing w:after="26"/>
        <w:ind w:right="1"/>
        <w:contextualSpacing w:val="0"/>
        <w:jc w:val="both"/>
        <w:rPr>
          <w:rFonts w:asciiTheme="majorHAnsi" w:hAnsiTheme="majorHAnsi" w:cstheme="majorHAnsi"/>
          <w:lang w:val="pl-PL"/>
        </w:rPr>
      </w:pPr>
      <w:r w:rsidRPr="004E5D8B">
        <w:rPr>
          <w:rFonts w:asciiTheme="majorHAnsi" w:hAnsiTheme="majorHAnsi" w:cstheme="majorHAnsi"/>
          <w:lang w:val="pl-PL"/>
        </w:rPr>
        <w:t xml:space="preserve"> przeglądania i składania informacji o problemach dotyczących przedmiotu zamówienia;  </w:t>
      </w:r>
    </w:p>
    <w:p w14:paraId="39CC74C2" w14:textId="77777777" w:rsidR="00455E09" w:rsidRPr="004E5D8B" w:rsidRDefault="00455E09" w:rsidP="00455E09">
      <w:pPr>
        <w:pStyle w:val="Akapitzlist"/>
        <w:numPr>
          <w:ilvl w:val="3"/>
          <w:numId w:val="7"/>
        </w:numPr>
        <w:spacing w:after="26"/>
        <w:ind w:right="1"/>
        <w:contextualSpacing w:val="0"/>
        <w:jc w:val="both"/>
        <w:rPr>
          <w:rFonts w:asciiTheme="majorHAnsi" w:hAnsiTheme="majorHAnsi" w:cstheme="majorHAnsi"/>
          <w:lang w:val="pl-PL"/>
        </w:rPr>
      </w:pPr>
      <w:r w:rsidRPr="004E5D8B">
        <w:rPr>
          <w:rFonts w:asciiTheme="majorHAnsi" w:hAnsiTheme="majorHAnsi" w:cstheme="majorHAnsi"/>
          <w:lang w:val="pl-PL"/>
        </w:rPr>
        <w:t xml:space="preserve"> informacji o nowych produktach;  </w:t>
      </w:r>
    </w:p>
    <w:p w14:paraId="73A813E9" w14:textId="77777777" w:rsidR="00455E09" w:rsidRPr="004E5D8B" w:rsidRDefault="00455E09" w:rsidP="00455E09">
      <w:pPr>
        <w:pStyle w:val="Akapitzlist"/>
        <w:numPr>
          <w:ilvl w:val="3"/>
          <w:numId w:val="7"/>
        </w:numPr>
        <w:spacing w:after="26"/>
        <w:ind w:right="1"/>
        <w:contextualSpacing w:val="0"/>
        <w:jc w:val="both"/>
        <w:rPr>
          <w:rFonts w:asciiTheme="majorHAnsi" w:hAnsiTheme="majorHAnsi" w:cstheme="majorHAnsi"/>
          <w:lang w:val="pl-PL"/>
        </w:rPr>
      </w:pPr>
      <w:r w:rsidRPr="004E5D8B">
        <w:rPr>
          <w:rFonts w:asciiTheme="majorHAnsi" w:hAnsiTheme="majorHAnsi" w:cstheme="majorHAnsi"/>
          <w:lang w:val="pl-PL"/>
        </w:rPr>
        <w:t xml:space="preserve">dostępu do bazy wiedzy do oprogramowania będącego przedmiotem zamówienia;  </w:t>
      </w:r>
    </w:p>
    <w:p w14:paraId="1210BEE5" w14:textId="77777777" w:rsidR="00455E09" w:rsidRPr="004E5D8B" w:rsidRDefault="00455E09" w:rsidP="00455E09">
      <w:pPr>
        <w:pStyle w:val="Akapitzlist"/>
        <w:numPr>
          <w:ilvl w:val="3"/>
          <w:numId w:val="7"/>
        </w:numPr>
        <w:spacing w:after="26"/>
        <w:ind w:right="1"/>
        <w:contextualSpacing w:val="0"/>
        <w:jc w:val="both"/>
        <w:rPr>
          <w:rFonts w:asciiTheme="majorHAnsi" w:hAnsiTheme="majorHAnsi" w:cstheme="majorHAnsi"/>
          <w:lang w:val="pl-PL"/>
        </w:rPr>
      </w:pPr>
      <w:r w:rsidRPr="004E5D8B">
        <w:rPr>
          <w:rFonts w:asciiTheme="majorHAnsi" w:hAnsiTheme="majorHAnsi" w:cstheme="majorHAnsi"/>
          <w:lang w:val="pl-PL"/>
        </w:rPr>
        <w:t>informacji o dostępnych poprawkach do oprogramowania;</w:t>
      </w:r>
    </w:p>
    <w:p w14:paraId="27780460" w14:textId="77777777" w:rsidR="00455E09" w:rsidRPr="004E5D8B" w:rsidRDefault="00455E09" w:rsidP="00455E09">
      <w:pPr>
        <w:pStyle w:val="Akapitzlist"/>
        <w:numPr>
          <w:ilvl w:val="3"/>
          <w:numId w:val="7"/>
        </w:numPr>
        <w:spacing w:after="26"/>
        <w:ind w:right="1"/>
        <w:contextualSpacing w:val="0"/>
        <w:jc w:val="both"/>
        <w:rPr>
          <w:rFonts w:asciiTheme="majorHAnsi" w:hAnsiTheme="majorHAnsi" w:cstheme="majorHAnsi"/>
          <w:lang w:val="pl-PL"/>
        </w:rPr>
      </w:pPr>
      <w:r w:rsidRPr="004E5D8B">
        <w:rPr>
          <w:rFonts w:asciiTheme="majorHAnsi" w:hAnsiTheme="majorHAnsi" w:cstheme="majorHAnsi"/>
          <w:lang w:val="pl-PL"/>
        </w:rPr>
        <w:t>wysyłanie zgłoszeń serwisowych i usterek systemu do producenta oprogramowania np. z poziomu portalu użytkownika.</w:t>
      </w:r>
    </w:p>
    <w:p w14:paraId="424C9EA8" w14:textId="77777777" w:rsidR="00455E09" w:rsidRPr="004E5D8B" w:rsidRDefault="00455E09" w:rsidP="00455E09">
      <w:pPr>
        <w:pStyle w:val="Akapitzlist"/>
        <w:numPr>
          <w:ilvl w:val="1"/>
          <w:numId w:val="7"/>
        </w:numPr>
        <w:spacing w:after="26"/>
        <w:ind w:right="1"/>
        <w:contextualSpacing w:val="0"/>
        <w:jc w:val="both"/>
        <w:rPr>
          <w:rFonts w:asciiTheme="majorHAnsi" w:hAnsiTheme="majorHAnsi" w:cstheme="majorHAnsi"/>
          <w:lang w:val="pl-PL"/>
        </w:rPr>
      </w:pPr>
      <w:r w:rsidRPr="004E5D8B">
        <w:rPr>
          <w:rFonts w:asciiTheme="majorHAnsi" w:hAnsiTheme="majorHAnsi" w:cstheme="majorHAnsi"/>
          <w:lang w:val="pl-PL"/>
        </w:rPr>
        <w:t>Wsparcie techniczne i dostęp do portalu w języku angielskim lub polskim.</w:t>
      </w:r>
    </w:p>
    <w:p w14:paraId="106F6D53" w14:textId="77777777" w:rsidR="00455E09" w:rsidRDefault="00455E09" w:rsidP="00455E09">
      <w:pPr>
        <w:pStyle w:val="Akapitzlist"/>
        <w:numPr>
          <w:ilvl w:val="1"/>
          <w:numId w:val="7"/>
        </w:numPr>
        <w:spacing w:after="26"/>
        <w:ind w:right="1"/>
        <w:contextualSpacing w:val="0"/>
        <w:jc w:val="both"/>
        <w:rPr>
          <w:rFonts w:asciiTheme="majorHAnsi" w:hAnsiTheme="majorHAnsi" w:cstheme="majorHAnsi"/>
          <w:lang w:val="pl-PL"/>
        </w:rPr>
      </w:pPr>
      <w:r w:rsidRPr="004E5D8B">
        <w:rPr>
          <w:rFonts w:asciiTheme="majorHAnsi" w:hAnsiTheme="majorHAnsi" w:cstheme="majorHAnsi"/>
          <w:lang w:val="pl-PL"/>
        </w:rPr>
        <w:t xml:space="preserve">Zamawiający będzie mógł dokonywać aktualizacji oprogramowania do najnowszej zalecanej przez producenta wersji przez cały okres obowiązywania umowy. </w:t>
      </w:r>
    </w:p>
    <w:p w14:paraId="1DC1B7E9" w14:textId="77777777" w:rsidR="00455E09" w:rsidRDefault="00455E09" w:rsidP="00455E09">
      <w:pPr>
        <w:pStyle w:val="Akapitzlist"/>
        <w:numPr>
          <w:ilvl w:val="1"/>
          <w:numId w:val="7"/>
        </w:numPr>
        <w:spacing w:after="26"/>
        <w:ind w:right="1"/>
        <w:rPr>
          <w:rFonts w:asciiTheme="majorHAnsi" w:hAnsiTheme="majorHAnsi" w:cstheme="majorHAnsi"/>
          <w:lang w:val="pl-PL"/>
        </w:rPr>
      </w:pPr>
      <w:r>
        <w:rPr>
          <w:rFonts w:asciiTheme="majorHAnsi" w:hAnsiTheme="majorHAnsi" w:cstheme="majorHAnsi"/>
          <w:lang w:val="pl-PL"/>
        </w:rPr>
        <w:t>Gwarancja będzie świadczona przez okres 36 miesięcy od dnia podpisania Protokołu odbioru.</w:t>
      </w:r>
    </w:p>
    <w:p w14:paraId="2BB9264F" w14:textId="77777777" w:rsidR="00455E09" w:rsidRDefault="00455E09" w:rsidP="00455E09">
      <w:pPr>
        <w:pStyle w:val="Akapitzlist"/>
        <w:numPr>
          <w:ilvl w:val="1"/>
          <w:numId w:val="7"/>
        </w:numPr>
        <w:rPr>
          <w:rFonts w:asciiTheme="majorHAnsi" w:hAnsiTheme="majorHAnsi" w:cstheme="majorHAnsi"/>
          <w:lang w:val="pl-PL"/>
        </w:rPr>
      </w:pPr>
      <w:r>
        <w:rPr>
          <w:rFonts w:asciiTheme="majorHAnsi" w:hAnsiTheme="majorHAnsi" w:cstheme="majorHAnsi"/>
          <w:lang w:val="pl-PL"/>
        </w:rPr>
        <w:t>W momencie składania oferty Wykonawca przekaże Zamawiającemu szczegółowe informacje, w których znajdą się wymagania niezbędne do przygotowania instalacji i wdrożenia systemów u Zamawiającego.</w:t>
      </w:r>
    </w:p>
    <w:p w14:paraId="78FF752B" w14:textId="77777777" w:rsidR="00455E09" w:rsidRPr="004E5D8B" w:rsidRDefault="00455E09" w:rsidP="00455E09">
      <w:pPr>
        <w:pStyle w:val="Akapitzlist"/>
        <w:spacing w:after="26"/>
        <w:ind w:left="792" w:right="1"/>
        <w:contextualSpacing w:val="0"/>
        <w:jc w:val="both"/>
        <w:rPr>
          <w:rFonts w:asciiTheme="majorHAnsi" w:hAnsiTheme="majorHAnsi" w:cstheme="majorHAnsi"/>
          <w:lang w:val="pl-PL"/>
        </w:rPr>
      </w:pPr>
    </w:p>
    <w:p w14:paraId="7B3EF5F8" w14:textId="77777777" w:rsidR="00455E09" w:rsidRPr="004E5D8B" w:rsidRDefault="00455E09" w:rsidP="00455E09">
      <w:pPr>
        <w:pStyle w:val="Akapitzlist"/>
        <w:numPr>
          <w:ilvl w:val="0"/>
          <w:numId w:val="9"/>
        </w:numPr>
        <w:spacing w:after="240"/>
        <w:contextualSpacing w:val="0"/>
        <w:jc w:val="both"/>
        <w:rPr>
          <w:rFonts w:asciiTheme="majorHAnsi" w:hAnsiTheme="majorHAnsi" w:cstheme="majorHAnsi"/>
          <w:b/>
          <w:lang w:val="pl-PL"/>
        </w:rPr>
      </w:pPr>
      <w:r w:rsidRPr="004E5D8B">
        <w:rPr>
          <w:rFonts w:asciiTheme="majorHAnsi" w:hAnsiTheme="majorHAnsi" w:cstheme="majorHAnsi"/>
          <w:b/>
          <w:lang w:val="pl-PL"/>
        </w:rPr>
        <w:t>Instruktaż stanowiskowy </w:t>
      </w:r>
    </w:p>
    <w:p w14:paraId="396F14F8" w14:textId="77777777" w:rsidR="00455E09" w:rsidRPr="004E5D8B" w:rsidRDefault="00455E09" w:rsidP="00455E09">
      <w:pPr>
        <w:pStyle w:val="Akapitzlist"/>
        <w:numPr>
          <w:ilvl w:val="1"/>
          <w:numId w:val="9"/>
        </w:numPr>
        <w:spacing w:after="160"/>
        <w:contextualSpacing w:val="0"/>
        <w:jc w:val="both"/>
        <w:rPr>
          <w:rFonts w:asciiTheme="majorHAnsi" w:hAnsiTheme="majorHAnsi" w:cstheme="majorHAnsi"/>
          <w:lang w:val="pl-PL"/>
        </w:rPr>
      </w:pPr>
      <w:r w:rsidRPr="004E5D8B">
        <w:rPr>
          <w:rFonts w:asciiTheme="majorHAnsi" w:hAnsiTheme="majorHAnsi" w:cstheme="majorHAnsi"/>
          <w:lang w:val="pl-PL"/>
        </w:rPr>
        <w:t xml:space="preserve">Wykonawca przeprowadzi Instruktaż stanowiskowy dla minimum </w:t>
      </w:r>
      <w:r>
        <w:rPr>
          <w:rFonts w:asciiTheme="majorHAnsi" w:hAnsiTheme="majorHAnsi" w:cstheme="majorHAnsi"/>
          <w:lang w:val="pl-PL"/>
        </w:rPr>
        <w:t>3</w:t>
      </w:r>
      <w:r w:rsidRPr="004E5D8B">
        <w:rPr>
          <w:rFonts w:asciiTheme="majorHAnsi" w:hAnsiTheme="majorHAnsi" w:cstheme="majorHAnsi"/>
          <w:lang w:val="pl-PL"/>
        </w:rPr>
        <w:t xml:space="preserve"> osób wskazanych przez Zamawiającego. </w:t>
      </w:r>
    </w:p>
    <w:p w14:paraId="75843AE4" w14:textId="77777777" w:rsidR="00455E09" w:rsidRPr="004E5D8B" w:rsidRDefault="00455E09" w:rsidP="00455E09">
      <w:pPr>
        <w:pStyle w:val="Akapitzlist"/>
        <w:numPr>
          <w:ilvl w:val="1"/>
          <w:numId w:val="9"/>
        </w:numPr>
        <w:spacing w:after="160"/>
        <w:contextualSpacing w:val="0"/>
        <w:jc w:val="both"/>
        <w:rPr>
          <w:rFonts w:asciiTheme="majorHAnsi" w:hAnsiTheme="majorHAnsi" w:cstheme="majorHAnsi"/>
          <w:lang w:val="pl-PL"/>
        </w:rPr>
      </w:pPr>
      <w:r w:rsidRPr="004E5D8B">
        <w:rPr>
          <w:rFonts w:asciiTheme="majorHAnsi" w:hAnsiTheme="majorHAnsi" w:cstheme="majorHAnsi"/>
          <w:lang w:val="pl-PL"/>
        </w:rPr>
        <w:t xml:space="preserve">W instruktażu mogą uczestniczyć dodatkowe osoby wskazane przez Zamawiającego, lecz nie więcej niż </w:t>
      </w:r>
      <w:r>
        <w:rPr>
          <w:rFonts w:asciiTheme="majorHAnsi" w:hAnsiTheme="majorHAnsi" w:cstheme="majorHAnsi"/>
          <w:lang w:val="pl-PL"/>
        </w:rPr>
        <w:t>5</w:t>
      </w:r>
      <w:r w:rsidRPr="004E5D8B">
        <w:rPr>
          <w:rFonts w:asciiTheme="majorHAnsi" w:hAnsiTheme="majorHAnsi" w:cstheme="majorHAnsi"/>
          <w:lang w:val="pl-PL"/>
        </w:rPr>
        <w:t xml:space="preserve"> osób. </w:t>
      </w:r>
    </w:p>
    <w:p w14:paraId="6CD443FF" w14:textId="77777777" w:rsidR="00455E09" w:rsidRPr="004E5D8B" w:rsidRDefault="00455E09" w:rsidP="00455E09">
      <w:pPr>
        <w:pStyle w:val="Akapitzlist"/>
        <w:numPr>
          <w:ilvl w:val="1"/>
          <w:numId w:val="9"/>
        </w:numPr>
        <w:spacing w:after="160"/>
        <w:contextualSpacing w:val="0"/>
        <w:jc w:val="both"/>
        <w:rPr>
          <w:rFonts w:asciiTheme="majorHAnsi" w:hAnsiTheme="majorHAnsi" w:cstheme="majorHAnsi"/>
          <w:lang w:val="pl-PL"/>
        </w:rPr>
      </w:pPr>
      <w:r w:rsidRPr="004E5D8B">
        <w:rPr>
          <w:rFonts w:asciiTheme="majorHAnsi" w:hAnsiTheme="majorHAnsi" w:cstheme="majorHAnsi"/>
          <w:lang w:val="pl-PL"/>
        </w:rPr>
        <w:t xml:space="preserve">Instruktaż będzie przeprowadzony przez </w:t>
      </w:r>
      <w:r>
        <w:rPr>
          <w:rFonts w:asciiTheme="majorHAnsi" w:hAnsiTheme="majorHAnsi" w:cstheme="majorHAnsi"/>
          <w:lang w:val="pl-PL"/>
        </w:rPr>
        <w:t xml:space="preserve">wykwalifikowanego </w:t>
      </w:r>
      <w:r w:rsidRPr="004E5D8B">
        <w:rPr>
          <w:rFonts w:asciiTheme="majorHAnsi" w:hAnsiTheme="majorHAnsi" w:cstheme="majorHAnsi"/>
          <w:lang w:val="pl-PL"/>
        </w:rPr>
        <w:t>instruktora.</w:t>
      </w:r>
    </w:p>
    <w:p w14:paraId="2641818D" w14:textId="77777777" w:rsidR="00455E09" w:rsidRPr="004E5D8B" w:rsidRDefault="00455E09" w:rsidP="00455E09">
      <w:pPr>
        <w:pStyle w:val="Akapitzlist"/>
        <w:numPr>
          <w:ilvl w:val="1"/>
          <w:numId w:val="9"/>
        </w:numPr>
        <w:spacing w:after="120"/>
        <w:jc w:val="both"/>
        <w:rPr>
          <w:rFonts w:asciiTheme="majorHAnsi" w:hAnsiTheme="majorHAnsi" w:cstheme="majorHAnsi"/>
          <w:lang w:val="pl-PL"/>
        </w:rPr>
      </w:pPr>
      <w:r w:rsidRPr="004E5D8B">
        <w:rPr>
          <w:rFonts w:asciiTheme="majorHAnsi" w:hAnsiTheme="majorHAnsi" w:cstheme="majorHAnsi"/>
          <w:lang w:val="pl-PL"/>
        </w:rPr>
        <w:t xml:space="preserve">Instruktaże będą realizowane w Dni Robocze w godzinach 8:00-16:00 w siedzibie Zamawiającego lub w formie zdalnej o ile zostaną spełnione wszystkie wymagania dotyczące Instruktażu. </w:t>
      </w:r>
    </w:p>
    <w:p w14:paraId="3A13D810" w14:textId="77777777" w:rsidR="00455E09" w:rsidRPr="004E5D8B" w:rsidRDefault="00455E09" w:rsidP="00455E09">
      <w:pPr>
        <w:pStyle w:val="Akapitzlist"/>
        <w:numPr>
          <w:ilvl w:val="1"/>
          <w:numId w:val="9"/>
        </w:numPr>
        <w:spacing w:after="120"/>
        <w:jc w:val="both"/>
        <w:rPr>
          <w:rFonts w:asciiTheme="majorHAnsi" w:hAnsiTheme="majorHAnsi" w:cstheme="majorHAnsi"/>
          <w:lang w:val="pl-PL"/>
        </w:rPr>
      </w:pPr>
      <w:r w:rsidRPr="004E5D8B">
        <w:rPr>
          <w:rFonts w:asciiTheme="majorHAnsi" w:hAnsiTheme="majorHAnsi" w:cstheme="majorHAnsi"/>
          <w:lang w:val="pl-PL"/>
        </w:rPr>
        <w:t xml:space="preserve">Instruktaże będą trwały minimum 2 Dni Robocze każdy (minimum 14 godzin zegarowych każdy).  </w:t>
      </w:r>
    </w:p>
    <w:p w14:paraId="2654AF7C" w14:textId="77777777" w:rsidR="00455E09" w:rsidRPr="004E5D8B" w:rsidRDefault="00455E09" w:rsidP="00455E09">
      <w:pPr>
        <w:pStyle w:val="Akapitzlist"/>
        <w:numPr>
          <w:ilvl w:val="1"/>
          <w:numId w:val="9"/>
        </w:numPr>
        <w:spacing w:after="160"/>
        <w:contextualSpacing w:val="0"/>
        <w:jc w:val="both"/>
        <w:rPr>
          <w:rFonts w:asciiTheme="majorHAnsi" w:hAnsiTheme="majorHAnsi" w:cstheme="majorHAnsi"/>
          <w:lang w:val="pl-PL"/>
        </w:rPr>
      </w:pPr>
      <w:r w:rsidRPr="004E5D8B">
        <w:rPr>
          <w:rFonts w:asciiTheme="majorHAnsi" w:hAnsiTheme="majorHAnsi" w:cstheme="majorHAnsi"/>
          <w:lang w:val="pl-PL"/>
        </w:rPr>
        <w:lastRenderedPageBreak/>
        <w:t>Jeśli Wykonawca wykaże, że zakres instruktażu wykracza poza liczbę dni wskazaną w pkt. 4.5 (np. z uwagi na złożoność zaproponowanego Systemu) określi on liczbę oraz zakres instruktaży niezbędnych do pozyskania wiedzy niezbędnej do administrowania Systemem i w zakresie operatorskim. Wymagana jest wtedy akceptacja zakresu oraz liczby zaproponowanych przez Wykonawcę instruktaży przez upoważnionego przedstawiciela Zamawiającego. </w:t>
      </w:r>
    </w:p>
    <w:p w14:paraId="19DD0170" w14:textId="77777777" w:rsidR="00455E09" w:rsidRPr="004E5D8B" w:rsidRDefault="00455E09" w:rsidP="00455E09">
      <w:pPr>
        <w:pStyle w:val="Akapitzlist"/>
        <w:numPr>
          <w:ilvl w:val="1"/>
          <w:numId w:val="9"/>
        </w:numPr>
        <w:spacing w:after="160"/>
        <w:contextualSpacing w:val="0"/>
        <w:jc w:val="both"/>
        <w:rPr>
          <w:rFonts w:asciiTheme="majorHAnsi" w:hAnsiTheme="majorHAnsi" w:cstheme="majorHAnsi"/>
          <w:lang w:val="pl-PL"/>
        </w:rPr>
      </w:pPr>
      <w:r w:rsidRPr="004E5D8B">
        <w:rPr>
          <w:rFonts w:asciiTheme="majorHAnsi" w:hAnsiTheme="majorHAnsi" w:cstheme="majorHAnsi"/>
          <w:lang w:val="pl-PL"/>
        </w:rPr>
        <w:t>Ponadto w ramach szkolenia/instruktażu Wykonawca dostarczy:</w:t>
      </w:r>
    </w:p>
    <w:p w14:paraId="4E8CF3E9" w14:textId="77777777" w:rsidR="00455E09" w:rsidRPr="004E5D8B" w:rsidRDefault="00455E09" w:rsidP="00455E09">
      <w:pPr>
        <w:pStyle w:val="Akapitzlist"/>
        <w:numPr>
          <w:ilvl w:val="2"/>
          <w:numId w:val="9"/>
        </w:numPr>
        <w:spacing w:after="160"/>
        <w:contextualSpacing w:val="0"/>
        <w:jc w:val="both"/>
        <w:rPr>
          <w:rFonts w:asciiTheme="majorHAnsi" w:hAnsiTheme="majorHAnsi" w:cstheme="majorHAnsi"/>
          <w:lang w:val="pl-PL"/>
        </w:rPr>
      </w:pPr>
      <w:r w:rsidRPr="004E5D8B">
        <w:rPr>
          <w:rFonts w:asciiTheme="majorHAnsi" w:hAnsiTheme="majorHAnsi" w:cstheme="majorHAnsi"/>
          <w:lang w:val="pl-PL"/>
        </w:rPr>
        <w:t>szczegółową dokumentację producenta Systemu.</w:t>
      </w:r>
    </w:p>
    <w:p w14:paraId="107623C3" w14:textId="77777777" w:rsidR="00455E09" w:rsidRPr="004E5D8B" w:rsidRDefault="00455E09" w:rsidP="00455E09">
      <w:pPr>
        <w:pStyle w:val="Akapitzlist"/>
        <w:numPr>
          <w:ilvl w:val="2"/>
          <w:numId w:val="9"/>
        </w:numPr>
        <w:spacing w:after="160"/>
        <w:contextualSpacing w:val="0"/>
        <w:jc w:val="both"/>
        <w:rPr>
          <w:rFonts w:asciiTheme="majorHAnsi" w:hAnsiTheme="majorHAnsi" w:cstheme="majorHAnsi"/>
          <w:lang w:val="pl-PL"/>
        </w:rPr>
      </w:pPr>
      <w:r w:rsidRPr="004E5D8B">
        <w:rPr>
          <w:rFonts w:asciiTheme="majorHAnsi" w:hAnsiTheme="majorHAnsi" w:cstheme="majorHAnsi"/>
          <w:lang w:val="pl-PL"/>
        </w:rPr>
        <w:t>Inne materiały (instrukcje, video) niezbędne do pracy w Systemie dla Użytkowników. </w:t>
      </w:r>
    </w:p>
    <w:p w14:paraId="1F46BBD2" w14:textId="77777777" w:rsidR="00455E09" w:rsidRPr="004E5D8B" w:rsidRDefault="00455E09" w:rsidP="00455E09">
      <w:pPr>
        <w:pStyle w:val="Akapitzlist"/>
        <w:numPr>
          <w:ilvl w:val="2"/>
          <w:numId w:val="9"/>
        </w:numPr>
        <w:spacing w:after="160"/>
        <w:contextualSpacing w:val="0"/>
        <w:jc w:val="both"/>
        <w:rPr>
          <w:rFonts w:asciiTheme="majorHAnsi" w:hAnsiTheme="majorHAnsi" w:cstheme="majorHAnsi"/>
          <w:lang w:val="pl-PL"/>
        </w:rPr>
      </w:pPr>
      <w:r w:rsidRPr="004E5D8B">
        <w:rPr>
          <w:rFonts w:asciiTheme="majorHAnsi" w:hAnsiTheme="majorHAnsi" w:cstheme="majorHAnsi"/>
          <w:lang w:val="pl-PL"/>
        </w:rPr>
        <w:t>wszystkie ww. materiały do przeprowadzenia instruktaży stanowiskowych i niezbędne w bieżącej pracy z Systemem będą przygotowane w języku polskim lub angielskim. </w:t>
      </w:r>
    </w:p>
    <w:p w14:paraId="77A021CE" w14:textId="77777777" w:rsidR="00455E09" w:rsidRPr="004E5D8B" w:rsidRDefault="00455E09" w:rsidP="00455E09">
      <w:pPr>
        <w:pStyle w:val="Akapitzlist"/>
        <w:numPr>
          <w:ilvl w:val="0"/>
          <w:numId w:val="9"/>
        </w:numPr>
        <w:spacing w:after="120"/>
        <w:ind w:left="720"/>
        <w:contextualSpacing w:val="0"/>
        <w:jc w:val="both"/>
        <w:rPr>
          <w:rFonts w:asciiTheme="majorHAnsi" w:hAnsiTheme="majorHAnsi" w:cstheme="majorHAnsi"/>
          <w:lang w:val="pl-PL"/>
        </w:rPr>
      </w:pPr>
      <w:r w:rsidRPr="004E5D8B">
        <w:rPr>
          <w:rFonts w:asciiTheme="majorHAnsi" w:hAnsiTheme="majorHAnsi" w:cstheme="majorHAnsi"/>
          <w:b/>
          <w:bCs/>
          <w:lang w:val="pl-PL"/>
        </w:rPr>
        <w:t>Plan przeprowadzenia Instruktaży stanowiskowych</w:t>
      </w:r>
      <w:r w:rsidRPr="004E5D8B">
        <w:rPr>
          <w:rFonts w:asciiTheme="majorHAnsi" w:hAnsiTheme="majorHAnsi" w:cstheme="majorHAnsi"/>
          <w:lang w:val="pl-PL"/>
        </w:rPr>
        <w:t> </w:t>
      </w:r>
    </w:p>
    <w:p w14:paraId="553DD6B8" w14:textId="77777777" w:rsidR="00455E09" w:rsidRPr="004E5D8B" w:rsidRDefault="00455E09" w:rsidP="00455E09">
      <w:pPr>
        <w:pStyle w:val="Akapitzlist"/>
        <w:numPr>
          <w:ilvl w:val="1"/>
          <w:numId w:val="10"/>
        </w:numPr>
        <w:spacing w:after="120"/>
        <w:ind w:left="1080"/>
        <w:contextualSpacing w:val="0"/>
        <w:jc w:val="both"/>
        <w:rPr>
          <w:rFonts w:asciiTheme="majorHAnsi" w:hAnsiTheme="majorHAnsi" w:cstheme="majorHAnsi"/>
          <w:lang w:val="pl-PL"/>
        </w:rPr>
      </w:pPr>
      <w:r w:rsidRPr="004E5D8B">
        <w:rPr>
          <w:rFonts w:asciiTheme="majorHAnsi" w:hAnsiTheme="majorHAnsi" w:cstheme="majorHAnsi"/>
          <w:lang w:val="pl-PL"/>
        </w:rPr>
        <w:t>Wykonawca przedstawi do zatwierdzenia Zamawiającemu harmonogram Instruktażu, w szczególności: </w:t>
      </w:r>
    </w:p>
    <w:p w14:paraId="4063267D" w14:textId="77777777" w:rsidR="00455E09" w:rsidRPr="004E5D8B" w:rsidRDefault="00455E09" w:rsidP="00455E09">
      <w:pPr>
        <w:pStyle w:val="Akapitzlist"/>
        <w:numPr>
          <w:ilvl w:val="2"/>
          <w:numId w:val="10"/>
        </w:numPr>
        <w:spacing w:after="160"/>
        <w:ind w:left="1800"/>
        <w:contextualSpacing w:val="0"/>
        <w:jc w:val="both"/>
        <w:rPr>
          <w:rFonts w:asciiTheme="majorHAnsi" w:hAnsiTheme="majorHAnsi" w:cstheme="majorHAnsi"/>
          <w:lang w:val="pl-PL"/>
        </w:rPr>
      </w:pPr>
      <w:r w:rsidRPr="004E5D8B">
        <w:rPr>
          <w:rFonts w:asciiTheme="majorHAnsi" w:hAnsiTheme="majorHAnsi" w:cstheme="majorHAnsi"/>
          <w:lang w:val="pl-PL"/>
        </w:rPr>
        <w:t xml:space="preserve">zakres Instruktażu (w szczególności: zajęcia praktyczne dla Administratorów, operatorów, </w:t>
      </w:r>
      <w:proofErr w:type="spellStart"/>
      <w:r w:rsidRPr="004E5D8B">
        <w:rPr>
          <w:rFonts w:asciiTheme="majorHAnsi" w:hAnsiTheme="majorHAnsi" w:cstheme="majorHAnsi"/>
          <w:lang w:val="pl-PL"/>
        </w:rPr>
        <w:t>pentesterów</w:t>
      </w:r>
      <w:proofErr w:type="spellEnd"/>
      <w:r w:rsidRPr="004E5D8B">
        <w:rPr>
          <w:rFonts w:asciiTheme="majorHAnsi" w:hAnsiTheme="majorHAnsi" w:cstheme="majorHAnsi"/>
          <w:lang w:val="pl-PL"/>
        </w:rPr>
        <w:t>). </w:t>
      </w:r>
    </w:p>
    <w:p w14:paraId="36C8547D" w14:textId="77777777" w:rsidR="00455E09" w:rsidRPr="004E5D8B" w:rsidRDefault="00455E09" w:rsidP="00455E09">
      <w:pPr>
        <w:numPr>
          <w:ilvl w:val="2"/>
          <w:numId w:val="10"/>
        </w:numPr>
        <w:spacing w:after="160"/>
        <w:ind w:left="1800"/>
        <w:jc w:val="both"/>
        <w:rPr>
          <w:rFonts w:asciiTheme="majorHAnsi" w:hAnsiTheme="majorHAnsi" w:cstheme="majorHAnsi"/>
          <w:lang w:val="pl-PL"/>
        </w:rPr>
      </w:pPr>
      <w:r w:rsidRPr="004E5D8B">
        <w:rPr>
          <w:rFonts w:asciiTheme="majorHAnsi" w:hAnsiTheme="majorHAnsi" w:cstheme="majorHAnsi"/>
          <w:lang w:val="pl-PL"/>
        </w:rPr>
        <w:t>szczegółowe określenie tematów Instruktażu, </w:t>
      </w:r>
    </w:p>
    <w:p w14:paraId="3E5E1966" w14:textId="77777777" w:rsidR="00455E09" w:rsidRPr="004E5D8B" w:rsidRDefault="00455E09" w:rsidP="00455E09">
      <w:pPr>
        <w:numPr>
          <w:ilvl w:val="2"/>
          <w:numId w:val="10"/>
        </w:numPr>
        <w:spacing w:after="160"/>
        <w:ind w:left="1800"/>
        <w:jc w:val="both"/>
        <w:rPr>
          <w:rFonts w:asciiTheme="majorHAnsi" w:hAnsiTheme="majorHAnsi" w:cstheme="majorHAnsi"/>
          <w:lang w:val="pl-PL"/>
        </w:rPr>
      </w:pPr>
      <w:r w:rsidRPr="004E5D8B">
        <w:rPr>
          <w:rFonts w:asciiTheme="majorHAnsi" w:hAnsiTheme="majorHAnsi" w:cstheme="majorHAnsi"/>
          <w:lang w:val="pl-PL"/>
        </w:rPr>
        <w:t>proponowany harmonogram. </w:t>
      </w:r>
    </w:p>
    <w:p w14:paraId="3B013DAA" w14:textId="77777777" w:rsidR="00455E09" w:rsidRPr="004E5D8B" w:rsidRDefault="00455E09" w:rsidP="00455E09">
      <w:pPr>
        <w:pStyle w:val="Akapitzlist"/>
        <w:numPr>
          <w:ilvl w:val="1"/>
          <w:numId w:val="10"/>
        </w:numPr>
        <w:spacing w:after="120"/>
        <w:ind w:left="1080"/>
        <w:contextualSpacing w:val="0"/>
        <w:jc w:val="both"/>
        <w:rPr>
          <w:rFonts w:asciiTheme="majorHAnsi" w:hAnsiTheme="majorHAnsi" w:cstheme="majorHAnsi"/>
          <w:lang w:val="pl-PL"/>
        </w:rPr>
      </w:pPr>
      <w:r w:rsidRPr="004E5D8B">
        <w:rPr>
          <w:rFonts w:asciiTheme="majorHAnsi" w:hAnsiTheme="majorHAnsi" w:cstheme="majorHAnsi"/>
          <w:lang w:val="pl-PL"/>
        </w:rPr>
        <w:t>Dokument opisujący aspekty związane z Instruktażem stanowiskowym zostanie przekazany w terminie 2 dni roboczych od dnia zawarcia umowy.</w:t>
      </w:r>
    </w:p>
    <w:p w14:paraId="39A773E8" w14:textId="77777777" w:rsidR="00455E09" w:rsidRPr="004E5D8B" w:rsidRDefault="00455E09" w:rsidP="00455E09">
      <w:pPr>
        <w:pStyle w:val="Akapitzlist"/>
        <w:keepNext/>
        <w:keepLines/>
        <w:numPr>
          <w:ilvl w:val="0"/>
          <w:numId w:val="9"/>
        </w:numPr>
        <w:spacing w:after="120"/>
        <w:ind w:left="714" w:hanging="357"/>
        <w:contextualSpacing w:val="0"/>
        <w:jc w:val="both"/>
        <w:rPr>
          <w:rFonts w:asciiTheme="majorHAnsi" w:hAnsiTheme="majorHAnsi" w:cstheme="majorHAnsi"/>
          <w:b/>
          <w:bCs/>
          <w:lang w:val="pl-PL"/>
        </w:rPr>
      </w:pPr>
      <w:r w:rsidRPr="004E5D8B">
        <w:rPr>
          <w:rFonts w:asciiTheme="majorHAnsi" w:hAnsiTheme="majorHAnsi" w:cstheme="majorHAnsi"/>
          <w:b/>
          <w:bCs/>
          <w:lang w:val="pl-PL"/>
        </w:rPr>
        <w:t>Zakres Instruktażu Stanowiskowego</w:t>
      </w:r>
    </w:p>
    <w:p w14:paraId="68165A41" w14:textId="77777777" w:rsidR="00455E09" w:rsidRPr="004E5D8B" w:rsidRDefault="00455E09" w:rsidP="00455E09">
      <w:pPr>
        <w:pStyle w:val="Akapitzlist"/>
        <w:numPr>
          <w:ilvl w:val="1"/>
          <w:numId w:val="9"/>
        </w:numPr>
        <w:spacing w:after="160"/>
        <w:contextualSpacing w:val="0"/>
        <w:jc w:val="both"/>
        <w:rPr>
          <w:rFonts w:asciiTheme="majorHAnsi" w:hAnsiTheme="majorHAnsi" w:cstheme="majorHAnsi"/>
          <w:lang w:val="pl-PL"/>
        </w:rPr>
      </w:pPr>
      <w:r w:rsidRPr="004E5D8B">
        <w:rPr>
          <w:rFonts w:asciiTheme="majorHAnsi" w:hAnsiTheme="majorHAnsi" w:cstheme="majorHAnsi"/>
          <w:lang w:val="pl-PL"/>
        </w:rPr>
        <w:t>Zakres Instruktażu Stanowiskowego powinien zawierać zagadnienia przydatne w codziennej pracy użytkownika, a w szczególności:</w:t>
      </w:r>
    </w:p>
    <w:p w14:paraId="3C915AB0" w14:textId="77777777" w:rsidR="00455E09" w:rsidRPr="004E5D8B" w:rsidRDefault="00455E09" w:rsidP="00455E09">
      <w:pPr>
        <w:pStyle w:val="Akapitzlist"/>
        <w:numPr>
          <w:ilvl w:val="2"/>
          <w:numId w:val="9"/>
        </w:numPr>
        <w:spacing w:after="120"/>
        <w:contextualSpacing w:val="0"/>
        <w:jc w:val="both"/>
        <w:rPr>
          <w:rFonts w:asciiTheme="majorHAnsi" w:hAnsiTheme="majorHAnsi" w:cstheme="majorHAnsi"/>
          <w:lang w:val="pl-PL"/>
        </w:rPr>
      </w:pPr>
      <w:r w:rsidRPr="004E5D8B">
        <w:rPr>
          <w:rFonts w:asciiTheme="majorHAnsi" w:hAnsiTheme="majorHAnsi" w:cstheme="majorHAnsi"/>
          <w:lang w:val="pl-PL"/>
        </w:rPr>
        <w:t>Przedstawienie oprogramowania i jego głównych funkcji.</w:t>
      </w:r>
    </w:p>
    <w:p w14:paraId="2F50DB12" w14:textId="77777777" w:rsidR="00455E09" w:rsidRPr="004E5D8B" w:rsidRDefault="00455E09" w:rsidP="00455E09">
      <w:pPr>
        <w:pStyle w:val="Akapitzlist"/>
        <w:numPr>
          <w:ilvl w:val="2"/>
          <w:numId w:val="9"/>
        </w:numPr>
        <w:spacing w:after="120"/>
        <w:contextualSpacing w:val="0"/>
        <w:jc w:val="both"/>
        <w:rPr>
          <w:rFonts w:asciiTheme="majorHAnsi" w:hAnsiTheme="majorHAnsi" w:cstheme="majorHAnsi"/>
          <w:lang w:val="pl-PL"/>
        </w:rPr>
      </w:pPr>
      <w:r w:rsidRPr="004E5D8B">
        <w:rPr>
          <w:rFonts w:asciiTheme="majorHAnsi" w:hAnsiTheme="majorHAnsi" w:cstheme="majorHAnsi"/>
          <w:lang w:val="pl-PL"/>
        </w:rPr>
        <w:t>Omówienie zastosowań w symulacjach ataków i operacjach red team.</w:t>
      </w:r>
    </w:p>
    <w:p w14:paraId="4BF0FFCE" w14:textId="77777777" w:rsidR="00455E09" w:rsidRPr="004E5D8B" w:rsidRDefault="00455E09" w:rsidP="00455E09">
      <w:pPr>
        <w:pStyle w:val="Akapitzlist"/>
        <w:numPr>
          <w:ilvl w:val="2"/>
          <w:numId w:val="9"/>
        </w:numPr>
        <w:spacing w:after="120"/>
        <w:contextualSpacing w:val="0"/>
        <w:jc w:val="both"/>
        <w:rPr>
          <w:rFonts w:asciiTheme="majorHAnsi" w:hAnsiTheme="majorHAnsi" w:cstheme="majorHAnsi"/>
          <w:lang w:val="pl-PL"/>
        </w:rPr>
      </w:pPr>
      <w:r w:rsidRPr="004E5D8B">
        <w:rPr>
          <w:rFonts w:asciiTheme="majorHAnsi" w:hAnsiTheme="majorHAnsi" w:cstheme="majorHAnsi"/>
          <w:lang w:val="pl-PL"/>
        </w:rPr>
        <w:t>Przegląd interfejsu graficznego (GUI).</w:t>
      </w:r>
    </w:p>
    <w:p w14:paraId="77925980" w14:textId="77777777" w:rsidR="00455E09" w:rsidRPr="004E5D8B" w:rsidRDefault="00455E09" w:rsidP="00455E09">
      <w:pPr>
        <w:pStyle w:val="Akapitzlist"/>
        <w:numPr>
          <w:ilvl w:val="2"/>
          <w:numId w:val="9"/>
        </w:numPr>
        <w:spacing w:after="120"/>
        <w:contextualSpacing w:val="0"/>
        <w:jc w:val="both"/>
        <w:rPr>
          <w:rFonts w:asciiTheme="majorHAnsi" w:hAnsiTheme="majorHAnsi" w:cstheme="majorHAnsi"/>
          <w:lang w:val="pl-PL"/>
        </w:rPr>
      </w:pPr>
      <w:r w:rsidRPr="004E5D8B">
        <w:rPr>
          <w:rFonts w:asciiTheme="majorHAnsi" w:hAnsiTheme="majorHAnsi" w:cstheme="majorHAnsi"/>
          <w:lang w:val="pl-PL"/>
        </w:rPr>
        <w:t xml:space="preserve">Omówienie podstawowych elementów, takich jak </w:t>
      </w:r>
      <w:proofErr w:type="spellStart"/>
      <w:r w:rsidRPr="004E5D8B">
        <w:rPr>
          <w:rFonts w:asciiTheme="majorHAnsi" w:hAnsiTheme="majorHAnsi" w:cstheme="majorHAnsi"/>
          <w:lang w:val="pl-PL"/>
        </w:rPr>
        <w:t>Beacon</w:t>
      </w:r>
      <w:proofErr w:type="spellEnd"/>
      <w:r w:rsidRPr="004E5D8B">
        <w:rPr>
          <w:rFonts w:asciiTheme="majorHAnsi" w:hAnsiTheme="majorHAnsi" w:cstheme="majorHAnsi"/>
          <w:lang w:val="pl-PL"/>
        </w:rPr>
        <w:t xml:space="preserve">, </w:t>
      </w:r>
      <w:proofErr w:type="spellStart"/>
      <w:r w:rsidRPr="004E5D8B">
        <w:rPr>
          <w:rFonts w:asciiTheme="majorHAnsi" w:hAnsiTheme="majorHAnsi" w:cstheme="majorHAnsi"/>
          <w:lang w:val="pl-PL"/>
        </w:rPr>
        <w:t>Attacks</w:t>
      </w:r>
      <w:proofErr w:type="spellEnd"/>
      <w:r w:rsidRPr="004E5D8B">
        <w:rPr>
          <w:rFonts w:asciiTheme="majorHAnsi" w:hAnsiTheme="majorHAnsi" w:cstheme="majorHAnsi"/>
          <w:lang w:val="pl-PL"/>
        </w:rPr>
        <w:t>, i Reporting.</w:t>
      </w:r>
    </w:p>
    <w:p w14:paraId="44807145" w14:textId="77777777" w:rsidR="00455E09" w:rsidRPr="004E5D8B" w:rsidRDefault="00455E09" w:rsidP="00455E09">
      <w:pPr>
        <w:pStyle w:val="Akapitzlist"/>
        <w:numPr>
          <w:ilvl w:val="2"/>
          <w:numId w:val="9"/>
        </w:numPr>
        <w:spacing w:after="120"/>
        <w:contextualSpacing w:val="0"/>
        <w:jc w:val="both"/>
        <w:rPr>
          <w:rFonts w:asciiTheme="majorHAnsi" w:hAnsiTheme="majorHAnsi" w:cstheme="majorHAnsi"/>
          <w:lang w:val="pl-PL"/>
        </w:rPr>
      </w:pPr>
      <w:r w:rsidRPr="004E5D8B">
        <w:rPr>
          <w:rFonts w:asciiTheme="majorHAnsi" w:hAnsiTheme="majorHAnsi" w:cstheme="majorHAnsi"/>
          <w:lang w:val="pl-PL"/>
        </w:rPr>
        <w:lastRenderedPageBreak/>
        <w:t xml:space="preserve">Konfiguracja i uruchamianie </w:t>
      </w:r>
      <w:proofErr w:type="spellStart"/>
      <w:r w:rsidRPr="004E5D8B">
        <w:rPr>
          <w:rFonts w:asciiTheme="majorHAnsi" w:hAnsiTheme="majorHAnsi" w:cstheme="majorHAnsi"/>
          <w:lang w:val="pl-PL"/>
        </w:rPr>
        <w:t>Beacon</w:t>
      </w:r>
      <w:proofErr w:type="spellEnd"/>
      <w:r w:rsidRPr="004E5D8B">
        <w:rPr>
          <w:rFonts w:asciiTheme="majorHAnsi" w:hAnsiTheme="majorHAnsi" w:cstheme="majorHAnsi"/>
          <w:lang w:val="pl-PL"/>
        </w:rPr>
        <w:t>.</w:t>
      </w:r>
    </w:p>
    <w:p w14:paraId="0E8641F4" w14:textId="77777777" w:rsidR="00455E09" w:rsidRPr="004E5D8B" w:rsidRDefault="00455E09" w:rsidP="00455E09">
      <w:pPr>
        <w:pStyle w:val="Akapitzlist"/>
        <w:numPr>
          <w:ilvl w:val="2"/>
          <w:numId w:val="9"/>
        </w:numPr>
        <w:spacing w:after="120"/>
        <w:contextualSpacing w:val="0"/>
        <w:jc w:val="both"/>
        <w:rPr>
          <w:rFonts w:asciiTheme="majorHAnsi" w:hAnsiTheme="majorHAnsi" w:cstheme="majorHAnsi"/>
          <w:lang w:val="pl-PL"/>
        </w:rPr>
      </w:pPr>
      <w:r w:rsidRPr="004E5D8B">
        <w:rPr>
          <w:rFonts w:asciiTheme="majorHAnsi" w:hAnsiTheme="majorHAnsi" w:cstheme="majorHAnsi"/>
          <w:lang w:val="pl-PL"/>
        </w:rPr>
        <w:t xml:space="preserve">Monitorowanie i zarządzanie aktywnymi </w:t>
      </w:r>
      <w:proofErr w:type="spellStart"/>
      <w:r w:rsidRPr="004E5D8B">
        <w:rPr>
          <w:rFonts w:asciiTheme="majorHAnsi" w:hAnsiTheme="majorHAnsi" w:cstheme="majorHAnsi"/>
          <w:lang w:val="pl-PL"/>
        </w:rPr>
        <w:t>Beaconami</w:t>
      </w:r>
      <w:proofErr w:type="spellEnd"/>
      <w:r w:rsidRPr="004E5D8B">
        <w:rPr>
          <w:rFonts w:asciiTheme="majorHAnsi" w:hAnsiTheme="majorHAnsi" w:cstheme="majorHAnsi"/>
          <w:lang w:val="pl-PL"/>
        </w:rPr>
        <w:t>.</w:t>
      </w:r>
    </w:p>
    <w:p w14:paraId="4F9CF7F8" w14:textId="77777777" w:rsidR="00455E09" w:rsidRPr="004E5D8B" w:rsidRDefault="00455E09" w:rsidP="00455E09">
      <w:pPr>
        <w:pStyle w:val="Akapitzlist"/>
        <w:numPr>
          <w:ilvl w:val="2"/>
          <w:numId w:val="9"/>
        </w:numPr>
        <w:spacing w:after="120"/>
        <w:contextualSpacing w:val="0"/>
        <w:jc w:val="both"/>
        <w:rPr>
          <w:rFonts w:asciiTheme="majorHAnsi" w:hAnsiTheme="majorHAnsi" w:cstheme="majorHAnsi"/>
          <w:lang w:val="pl-PL"/>
        </w:rPr>
      </w:pPr>
      <w:r w:rsidRPr="004E5D8B">
        <w:rPr>
          <w:rFonts w:asciiTheme="majorHAnsi" w:hAnsiTheme="majorHAnsi" w:cstheme="majorHAnsi"/>
          <w:lang w:val="pl-PL"/>
        </w:rPr>
        <w:t>Skanowanie i rekonesans</w:t>
      </w:r>
    </w:p>
    <w:p w14:paraId="53E1C620" w14:textId="77777777" w:rsidR="00455E09" w:rsidRPr="004E5D8B" w:rsidRDefault="00455E09" w:rsidP="00455E09">
      <w:pPr>
        <w:pStyle w:val="Akapitzlist"/>
        <w:numPr>
          <w:ilvl w:val="2"/>
          <w:numId w:val="9"/>
        </w:numPr>
        <w:spacing w:after="120"/>
        <w:contextualSpacing w:val="0"/>
        <w:jc w:val="both"/>
        <w:rPr>
          <w:rFonts w:asciiTheme="majorHAnsi" w:hAnsiTheme="majorHAnsi" w:cstheme="majorHAnsi"/>
          <w:lang w:val="pl-PL"/>
        </w:rPr>
      </w:pPr>
      <w:r w:rsidRPr="004E5D8B">
        <w:rPr>
          <w:rFonts w:asciiTheme="majorHAnsi" w:hAnsiTheme="majorHAnsi" w:cstheme="majorHAnsi"/>
          <w:lang w:val="pl-PL"/>
        </w:rPr>
        <w:t>Techniki skanowania sieci i zbierania informacji o celach.</w:t>
      </w:r>
    </w:p>
    <w:p w14:paraId="177A9C15" w14:textId="77777777" w:rsidR="00455E09" w:rsidRPr="004E5D8B" w:rsidRDefault="00455E09" w:rsidP="00455E09">
      <w:pPr>
        <w:pStyle w:val="Akapitzlist"/>
        <w:numPr>
          <w:ilvl w:val="2"/>
          <w:numId w:val="9"/>
        </w:numPr>
        <w:spacing w:after="120"/>
        <w:contextualSpacing w:val="0"/>
        <w:jc w:val="both"/>
        <w:rPr>
          <w:rFonts w:asciiTheme="majorHAnsi" w:hAnsiTheme="majorHAnsi" w:cstheme="majorHAnsi"/>
          <w:lang w:val="pl-PL"/>
        </w:rPr>
      </w:pPr>
      <w:r w:rsidRPr="004E5D8B">
        <w:rPr>
          <w:rFonts w:asciiTheme="majorHAnsi" w:hAnsiTheme="majorHAnsi" w:cstheme="majorHAnsi"/>
          <w:lang w:val="pl-PL"/>
        </w:rPr>
        <w:t>Identyfikacja potencjalnych wektorów ataku.</w:t>
      </w:r>
    </w:p>
    <w:p w14:paraId="55C29F07" w14:textId="77777777" w:rsidR="00455E09" w:rsidRPr="004E5D8B" w:rsidRDefault="00455E09" w:rsidP="00455E09">
      <w:pPr>
        <w:pStyle w:val="Akapitzlist"/>
        <w:numPr>
          <w:ilvl w:val="2"/>
          <w:numId w:val="9"/>
        </w:numPr>
        <w:spacing w:after="120"/>
        <w:contextualSpacing w:val="0"/>
        <w:jc w:val="both"/>
        <w:rPr>
          <w:rFonts w:asciiTheme="majorHAnsi" w:hAnsiTheme="majorHAnsi" w:cstheme="majorHAnsi"/>
          <w:lang w:val="pl-PL"/>
        </w:rPr>
      </w:pPr>
      <w:r w:rsidRPr="004E5D8B">
        <w:rPr>
          <w:rFonts w:asciiTheme="majorHAnsi" w:hAnsiTheme="majorHAnsi" w:cstheme="majorHAnsi"/>
          <w:lang w:val="pl-PL"/>
        </w:rPr>
        <w:t xml:space="preserve">Wykorzystanie różnych metod </w:t>
      </w:r>
      <w:proofErr w:type="spellStart"/>
      <w:r w:rsidRPr="004E5D8B">
        <w:rPr>
          <w:rFonts w:asciiTheme="majorHAnsi" w:hAnsiTheme="majorHAnsi" w:cstheme="majorHAnsi"/>
          <w:lang w:val="pl-PL"/>
        </w:rPr>
        <w:t>eksploitacji</w:t>
      </w:r>
      <w:proofErr w:type="spellEnd"/>
      <w:r w:rsidRPr="004E5D8B">
        <w:rPr>
          <w:rFonts w:asciiTheme="majorHAnsi" w:hAnsiTheme="majorHAnsi" w:cstheme="majorHAnsi"/>
          <w:lang w:val="pl-PL"/>
        </w:rPr>
        <w:t>, w tym ataków na aplikacje webowe i systemy operacyjne.</w:t>
      </w:r>
    </w:p>
    <w:p w14:paraId="265BC1BC" w14:textId="77777777" w:rsidR="00455E09" w:rsidRPr="004E5D8B" w:rsidRDefault="00455E09" w:rsidP="00455E09">
      <w:pPr>
        <w:pStyle w:val="Akapitzlist"/>
        <w:numPr>
          <w:ilvl w:val="2"/>
          <w:numId w:val="9"/>
        </w:numPr>
        <w:spacing w:after="120"/>
        <w:contextualSpacing w:val="0"/>
        <w:jc w:val="both"/>
        <w:rPr>
          <w:rFonts w:asciiTheme="majorHAnsi" w:hAnsiTheme="majorHAnsi" w:cstheme="majorHAnsi"/>
          <w:lang w:val="pl-PL"/>
        </w:rPr>
      </w:pPr>
      <w:r w:rsidRPr="004E5D8B">
        <w:rPr>
          <w:rFonts w:asciiTheme="majorHAnsi" w:hAnsiTheme="majorHAnsi" w:cstheme="majorHAnsi"/>
          <w:lang w:val="pl-PL"/>
        </w:rPr>
        <w:t>Techniki post-</w:t>
      </w:r>
      <w:proofErr w:type="spellStart"/>
      <w:r w:rsidRPr="004E5D8B">
        <w:rPr>
          <w:rFonts w:asciiTheme="majorHAnsi" w:hAnsiTheme="majorHAnsi" w:cstheme="majorHAnsi"/>
          <w:lang w:val="pl-PL"/>
        </w:rPr>
        <w:t>eksploitacyjne</w:t>
      </w:r>
      <w:proofErr w:type="spellEnd"/>
      <w:r w:rsidRPr="004E5D8B">
        <w:rPr>
          <w:rFonts w:asciiTheme="majorHAnsi" w:hAnsiTheme="majorHAnsi" w:cstheme="majorHAnsi"/>
          <w:lang w:val="pl-PL"/>
        </w:rPr>
        <w:t>, takie jak zbieranie danych i eskalacja uprawnień.</w:t>
      </w:r>
    </w:p>
    <w:p w14:paraId="29241C3F" w14:textId="77777777" w:rsidR="00455E09" w:rsidRPr="004E5D8B" w:rsidRDefault="00455E09" w:rsidP="00455E09">
      <w:pPr>
        <w:pStyle w:val="Akapitzlist"/>
        <w:numPr>
          <w:ilvl w:val="2"/>
          <w:numId w:val="9"/>
        </w:numPr>
        <w:spacing w:after="120"/>
        <w:contextualSpacing w:val="0"/>
        <w:jc w:val="both"/>
        <w:rPr>
          <w:rFonts w:asciiTheme="majorHAnsi" w:hAnsiTheme="majorHAnsi" w:cstheme="majorHAnsi"/>
          <w:lang w:val="pl-PL"/>
        </w:rPr>
      </w:pPr>
      <w:r w:rsidRPr="004E5D8B">
        <w:rPr>
          <w:rFonts w:asciiTheme="majorHAnsi" w:hAnsiTheme="majorHAnsi" w:cstheme="majorHAnsi"/>
          <w:lang w:val="pl-PL"/>
        </w:rPr>
        <w:t>Techniki utrzymywania dostępu do zainfekowanych systemów.</w:t>
      </w:r>
    </w:p>
    <w:p w14:paraId="695C5348" w14:textId="77777777" w:rsidR="00455E09" w:rsidRPr="004E5D8B" w:rsidRDefault="00455E09" w:rsidP="00455E09">
      <w:pPr>
        <w:pStyle w:val="Akapitzlist"/>
        <w:numPr>
          <w:ilvl w:val="2"/>
          <w:numId w:val="9"/>
        </w:numPr>
        <w:spacing w:after="120"/>
        <w:contextualSpacing w:val="0"/>
        <w:jc w:val="both"/>
        <w:rPr>
          <w:rFonts w:asciiTheme="majorHAnsi" w:hAnsiTheme="majorHAnsi" w:cstheme="majorHAnsi"/>
          <w:lang w:val="pl-PL"/>
        </w:rPr>
      </w:pPr>
      <w:r w:rsidRPr="004E5D8B">
        <w:rPr>
          <w:rFonts w:asciiTheme="majorHAnsi" w:hAnsiTheme="majorHAnsi" w:cstheme="majorHAnsi"/>
          <w:lang w:val="pl-PL"/>
        </w:rPr>
        <w:t xml:space="preserve">Wykorzystanie narzędzi takich jak </w:t>
      </w:r>
      <w:proofErr w:type="spellStart"/>
      <w:r w:rsidRPr="004E5D8B">
        <w:rPr>
          <w:rFonts w:asciiTheme="majorHAnsi" w:hAnsiTheme="majorHAnsi" w:cstheme="majorHAnsi"/>
          <w:lang w:val="pl-PL"/>
        </w:rPr>
        <w:t>Persistence</w:t>
      </w:r>
      <w:proofErr w:type="spellEnd"/>
      <w:r w:rsidRPr="004E5D8B">
        <w:rPr>
          <w:rFonts w:asciiTheme="majorHAnsi" w:hAnsiTheme="majorHAnsi" w:cstheme="majorHAnsi"/>
          <w:lang w:val="pl-PL"/>
        </w:rPr>
        <w:t xml:space="preserve"> i </w:t>
      </w:r>
      <w:proofErr w:type="spellStart"/>
      <w:r w:rsidRPr="004E5D8B">
        <w:rPr>
          <w:rFonts w:asciiTheme="majorHAnsi" w:hAnsiTheme="majorHAnsi" w:cstheme="majorHAnsi"/>
          <w:lang w:val="pl-PL"/>
        </w:rPr>
        <w:t>Lateral</w:t>
      </w:r>
      <w:proofErr w:type="spellEnd"/>
      <w:r w:rsidRPr="004E5D8B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4E5D8B">
        <w:rPr>
          <w:rFonts w:asciiTheme="majorHAnsi" w:hAnsiTheme="majorHAnsi" w:cstheme="majorHAnsi"/>
          <w:lang w:val="pl-PL"/>
        </w:rPr>
        <w:t>Movement</w:t>
      </w:r>
      <w:proofErr w:type="spellEnd"/>
      <w:r w:rsidRPr="004E5D8B">
        <w:rPr>
          <w:rFonts w:asciiTheme="majorHAnsi" w:hAnsiTheme="majorHAnsi" w:cstheme="majorHAnsi"/>
          <w:lang w:val="pl-PL"/>
        </w:rPr>
        <w:t>.</w:t>
      </w:r>
    </w:p>
    <w:p w14:paraId="15F3EC6B" w14:textId="77777777" w:rsidR="00455E09" w:rsidRPr="004E5D8B" w:rsidRDefault="00455E09" w:rsidP="00455E09">
      <w:pPr>
        <w:pStyle w:val="Akapitzlist"/>
        <w:numPr>
          <w:ilvl w:val="2"/>
          <w:numId w:val="9"/>
        </w:numPr>
        <w:spacing w:after="120"/>
        <w:contextualSpacing w:val="0"/>
        <w:jc w:val="both"/>
        <w:rPr>
          <w:rFonts w:asciiTheme="majorHAnsi" w:hAnsiTheme="majorHAnsi" w:cstheme="majorHAnsi"/>
          <w:lang w:val="pl-PL"/>
        </w:rPr>
      </w:pPr>
      <w:r w:rsidRPr="004E5D8B">
        <w:rPr>
          <w:rFonts w:asciiTheme="majorHAnsi" w:hAnsiTheme="majorHAnsi" w:cstheme="majorHAnsi"/>
          <w:lang w:val="pl-PL"/>
        </w:rPr>
        <w:t xml:space="preserve">Symulacja ataków typu </w:t>
      </w:r>
      <w:proofErr w:type="spellStart"/>
      <w:r w:rsidRPr="004E5D8B">
        <w:rPr>
          <w:rFonts w:asciiTheme="majorHAnsi" w:hAnsiTheme="majorHAnsi" w:cstheme="majorHAnsi"/>
          <w:lang w:val="pl-PL"/>
        </w:rPr>
        <w:t>phishing</w:t>
      </w:r>
      <w:proofErr w:type="spellEnd"/>
      <w:r w:rsidRPr="004E5D8B">
        <w:rPr>
          <w:rFonts w:asciiTheme="majorHAnsi" w:hAnsiTheme="majorHAnsi" w:cstheme="majorHAnsi"/>
          <w:lang w:val="pl-PL"/>
        </w:rPr>
        <w:t xml:space="preserve"> i </w:t>
      </w:r>
      <w:proofErr w:type="spellStart"/>
      <w:r w:rsidRPr="004E5D8B">
        <w:rPr>
          <w:rFonts w:asciiTheme="majorHAnsi" w:hAnsiTheme="majorHAnsi" w:cstheme="majorHAnsi"/>
          <w:lang w:val="pl-PL"/>
        </w:rPr>
        <w:t>spear</w:t>
      </w:r>
      <w:proofErr w:type="spellEnd"/>
      <w:r w:rsidRPr="004E5D8B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4E5D8B">
        <w:rPr>
          <w:rFonts w:asciiTheme="majorHAnsi" w:hAnsiTheme="majorHAnsi" w:cstheme="majorHAnsi"/>
          <w:lang w:val="pl-PL"/>
        </w:rPr>
        <w:t>phishing</w:t>
      </w:r>
      <w:proofErr w:type="spellEnd"/>
      <w:r w:rsidRPr="004E5D8B">
        <w:rPr>
          <w:rFonts w:asciiTheme="majorHAnsi" w:hAnsiTheme="majorHAnsi" w:cstheme="majorHAnsi"/>
          <w:lang w:val="pl-PL"/>
        </w:rPr>
        <w:t>.</w:t>
      </w:r>
    </w:p>
    <w:p w14:paraId="49C170A1" w14:textId="77777777" w:rsidR="00455E09" w:rsidRPr="004E5D8B" w:rsidRDefault="00455E09" w:rsidP="00455E09">
      <w:pPr>
        <w:pStyle w:val="Akapitzlist"/>
        <w:numPr>
          <w:ilvl w:val="2"/>
          <w:numId w:val="9"/>
        </w:numPr>
        <w:spacing w:after="120"/>
        <w:contextualSpacing w:val="0"/>
        <w:jc w:val="both"/>
        <w:rPr>
          <w:rFonts w:asciiTheme="majorHAnsi" w:hAnsiTheme="majorHAnsi" w:cstheme="majorHAnsi"/>
          <w:lang w:val="pl-PL"/>
        </w:rPr>
      </w:pPr>
      <w:r w:rsidRPr="004E5D8B">
        <w:rPr>
          <w:rFonts w:asciiTheme="majorHAnsi" w:hAnsiTheme="majorHAnsi" w:cstheme="majorHAnsi"/>
          <w:lang w:val="pl-PL"/>
        </w:rPr>
        <w:t>Wykorzystanie narzędzi do tworzenia i wysyłania złośliwych wiadomości.</w:t>
      </w:r>
    </w:p>
    <w:p w14:paraId="1D0AAD54" w14:textId="77777777" w:rsidR="00455E09" w:rsidRPr="004E5D8B" w:rsidRDefault="00455E09" w:rsidP="00455E09">
      <w:pPr>
        <w:pStyle w:val="Akapitzlist"/>
        <w:numPr>
          <w:ilvl w:val="2"/>
          <w:numId w:val="9"/>
        </w:numPr>
        <w:spacing w:after="120"/>
        <w:contextualSpacing w:val="0"/>
        <w:jc w:val="both"/>
        <w:rPr>
          <w:rFonts w:asciiTheme="majorHAnsi" w:hAnsiTheme="majorHAnsi" w:cstheme="majorHAnsi"/>
          <w:lang w:val="pl-PL"/>
        </w:rPr>
      </w:pPr>
      <w:r w:rsidRPr="004E5D8B">
        <w:rPr>
          <w:rFonts w:asciiTheme="majorHAnsi" w:hAnsiTheme="majorHAnsi" w:cstheme="majorHAnsi"/>
          <w:lang w:val="pl-PL"/>
        </w:rPr>
        <w:t>Symulacja ataków w celu oceny skuteczności mechanizmów obronnych.</w:t>
      </w:r>
    </w:p>
    <w:p w14:paraId="3DA82504" w14:textId="77777777" w:rsidR="00455E09" w:rsidRPr="004E5D8B" w:rsidRDefault="00455E09" w:rsidP="00455E09">
      <w:pPr>
        <w:pStyle w:val="Akapitzlist"/>
        <w:numPr>
          <w:ilvl w:val="2"/>
          <w:numId w:val="9"/>
        </w:numPr>
        <w:spacing w:after="120"/>
        <w:contextualSpacing w:val="0"/>
        <w:jc w:val="both"/>
        <w:rPr>
          <w:rFonts w:asciiTheme="majorHAnsi" w:hAnsiTheme="majorHAnsi" w:cstheme="majorHAnsi"/>
          <w:lang w:val="pl-PL"/>
        </w:rPr>
      </w:pPr>
      <w:r w:rsidRPr="004E5D8B">
        <w:rPr>
          <w:rFonts w:asciiTheme="majorHAnsi" w:hAnsiTheme="majorHAnsi" w:cstheme="majorHAnsi"/>
          <w:lang w:val="pl-PL"/>
        </w:rPr>
        <w:t>Analiza reakcji systemów bezpieczeństwa na symulowane ataki.</w:t>
      </w:r>
    </w:p>
    <w:p w14:paraId="76A0D873" w14:textId="77777777" w:rsidR="00455E09" w:rsidRPr="004E5D8B" w:rsidRDefault="00455E09" w:rsidP="00455E09">
      <w:pPr>
        <w:pStyle w:val="Akapitzlist"/>
        <w:numPr>
          <w:ilvl w:val="2"/>
          <w:numId w:val="9"/>
        </w:numPr>
        <w:spacing w:after="120"/>
        <w:contextualSpacing w:val="0"/>
        <w:jc w:val="both"/>
        <w:rPr>
          <w:rFonts w:asciiTheme="majorHAnsi" w:hAnsiTheme="majorHAnsi" w:cstheme="majorHAnsi"/>
          <w:lang w:val="pl-PL"/>
        </w:rPr>
      </w:pPr>
      <w:r w:rsidRPr="004E5D8B">
        <w:rPr>
          <w:rFonts w:asciiTheme="majorHAnsi" w:hAnsiTheme="majorHAnsi" w:cstheme="majorHAnsi"/>
          <w:lang w:val="pl-PL"/>
        </w:rPr>
        <w:t>Generowanie raportów z przeprowadzonych testów, analiza wyników i rekomendacje dotyczące poprawy bezpieczeństwa.</w:t>
      </w:r>
    </w:p>
    <w:p w14:paraId="139CB75B" w14:textId="77777777" w:rsidR="00455E09" w:rsidRPr="004E5D8B" w:rsidRDefault="00455E09" w:rsidP="00455E09">
      <w:pPr>
        <w:pStyle w:val="Akapitzlist"/>
        <w:numPr>
          <w:ilvl w:val="2"/>
          <w:numId w:val="9"/>
        </w:numPr>
        <w:spacing w:after="120"/>
        <w:contextualSpacing w:val="0"/>
        <w:jc w:val="both"/>
        <w:rPr>
          <w:rFonts w:asciiTheme="majorHAnsi" w:hAnsiTheme="majorHAnsi" w:cstheme="majorHAnsi"/>
          <w:lang w:val="pl-PL"/>
        </w:rPr>
      </w:pPr>
      <w:r w:rsidRPr="004E5D8B">
        <w:rPr>
          <w:rFonts w:asciiTheme="majorHAnsi" w:hAnsiTheme="majorHAnsi" w:cstheme="majorHAnsi"/>
          <w:lang w:val="pl-PL"/>
        </w:rPr>
        <w:t xml:space="preserve">Wykorzystanie zaawansowanych funkcji </w:t>
      </w:r>
      <w:proofErr w:type="spellStart"/>
      <w:r w:rsidRPr="004E5D8B">
        <w:rPr>
          <w:rFonts w:asciiTheme="majorHAnsi" w:hAnsiTheme="majorHAnsi" w:cstheme="majorHAnsi"/>
          <w:lang w:val="pl-PL"/>
        </w:rPr>
        <w:t>Cobalt</w:t>
      </w:r>
      <w:proofErr w:type="spellEnd"/>
      <w:r w:rsidRPr="004E5D8B">
        <w:rPr>
          <w:rFonts w:asciiTheme="majorHAnsi" w:hAnsiTheme="majorHAnsi" w:cstheme="majorHAnsi"/>
          <w:lang w:val="pl-PL"/>
        </w:rPr>
        <w:t xml:space="preserve"> Strike, takich jak </w:t>
      </w:r>
      <w:proofErr w:type="spellStart"/>
      <w:r w:rsidRPr="004E5D8B">
        <w:rPr>
          <w:rFonts w:asciiTheme="majorHAnsi" w:hAnsiTheme="majorHAnsi" w:cstheme="majorHAnsi"/>
          <w:lang w:val="pl-PL"/>
        </w:rPr>
        <w:t>Malleable</w:t>
      </w:r>
      <w:proofErr w:type="spellEnd"/>
      <w:r w:rsidRPr="004E5D8B">
        <w:rPr>
          <w:rFonts w:asciiTheme="majorHAnsi" w:hAnsiTheme="majorHAnsi" w:cstheme="majorHAnsi"/>
          <w:lang w:val="pl-PL"/>
        </w:rPr>
        <w:t xml:space="preserve"> C2 i </w:t>
      </w:r>
      <w:proofErr w:type="spellStart"/>
      <w:r w:rsidRPr="004E5D8B">
        <w:rPr>
          <w:rFonts w:asciiTheme="majorHAnsi" w:hAnsiTheme="majorHAnsi" w:cstheme="majorHAnsi"/>
          <w:lang w:val="pl-PL"/>
        </w:rPr>
        <w:t>obfuscation</w:t>
      </w:r>
      <w:proofErr w:type="spellEnd"/>
      <w:r w:rsidRPr="004E5D8B">
        <w:rPr>
          <w:rFonts w:asciiTheme="majorHAnsi" w:hAnsiTheme="majorHAnsi" w:cstheme="majorHAnsi"/>
          <w:lang w:val="pl-PL"/>
        </w:rPr>
        <w:t>.</w:t>
      </w:r>
    </w:p>
    <w:p w14:paraId="7E32D008" w14:textId="77777777" w:rsidR="00455E09" w:rsidRPr="004E5D8B" w:rsidRDefault="00455E09" w:rsidP="00455E09">
      <w:pPr>
        <w:pStyle w:val="Akapitzlist"/>
        <w:numPr>
          <w:ilvl w:val="2"/>
          <w:numId w:val="9"/>
        </w:numPr>
        <w:spacing w:after="120"/>
        <w:contextualSpacing w:val="0"/>
        <w:jc w:val="both"/>
        <w:rPr>
          <w:rFonts w:asciiTheme="majorHAnsi" w:hAnsiTheme="majorHAnsi" w:cstheme="majorHAnsi"/>
          <w:lang w:val="pl-PL"/>
        </w:rPr>
      </w:pPr>
      <w:r w:rsidRPr="004E5D8B">
        <w:rPr>
          <w:rFonts w:asciiTheme="majorHAnsi" w:hAnsiTheme="majorHAnsi" w:cstheme="majorHAnsi"/>
          <w:lang w:val="pl-PL"/>
        </w:rPr>
        <w:t>Najlepsze praktyki w symulacjach ataków i operacjach red team.</w:t>
      </w:r>
    </w:p>
    <w:p w14:paraId="7E63C906" w14:textId="77777777" w:rsidR="00455E09" w:rsidRPr="004E5D8B" w:rsidRDefault="00455E09" w:rsidP="00455E09">
      <w:pPr>
        <w:pStyle w:val="Akapitzlist"/>
        <w:numPr>
          <w:ilvl w:val="1"/>
          <w:numId w:val="9"/>
        </w:numPr>
        <w:spacing w:after="160"/>
        <w:contextualSpacing w:val="0"/>
        <w:jc w:val="both"/>
        <w:rPr>
          <w:rFonts w:asciiTheme="majorHAnsi" w:hAnsiTheme="majorHAnsi" w:cstheme="majorHAnsi"/>
          <w:lang w:val="pl-PL"/>
        </w:rPr>
      </w:pPr>
      <w:r w:rsidRPr="004E5D8B">
        <w:rPr>
          <w:rFonts w:asciiTheme="majorHAnsi" w:hAnsiTheme="majorHAnsi" w:cstheme="majorHAnsi"/>
          <w:lang w:val="pl-PL"/>
        </w:rPr>
        <w:t>Zamawiający dopuszcza przeprowadzenie Instruktażu online lub w siedzibie Zamawiającego i decyzję przekaże Wykonawcy na etapie realizacji zamówienia. Na potrzeby Instruktażu Zamawiający zapewni sale, stacje robocze oraz pozostałą infrastrukturę (rzutnik, sieć, itp.). </w:t>
      </w:r>
    </w:p>
    <w:p w14:paraId="5523F0C7" w14:textId="77777777" w:rsidR="00455E09" w:rsidRPr="004E5D8B" w:rsidRDefault="00455E09" w:rsidP="00455E09">
      <w:pPr>
        <w:pStyle w:val="Akapitzlist"/>
        <w:numPr>
          <w:ilvl w:val="1"/>
          <w:numId w:val="9"/>
        </w:numPr>
        <w:spacing w:after="160"/>
        <w:contextualSpacing w:val="0"/>
        <w:jc w:val="both"/>
        <w:rPr>
          <w:rFonts w:asciiTheme="majorHAnsi" w:hAnsiTheme="majorHAnsi" w:cstheme="majorHAnsi"/>
          <w:lang w:val="pl-PL"/>
        </w:rPr>
      </w:pPr>
      <w:r w:rsidRPr="004E5D8B">
        <w:rPr>
          <w:rFonts w:asciiTheme="majorHAnsi" w:hAnsiTheme="majorHAnsi" w:cstheme="majorHAnsi"/>
          <w:lang w:val="pl-PL"/>
        </w:rPr>
        <w:t>Ponadto w ramach szkolenia/instruktażu Wykonawca dostarczy:</w:t>
      </w:r>
    </w:p>
    <w:p w14:paraId="5ED8D709" w14:textId="77777777" w:rsidR="00455E09" w:rsidRPr="004E5D8B" w:rsidRDefault="00455E09" w:rsidP="00455E09">
      <w:pPr>
        <w:pStyle w:val="Akapitzlist"/>
        <w:numPr>
          <w:ilvl w:val="2"/>
          <w:numId w:val="9"/>
        </w:numPr>
        <w:spacing w:after="160"/>
        <w:contextualSpacing w:val="0"/>
        <w:jc w:val="both"/>
        <w:rPr>
          <w:rFonts w:asciiTheme="majorHAnsi" w:hAnsiTheme="majorHAnsi" w:cstheme="majorHAnsi"/>
          <w:lang w:val="pl-PL"/>
        </w:rPr>
      </w:pPr>
      <w:r w:rsidRPr="004E5D8B">
        <w:rPr>
          <w:rFonts w:asciiTheme="majorHAnsi" w:hAnsiTheme="majorHAnsi" w:cstheme="majorHAnsi"/>
          <w:lang w:val="pl-PL"/>
        </w:rPr>
        <w:t>szczegółową dokumentację producenta Systemu.</w:t>
      </w:r>
    </w:p>
    <w:p w14:paraId="3FBE5ED1" w14:textId="77777777" w:rsidR="00455E09" w:rsidRPr="004E5D8B" w:rsidRDefault="00455E09" w:rsidP="00455E09">
      <w:pPr>
        <w:pStyle w:val="Akapitzlist"/>
        <w:numPr>
          <w:ilvl w:val="2"/>
          <w:numId w:val="9"/>
        </w:numPr>
        <w:spacing w:after="160"/>
        <w:contextualSpacing w:val="0"/>
        <w:jc w:val="both"/>
        <w:rPr>
          <w:rFonts w:asciiTheme="majorHAnsi" w:hAnsiTheme="majorHAnsi" w:cstheme="majorHAnsi"/>
          <w:lang w:val="pl-PL"/>
        </w:rPr>
      </w:pPr>
      <w:r w:rsidRPr="004E5D8B">
        <w:rPr>
          <w:rFonts w:asciiTheme="majorHAnsi" w:hAnsiTheme="majorHAnsi" w:cstheme="majorHAnsi"/>
          <w:lang w:val="pl-PL"/>
        </w:rPr>
        <w:t>Inne materiały (instrukcje, video) niezbędne do pracy w Systemie dla Użytkowników. </w:t>
      </w:r>
    </w:p>
    <w:p w14:paraId="05485D02" w14:textId="77777777" w:rsidR="00455E09" w:rsidRPr="004E5D8B" w:rsidRDefault="00455E09" w:rsidP="00455E09">
      <w:pPr>
        <w:pStyle w:val="Akapitzlist"/>
        <w:numPr>
          <w:ilvl w:val="2"/>
          <w:numId w:val="9"/>
        </w:numPr>
        <w:spacing w:after="160"/>
        <w:contextualSpacing w:val="0"/>
        <w:jc w:val="both"/>
        <w:rPr>
          <w:rFonts w:asciiTheme="majorHAnsi" w:hAnsiTheme="majorHAnsi" w:cstheme="majorHAnsi"/>
          <w:lang w:val="pl-PL"/>
        </w:rPr>
      </w:pPr>
      <w:r w:rsidRPr="004E5D8B">
        <w:rPr>
          <w:rFonts w:asciiTheme="majorHAnsi" w:hAnsiTheme="majorHAnsi" w:cstheme="majorHAnsi"/>
          <w:lang w:val="pl-PL"/>
        </w:rPr>
        <w:lastRenderedPageBreak/>
        <w:t>wszystkie ww. materiały do przeprowadzenia instruktaży stanowiskowych i niezbędne w bieżącej pracy z Systemem będą przygotowane w języku polskim lub angielskim. </w:t>
      </w:r>
    </w:p>
    <w:p w14:paraId="4424CA7A" w14:textId="77777777" w:rsidR="00455E09" w:rsidRPr="004E5D8B" w:rsidRDefault="00455E09" w:rsidP="00455E09">
      <w:pPr>
        <w:pStyle w:val="Akapitzlist"/>
        <w:spacing w:after="26"/>
        <w:ind w:left="1013" w:right="1"/>
        <w:contextualSpacing w:val="0"/>
        <w:jc w:val="both"/>
        <w:rPr>
          <w:rFonts w:asciiTheme="majorHAnsi" w:hAnsiTheme="majorHAnsi" w:cstheme="majorHAnsi"/>
          <w:lang w:val="pl-PL"/>
        </w:rPr>
      </w:pPr>
    </w:p>
    <w:p w14:paraId="52787F5D" w14:textId="77777777" w:rsidR="00455E09" w:rsidRPr="004E5D8B" w:rsidRDefault="00455E09" w:rsidP="00455E09">
      <w:pPr>
        <w:pStyle w:val="Akapitzlist"/>
        <w:numPr>
          <w:ilvl w:val="0"/>
          <w:numId w:val="9"/>
        </w:numPr>
        <w:spacing w:after="120"/>
        <w:ind w:left="720"/>
        <w:contextualSpacing w:val="0"/>
        <w:jc w:val="both"/>
        <w:rPr>
          <w:rFonts w:asciiTheme="majorHAnsi" w:hAnsiTheme="majorHAnsi" w:cstheme="majorHAnsi"/>
          <w:b/>
          <w:bCs/>
          <w:lang w:val="pl-PL"/>
        </w:rPr>
      </w:pPr>
      <w:r w:rsidRPr="004E5D8B">
        <w:rPr>
          <w:rFonts w:asciiTheme="majorHAnsi" w:hAnsiTheme="majorHAnsi" w:cstheme="majorHAnsi"/>
          <w:b/>
          <w:bCs/>
          <w:lang w:val="pl-PL"/>
        </w:rPr>
        <w:t>Wymagania funkcjonalne i równoważność:</w:t>
      </w:r>
    </w:p>
    <w:p w14:paraId="73BAF2D7" w14:textId="77777777" w:rsidR="00455E09" w:rsidRPr="004E5D8B" w:rsidRDefault="00455E09" w:rsidP="00455E09">
      <w:pPr>
        <w:ind w:left="360"/>
        <w:jc w:val="both"/>
        <w:rPr>
          <w:rFonts w:asciiTheme="majorHAnsi" w:hAnsiTheme="majorHAnsi" w:cstheme="majorHAnsi"/>
          <w:lang w:val="pl-PL"/>
        </w:rPr>
      </w:pPr>
      <w:r w:rsidRPr="004E5D8B">
        <w:rPr>
          <w:rFonts w:asciiTheme="majorHAnsi" w:hAnsiTheme="majorHAnsi" w:cstheme="majorHAnsi"/>
          <w:lang w:val="pl-PL"/>
        </w:rPr>
        <w:t>Oprogramowanie równoważne musi obejmować wszystkie poniższe moduły i ich funkcjonalności:</w:t>
      </w:r>
    </w:p>
    <w:p w14:paraId="66031D10" w14:textId="77777777" w:rsidR="00455E09" w:rsidRPr="004E5D8B" w:rsidRDefault="00455E09" w:rsidP="00455E09">
      <w:pPr>
        <w:ind w:left="360"/>
        <w:jc w:val="both"/>
        <w:rPr>
          <w:rFonts w:asciiTheme="majorHAnsi" w:hAnsiTheme="majorHAnsi" w:cstheme="majorHAnsi"/>
          <w:lang w:val="pl-PL"/>
        </w:rPr>
      </w:pPr>
      <w:r w:rsidRPr="004E5D8B">
        <w:rPr>
          <w:rFonts w:asciiTheme="majorHAnsi" w:hAnsiTheme="majorHAnsi" w:cstheme="majorHAnsi"/>
          <w:lang w:val="pl-PL"/>
        </w:rPr>
        <w:t xml:space="preserve">Oprogramowanie musi być narzędziem przeznaczonym do przeprowadzania testów penetracyjnych i symulacji ataków, w tym posiadać funkcjonalności, które umożliwią wykonywanie symulacji ataków cybernetycznych wykorzystując znane i zaawansowane techniki (np. grup APT) w oparciu o bazę certyfikowanych </w:t>
      </w:r>
      <w:proofErr w:type="spellStart"/>
      <w:r w:rsidRPr="004E5D8B">
        <w:rPr>
          <w:rFonts w:asciiTheme="majorHAnsi" w:hAnsiTheme="majorHAnsi" w:cstheme="majorHAnsi"/>
          <w:lang w:val="pl-PL"/>
        </w:rPr>
        <w:t>exploitów</w:t>
      </w:r>
      <w:proofErr w:type="spellEnd"/>
      <w:r w:rsidRPr="004E5D8B">
        <w:rPr>
          <w:rFonts w:asciiTheme="majorHAnsi" w:hAnsiTheme="majorHAnsi" w:cstheme="majorHAnsi"/>
          <w:lang w:val="pl-PL"/>
        </w:rPr>
        <w:t xml:space="preserve">, co w efekcie pozwoli na lepszą </w:t>
      </w:r>
      <w:proofErr w:type="spellStart"/>
      <w:r w:rsidRPr="004E5D8B">
        <w:rPr>
          <w:rFonts w:asciiTheme="majorHAnsi" w:hAnsiTheme="majorHAnsi" w:cstheme="majorHAnsi"/>
          <w:lang w:val="pl-PL"/>
        </w:rPr>
        <w:t>mitygację</w:t>
      </w:r>
      <w:proofErr w:type="spellEnd"/>
      <w:r w:rsidRPr="004E5D8B">
        <w:rPr>
          <w:rFonts w:asciiTheme="majorHAnsi" w:hAnsiTheme="majorHAnsi" w:cstheme="majorHAnsi"/>
          <w:lang w:val="pl-PL"/>
        </w:rPr>
        <w:t xml:space="preserve"> zagrożeń i ochronę przed zagrożeniami cybernetycznymi. </w:t>
      </w:r>
    </w:p>
    <w:p w14:paraId="207ECB80" w14:textId="77777777" w:rsidR="00455E09" w:rsidRPr="004E5D8B" w:rsidRDefault="00455E09" w:rsidP="00455E09">
      <w:pPr>
        <w:ind w:left="360"/>
        <w:jc w:val="both"/>
        <w:rPr>
          <w:rFonts w:asciiTheme="majorHAnsi" w:hAnsiTheme="majorHAnsi" w:cstheme="majorHAnsi"/>
          <w:lang w:val="pl-PL"/>
        </w:rPr>
      </w:pPr>
      <w:r w:rsidRPr="004E5D8B">
        <w:rPr>
          <w:rFonts w:asciiTheme="majorHAnsi" w:hAnsiTheme="majorHAnsi" w:cstheme="majorHAnsi"/>
          <w:lang w:val="pl-PL"/>
        </w:rPr>
        <w:t>Poniżej przedstawiono wymagane funkcjonalności, które musi spełniać oprogramowanie równoważne, w szczególności:</w:t>
      </w:r>
    </w:p>
    <w:p w14:paraId="3B51BB6D" w14:textId="77777777" w:rsidR="00455E09" w:rsidRPr="004E5D8B" w:rsidRDefault="00455E09" w:rsidP="00455E09">
      <w:pPr>
        <w:pStyle w:val="Akapitzlist"/>
        <w:numPr>
          <w:ilvl w:val="1"/>
          <w:numId w:val="9"/>
        </w:numPr>
        <w:spacing w:after="160"/>
        <w:contextualSpacing w:val="0"/>
        <w:jc w:val="both"/>
        <w:rPr>
          <w:rFonts w:asciiTheme="majorHAnsi" w:hAnsiTheme="majorHAnsi" w:cstheme="majorHAnsi"/>
          <w:lang w:val="pl-PL"/>
        </w:rPr>
      </w:pPr>
      <w:r w:rsidRPr="004E5D8B">
        <w:rPr>
          <w:rFonts w:asciiTheme="majorHAnsi" w:hAnsiTheme="majorHAnsi" w:cstheme="majorHAnsi"/>
          <w:lang w:val="pl-PL"/>
        </w:rPr>
        <w:t>Oprogramowanie w wersji on-</w:t>
      </w:r>
      <w:proofErr w:type="spellStart"/>
      <w:r w:rsidRPr="004E5D8B">
        <w:rPr>
          <w:rFonts w:asciiTheme="majorHAnsi" w:hAnsiTheme="majorHAnsi" w:cstheme="majorHAnsi"/>
          <w:lang w:val="pl-PL"/>
        </w:rPr>
        <w:t>premise</w:t>
      </w:r>
      <w:proofErr w:type="spellEnd"/>
      <w:r w:rsidRPr="004E5D8B">
        <w:rPr>
          <w:rFonts w:asciiTheme="majorHAnsi" w:hAnsiTheme="majorHAnsi" w:cstheme="majorHAnsi"/>
          <w:lang w:val="pl-PL"/>
        </w:rPr>
        <w:t>.</w:t>
      </w:r>
    </w:p>
    <w:p w14:paraId="49901AD7" w14:textId="77777777" w:rsidR="00455E09" w:rsidRPr="004E5D8B" w:rsidRDefault="00455E09" w:rsidP="00455E09">
      <w:pPr>
        <w:pStyle w:val="Akapitzlist"/>
        <w:numPr>
          <w:ilvl w:val="1"/>
          <w:numId w:val="9"/>
        </w:numPr>
        <w:spacing w:after="160"/>
        <w:contextualSpacing w:val="0"/>
        <w:jc w:val="both"/>
        <w:rPr>
          <w:rFonts w:asciiTheme="majorHAnsi" w:hAnsiTheme="majorHAnsi" w:cstheme="majorHAnsi"/>
          <w:lang w:val="pl-PL"/>
        </w:rPr>
      </w:pPr>
      <w:r w:rsidRPr="004E5D8B">
        <w:rPr>
          <w:rFonts w:asciiTheme="majorHAnsi" w:hAnsiTheme="majorHAnsi" w:cstheme="majorHAnsi"/>
          <w:lang w:val="pl-PL"/>
        </w:rPr>
        <w:t>Intuicyjny interfejs graficzny (GUI): Oprogramowanie musi zapewniać graficzny interfejs użytkownika umożliwiający łatwą obsługę narzędzi i funkcji. GUI powinno wspierać zarządzanie projektami wykonywanych testów, analizę wyników oraz generowanie raportów w sposób przejrzysty i intuicyjny.</w:t>
      </w:r>
    </w:p>
    <w:p w14:paraId="38628691" w14:textId="77777777" w:rsidR="00455E09" w:rsidRPr="004E5D8B" w:rsidRDefault="00455E09" w:rsidP="00455E09">
      <w:pPr>
        <w:pStyle w:val="Akapitzlist"/>
        <w:numPr>
          <w:ilvl w:val="1"/>
          <w:numId w:val="9"/>
        </w:numPr>
        <w:spacing w:after="160"/>
        <w:contextualSpacing w:val="0"/>
        <w:jc w:val="both"/>
        <w:rPr>
          <w:rFonts w:asciiTheme="majorHAnsi" w:hAnsiTheme="majorHAnsi" w:cstheme="majorHAnsi"/>
          <w:lang w:val="pl-PL"/>
        </w:rPr>
      </w:pPr>
      <w:r w:rsidRPr="004E5D8B">
        <w:rPr>
          <w:rFonts w:asciiTheme="majorHAnsi" w:hAnsiTheme="majorHAnsi" w:cstheme="majorHAnsi"/>
          <w:lang w:val="pl-PL"/>
        </w:rPr>
        <w:t>Z poziomu tego interfejsu będą dostępne wszystkie dostępne funkcjonalności opisane poniżej.</w:t>
      </w:r>
    </w:p>
    <w:p w14:paraId="36D1480F" w14:textId="77777777" w:rsidR="00455E09" w:rsidRPr="004E5D8B" w:rsidRDefault="00455E09" w:rsidP="00455E09">
      <w:pPr>
        <w:pStyle w:val="Akapitzlist"/>
        <w:numPr>
          <w:ilvl w:val="1"/>
          <w:numId w:val="9"/>
        </w:numPr>
        <w:spacing w:after="160"/>
        <w:contextualSpacing w:val="0"/>
        <w:jc w:val="both"/>
        <w:rPr>
          <w:rFonts w:asciiTheme="majorHAnsi" w:hAnsiTheme="majorHAnsi" w:cstheme="majorHAnsi"/>
          <w:lang w:val="pl-PL"/>
        </w:rPr>
      </w:pPr>
      <w:r w:rsidRPr="004E5D8B">
        <w:rPr>
          <w:rFonts w:asciiTheme="majorHAnsi" w:hAnsiTheme="majorHAnsi" w:cstheme="majorHAnsi"/>
          <w:lang w:val="pl-PL"/>
        </w:rPr>
        <w:t>Testowanie wielowektorowe:</w:t>
      </w:r>
    </w:p>
    <w:p w14:paraId="15C64A0F" w14:textId="77777777" w:rsidR="00455E09" w:rsidRPr="004E5D8B" w:rsidRDefault="00455E09" w:rsidP="00455E09">
      <w:pPr>
        <w:pStyle w:val="Akapitzlist"/>
        <w:numPr>
          <w:ilvl w:val="2"/>
          <w:numId w:val="9"/>
        </w:numPr>
        <w:spacing w:after="160"/>
        <w:contextualSpacing w:val="0"/>
        <w:jc w:val="both"/>
        <w:rPr>
          <w:rFonts w:asciiTheme="majorHAnsi" w:hAnsiTheme="majorHAnsi" w:cstheme="majorHAnsi"/>
          <w:lang w:val="pl-PL"/>
        </w:rPr>
      </w:pPr>
      <w:r w:rsidRPr="004E5D8B">
        <w:rPr>
          <w:rFonts w:asciiTheme="majorHAnsi" w:hAnsiTheme="majorHAnsi" w:cstheme="majorHAnsi"/>
          <w:lang w:val="pl-PL"/>
        </w:rPr>
        <w:t xml:space="preserve">Sieci: Skanowanie, wykrywanie i </w:t>
      </w:r>
      <w:proofErr w:type="spellStart"/>
      <w:r w:rsidRPr="004E5D8B">
        <w:rPr>
          <w:rFonts w:asciiTheme="majorHAnsi" w:hAnsiTheme="majorHAnsi" w:cstheme="majorHAnsi"/>
          <w:lang w:val="pl-PL"/>
        </w:rPr>
        <w:t>eksploitacja</w:t>
      </w:r>
      <w:proofErr w:type="spellEnd"/>
      <w:r w:rsidRPr="004E5D8B">
        <w:rPr>
          <w:rFonts w:asciiTheme="majorHAnsi" w:hAnsiTheme="majorHAnsi" w:cstheme="majorHAnsi"/>
          <w:lang w:val="pl-PL"/>
        </w:rPr>
        <w:t xml:space="preserve"> podatności w sieciach.</w:t>
      </w:r>
    </w:p>
    <w:p w14:paraId="7313D66C" w14:textId="77777777" w:rsidR="00455E09" w:rsidRPr="004E5D8B" w:rsidRDefault="00455E09" w:rsidP="00455E09">
      <w:pPr>
        <w:pStyle w:val="Akapitzlist"/>
        <w:numPr>
          <w:ilvl w:val="2"/>
          <w:numId w:val="9"/>
        </w:numPr>
        <w:spacing w:after="160"/>
        <w:contextualSpacing w:val="0"/>
        <w:jc w:val="both"/>
        <w:rPr>
          <w:rFonts w:asciiTheme="majorHAnsi" w:hAnsiTheme="majorHAnsi" w:cstheme="majorHAnsi"/>
          <w:lang w:val="pl-PL"/>
        </w:rPr>
      </w:pPr>
      <w:r w:rsidRPr="004E5D8B">
        <w:rPr>
          <w:rFonts w:asciiTheme="majorHAnsi" w:hAnsiTheme="majorHAnsi" w:cstheme="majorHAnsi"/>
          <w:lang w:val="pl-PL"/>
        </w:rPr>
        <w:t xml:space="preserve">Aplikacje webowe: Testowanie podatności aplikacji webowych, w tym SQL </w:t>
      </w:r>
      <w:proofErr w:type="spellStart"/>
      <w:r w:rsidRPr="004E5D8B">
        <w:rPr>
          <w:rFonts w:asciiTheme="majorHAnsi" w:hAnsiTheme="majorHAnsi" w:cstheme="majorHAnsi"/>
          <w:lang w:val="pl-PL"/>
        </w:rPr>
        <w:t>Injection</w:t>
      </w:r>
      <w:proofErr w:type="spellEnd"/>
      <w:r w:rsidRPr="004E5D8B">
        <w:rPr>
          <w:rFonts w:asciiTheme="majorHAnsi" w:hAnsiTheme="majorHAnsi" w:cstheme="majorHAnsi"/>
          <w:lang w:val="pl-PL"/>
        </w:rPr>
        <w:t>, XSS.</w:t>
      </w:r>
    </w:p>
    <w:p w14:paraId="5B15D72F" w14:textId="77777777" w:rsidR="00455E09" w:rsidRPr="004E5D8B" w:rsidRDefault="00455E09" w:rsidP="00455E09">
      <w:pPr>
        <w:pStyle w:val="Akapitzlist"/>
        <w:numPr>
          <w:ilvl w:val="2"/>
          <w:numId w:val="9"/>
        </w:numPr>
        <w:spacing w:after="160"/>
        <w:contextualSpacing w:val="0"/>
        <w:jc w:val="both"/>
        <w:rPr>
          <w:rFonts w:asciiTheme="majorHAnsi" w:hAnsiTheme="majorHAnsi" w:cstheme="majorHAnsi"/>
          <w:lang w:val="pl-PL"/>
        </w:rPr>
      </w:pPr>
      <w:r w:rsidRPr="004E5D8B">
        <w:rPr>
          <w:rFonts w:asciiTheme="majorHAnsi" w:hAnsiTheme="majorHAnsi" w:cstheme="majorHAnsi"/>
          <w:lang w:val="pl-PL"/>
        </w:rPr>
        <w:t>Urządzenia sieciowe: Testowanie bezpieczeństwa routerów, przełączników i innych urządzeń sieciowych.</w:t>
      </w:r>
    </w:p>
    <w:p w14:paraId="6FECF9EB" w14:textId="77777777" w:rsidR="00455E09" w:rsidRPr="004E5D8B" w:rsidRDefault="00455E09" w:rsidP="00455E09">
      <w:pPr>
        <w:pStyle w:val="Akapitzlist"/>
        <w:numPr>
          <w:ilvl w:val="2"/>
          <w:numId w:val="9"/>
        </w:numPr>
        <w:spacing w:after="160"/>
        <w:contextualSpacing w:val="0"/>
        <w:jc w:val="both"/>
        <w:rPr>
          <w:rFonts w:asciiTheme="majorHAnsi" w:hAnsiTheme="majorHAnsi" w:cstheme="majorHAnsi"/>
          <w:lang w:val="pl-PL"/>
        </w:rPr>
      </w:pPr>
      <w:proofErr w:type="spellStart"/>
      <w:r w:rsidRPr="004E5D8B">
        <w:rPr>
          <w:rFonts w:asciiTheme="majorHAnsi" w:hAnsiTheme="majorHAnsi" w:cstheme="majorHAnsi"/>
          <w:lang w:val="pl-PL"/>
        </w:rPr>
        <w:t>WiFi</w:t>
      </w:r>
      <w:proofErr w:type="spellEnd"/>
      <w:r w:rsidRPr="004E5D8B">
        <w:rPr>
          <w:rFonts w:asciiTheme="majorHAnsi" w:hAnsiTheme="majorHAnsi" w:cstheme="majorHAnsi"/>
          <w:lang w:val="pl-PL"/>
        </w:rPr>
        <w:t>: Testowanie bezpieczeństwa sieci bezprzewodowych.</w:t>
      </w:r>
    </w:p>
    <w:p w14:paraId="713C9006" w14:textId="77777777" w:rsidR="00455E09" w:rsidRPr="004E5D8B" w:rsidRDefault="00455E09" w:rsidP="00455E09">
      <w:pPr>
        <w:pStyle w:val="Akapitzlist"/>
        <w:numPr>
          <w:ilvl w:val="1"/>
          <w:numId w:val="9"/>
        </w:numPr>
        <w:spacing w:after="160"/>
        <w:contextualSpacing w:val="0"/>
        <w:jc w:val="both"/>
        <w:rPr>
          <w:rFonts w:asciiTheme="majorHAnsi" w:hAnsiTheme="majorHAnsi" w:cstheme="majorHAnsi"/>
          <w:lang w:val="pl-PL"/>
        </w:rPr>
      </w:pPr>
      <w:r w:rsidRPr="004E5D8B">
        <w:rPr>
          <w:rFonts w:asciiTheme="majorHAnsi" w:hAnsiTheme="majorHAnsi" w:cstheme="majorHAnsi"/>
          <w:lang w:val="pl-PL"/>
        </w:rPr>
        <w:t>Automatyzacja testów: Możliwość automatyzacji testów.</w:t>
      </w:r>
    </w:p>
    <w:p w14:paraId="3B6E267F" w14:textId="77777777" w:rsidR="00455E09" w:rsidRPr="004E5D8B" w:rsidRDefault="00455E09" w:rsidP="00455E09">
      <w:pPr>
        <w:pStyle w:val="Akapitzlist"/>
        <w:numPr>
          <w:ilvl w:val="1"/>
          <w:numId w:val="9"/>
        </w:numPr>
        <w:spacing w:after="160"/>
        <w:contextualSpacing w:val="0"/>
        <w:jc w:val="both"/>
        <w:rPr>
          <w:rFonts w:asciiTheme="majorHAnsi" w:hAnsiTheme="majorHAnsi" w:cstheme="majorHAnsi"/>
          <w:lang w:val="pl-PL"/>
        </w:rPr>
      </w:pPr>
      <w:r w:rsidRPr="004E5D8B">
        <w:rPr>
          <w:rFonts w:asciiTheme="majorHAnsi" w:hAnsiTheme="majorHAnsi" w:cstheme="majorHAnsi"/>
          <w:lang w:val="pl-PL"/>
        </w:rPr>
        <w:lastRenderedPageBreak/>
        <w:t xml:space="preserve">Raportowanie: Generowanie szczegółowych raportów z wynikami testów, które pomagają w analizie i planowaniu działań naprawczych (problem, opis </w:t>
      </w:r>
      <w:proofErr w:type="spellStart"/>
      <w:r w:rsidRPr="004E5D8B">
        <w:rPr>
          <w:rFonts w:asciiTheme="majorHAnsi" w:hAnsiTheme="majorHAnsi" w:cstheme="majorHAnsi"/>
          <w:lang w:val="pl-PL"/>
        </w:rPr>
        <w:t>remediacji</w:t>
      </w:r>
      <w:proofErr w:type="spellEnd"/>
      <w:r w:rsidRPr="004E5D8B">
        <w:rPr>
          <w:rFonts w:asciiTheme="majorHAnsi" w:hAnsiTheme="majorHAnsi" w:cstheme="majorHAnsi"/>
          <w:lang w:val="pl-PL"/>
        </w:rPr>
        <w:t>, dodatkowe informacje).</w:t>
      </w:r>
    </w:p>
    <w:p w14:paraId="0BC7BAC5" w14:textId="77777777" w:rsidR="00455E09" w:rsidRPr="004E5D8B" w:rsidRDefault="00455E09" w:rsidP="00455E09">
      <w:pPr>
        <w:pStyle w:val="Akapitzlist"/>
        <w:numPr>
          <w:ilvl w:val="1"/>
          <w:numId w:val="9"/>
        </w:numPr>
        <w:spacing w:after="160"/>
        <w:contextualSpacing w:val="0"/>
        <w:jc w:val="both"/>
        <w:rPr>
          <w:rFonts w:asciiTheme="majorHAnsi" w:hAnsiTheme="majorHAnsi" w:cstheme="majorHAnsi"/>
          <w:lang w:val="pl-PL"/>
        </w:rPr>
      </w:pPr>
      <w:r w:rsidRPr="004E5D8B">
        <w:rPr>
          <w:rFonts w:asciiTheme="majorHAnsi" w:hAnsiTheme="majorHAnsi" w:cstheme="majorHAnsi"/>
          <w:lang w:val="pl-PL"/>
        </w:rPr>
        <w:t xml:space="preserve">Integracja z innymi narzędziami: Możliwość integracji z narzędziami takimi jak  </w:t>
      </w:r>
      <w:proofErr w:type="spellStart"/>
      <w:r w:rsidRPr="004E5D8B">
        <w:rPr>
          <w:rFonts w:asciiTheme="majorHAnsi" w:hAnsiTheme="majorHAnsi" w:cstheme="majorHAnsi"/>
          <w:lang w:val="pl-PL"/>
        </w:rPr>
        <w:t>Metasploit</w:t>
      </w:r>
      <w:proofErr w:type="spellEnd"/>
      <w:r w:rsidRPr="004E5D8B">
        <w:rPr>
          <w:rFonts w:asciiTheme="majorHAnsi" w:hAnsiTheme="majorHAnsi" w:cstheme="majorHAnsi"/>
          <w:lang w:val="pl-PL"/>
        </w:rPr>
        <w:t xml:space="preserve">, </w:t>
      </w:r>
      <w:proofErr w:type="spellStart"/>
      <w:r w:rsidRPr="004E5D8B">
        <w:rPr>
          <w:rFonts w:asciiTheme="majorHAnsi" w:hAnsiTheme="majorHAnsi" w:cstheme="majorHAnsi"/>
          <w:lang w:val="pl-PL"/>
        </w:rPr>
        <w:t>Tenable</w:t>
      </w:r>
      <w:proofErr w:type="spellEnd"/>
      <w:r w:rsidRPr="004E5D8B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4E5D8B">
        <w:rPr>
          <w:rFonts w:asciiTheme="majorHAnsi" w:hAnsiTheme="majorHAnsi" w:cstheme="majorHAnsi"/>
          <w:lang w:val="pl-PL"/>
        </w:rPr>
        <w:t>Nessus</w:t>
      </w:r>
      <w:proofErr w:type="spellEnd"/>
      <w:r w:rsidRPr="004E5D8B">
        <w:rPr>
          <w:rFonts w:asciiTheme="majorHAnsi" w:hAnsiTheme="majorHAnsi" w:cstheme="majorHAnsi"/>
          <w:lang w:val="pl-PL"/>
        </w:rPr>
        <w:t xml:space="preserve">/Security Center, </w:t>
      </w:r>
      <w:proofErr w:type="spellStart"/>
      <w:r w:rsidRPr="004E5D8B">
        <w:rPr>
          <w:rFonts w:asciiTheme="majorHAnsi" w:hAnsiTheme="majorHAnsi" w:cstheme="majorHAnsi"/>
          <w:lang w:val="pl-PL"/>
        </w:rPr>
        <w:t>Burp</w:t>
      </w:r>
      <w:proofErr w:type="spellEnd"/>
      <w:r w:rsidRPr="004E5D8B">
        <w:rPr>
          <w:rFonts w:asciiTheme="majorHAnsi" w:hAnsiTheme="majorHAnsi" w:cstheme="majorHAnsi"/>
          <w:lang w:val="pl-PL"/>
        </w:rPr>
        <w:t xml:space="preserve"> Suite (co najmniej na poziomie importu wyników) co pozwala na rozszerzenie funkcjonalności i zakresu testów o wykryte wcześniej podatności.</w:t>
      </w:r>
    </w:p>
    <w:p w14:paraId="0854C8DF" w14:textId="77777777" w:rsidR="00455E09" w:rsidRPr="004E5D8B" w:rsidRDefault="00455E09" w:rsidP="00455E09">
      <w:pPr>
        <w:pStyle w:val="Akapitzlist"/>
        <w:numPr>
          <w:ilvl w:val="1"/>
          <w:numId w:val="9"/>
        </w:numPr>
        <w:spacing w:after="160"/>
        <w:contextualSpacing w:val="0"/>
        <w:jc w:val="both"/>
        <w:rPr>
          <w:rFonts w:asciiTheme="majorHAnsi" w:hAnsiTheme="majorHAnsi" w:cstheme="majorHAnsi"/>
          <w:lang w:val="pl-PL"/>
        </w:rPr>
      </w:pPr>
      <w:r w:rsidRPr="004E5D8B">
        <w:rPr>
          <w:rFonts w:asciiTheme="majorHAnsi" w:hAnsiTheme="majorHAnsi" w:cstheme="majorHAnsi"/>
          <w:lang w:val="pl-PL"/>
        </w:rPr>
        <w:t>Moduły post-</w:t>
      </w:r>
      <w:proofErr w:type="spellStart"/>
      <w:r w:rsidRPr="004E5D8B">
        <w:rPr>
          <w:rFonts w:asciiTheme="majorHAnsi" w:hAnsiTheme="majorHAnsi" w:cstheme="majorHAnsi"/>
          <w:lang w:val="pl-PL"/>
        </w:rPr>
        <w:t>exploitation</w:t>
      </w:r>
      <w:proofErr w:type="spellEnd"/>
      <w:r w:rsidRPr="004E5D8B">
        <w:rPr>
          <w:rFonts w:asciiTheme="majorHAnsi" w:hAnsiTheme="majorHAnsi" w:cstheme="majorHAnsi"/>
          <w:lang w:val="pl-PL"/>
        </w:rPr>
        <w:t xml:space="preserve">: Wykorzystanie modułów do dalszej </w:t>
      </w:r>
      <w:proofErr w:type="spellStart"/>
      <w:r w:rsidRPr="004E5D8B">
        <w:rPr>
          <w:rFonts w:asciiTheme="majorHAnsi" w:hAnsiTheme="majorHAnsi" w:cstheme="majorHAnsi"/>
          <w:lang w:val="pl-PL"/>
        </w:rPr>
        <w:t>eksploitacji</w:t>
      </w:r>
      <w:proofErr w:type="spellEnd"/>
      <w:r w:rsidRPr="004E5D8B">
        <w:rPr>
          <w:rFonts w:asciiTheme="majorHAnsi" w:hAnsiTheme="majorHAnsi" w:cstheme="majorHAnsi"/>
          <w:lang w:val="pl-PL"/>
        </w:rPr>
        <w:t xml:space="preserve"> po uzyskaniu dostępu do systemu.</w:t>
      </w:r>
    </w:p>
    <w:p w14:paraId="37AADA6B" w14:textId="77777777" w:rsidR="00455E09" w:rsidRPr="004E5D8B" w:rsidRDefault="00455E09" w:rsidP="00455E09">
      <w:pPr>
        <w:pStyle w:val="Akapitzlist"/>
        <w:numPr>
          <w:ilvl w:val="1"/>
          <w:numId w:val="9"/>
        </w:numPr>
        <w:spacing w:after="160"/>
        <w:contextualSpacing w:val="0"/>
        <w:jc w:val="both"/>
        <w:rPr>
          <w:rFonts w:asciiTheme="majorHAnsi" w:hAnsiTheme="majorHAnsi" w:cstheme="majorHAnsi"/>
          <w:lang w:val="pl-PL"/>
        </w:rPr>
      </w:pPr>
      <w:r w:rsidRPr="004E5D8B">
        <w:rPr>
          <w:rFonts w:asciiTheme="majorHAnsi" w:hAnsiTheme="majorHAnsi" w:cstheme="majorHAnsi"/>
          <w:lang w:val="pl-PL"/>
        </w:rPr>
        <w:t xml:space="preserve">Szybkie przewodniki, </w:t>
      </w:r>
      <w:proofErr w:type="spellStart"/>
      <w:r w:rsidRPr="004E5D8B">
        <w:rPr>
          <w:rFonts w:asciiTheme="majorHAnsi" w:hAnsiTheme="majorHAnsi" w:cstheme="majorHAnsi"/>
          <w:lang w:val="pl-PL"/>
        </w:rPr>
        <w:t>scanariusze</w:t>
      </w:r>
      <w:proofErr w:type="spellEnd"/>
      <w:r w:rsidRPr="004E5D8B">
        <w:rPr>
          <w:rFonts w:asciiTheme="majorHAnsi" w:hAnsiTheme="majorHAnsi" w:cstheme="majorHAnsi"/>
          <w:lang w:val="pl-PL"/>
        </w:rPr>
        <w:t xml:space="preserve"> ataków, </w:t>
      </w:r>
      <w:proofErr w:type="spellStart"/>
      <w:r w:rsidRPr="004E5D8B">
        <w:rPr>
          <w:rFonts w:asciiTheme="majorHAnsi" w:hAnsiTheme="majorHAnsi" w:cstheme="majorHAnsi"/>
          <w:lang w:val="pl-PL"/>
        </w:rPr>
        <w:t>wizardy</w:t>
      </w:r>
      <w:proofErr w:type="spellEnd"/>
      <w:r w:rsidRPr="004E5D8B">
        <w:rPr>
          <w:rFonts w:asciiTheme="majorHAnsi" w:hAnsiTheme="majorHAnsi" w:cstheme="majorHAnsi"/>
          <w:lang w:val="pl-PL"/>
        </w:rPr>
        <w:t xml:space="preserve"> itp., pomagające użytkownikom w korzystaniu z różnych funkcji narzędzia.</w:t>
      </w:r>
    </w:p>
    <w:p w14:paraId="308A18AF" w14:textId="77777777" w:rsidR="00455E09" w:rsidRPr="004E5D8B" w:rsidRDefault="00455E09" w:rsidP="00455E09">
      <w:pPr>
        <w:pStyle w:val="Akapitzlist"/>
        <w:numPr>
          <w:ilvl w:val="1"/>
          <w:numId w:val="9"/>
        </w:numPr>
        <w:spacing w:after="160"/>
        <w:contextualSpacing w:val="0"/>
        <w:jc w:val="both"/>
        <w:rPr>
          <w:rFonts w:asciiTheme="majorHAnsi" w:hAnsiTheme="majorHAnsi" w:cstheme="majorHAnsi"/>
          <w:lang w:val="pl-PL"/>
        </w:rPr>
      </w:pPr>
      <w:r w:rsidRPr="004E5D8B">
        <w:rPr>
          <w:rFonts w:asciiTheme="majorHAnsi" w:hAnsiTheme="majorHAnsi" w:cstheme="majorHAnsi"/>
          <w:lang w:val="pl-PL"/>
        </w:rPr>
        <w:t xml:space="preserve">Przestrzeń </w:t>
      </w:r>
      <w:proofErr w:type="spellStart"/>
      <w:r w:rsidRPr="004E5D8B">
        <w:rPr>
          <w:rFonts w:asciiTheme="majorHAnsi" w:hAnsiTheme="majorHAnsi" w:cstheme="majorHAnsi"/>
          <w:lang w:val="pl-PL"/>
        </w:rPr>
        <w:t>pentestera</w:t>
      </w:r>
      <w:proofErr w:type="spellEnd"/>
      <w:r w:rsidRPr="004E5D8B">
        <w:rPr>
          <w:rFonts w:asciiTheme="majorHAnsi" w:hAnsiTheme="majorHAnsi" w:cstheme="majorHAnsi"/>
          <w:lang w:val="pl-PL"/>
        </w:rPr>
        <w:t>:</w:t>
      </w:r>
    </w:p>
    <w:p w14:paraId="3CE1B4EF" w14:textId="77777777" w:rsidR="00455E09" w:rsidRPr="004E5D8B" w:rsidRDefault="00455E09" w:rsidP="00455E09">
      <w:pPr>
        <w:pStyle w:val="Akapitzlist"/>
        <w:numPr>
          <w:ilvl w:val="2"/>
          <w:numId w:val="9"/>
        </w:numPr>
        <w:spacing w:after="160"/>
        <w:contextualSpacing w:val="0"/>
        <w:jc w:val="both"/>
        <w:rPr>
          <w:rFonts w:asciiTheme="majorHAnsi" w:hAnsiTheme="majorHAnsi" w:cstheme="majorHAnsi"/>
          <w:lang w:val="pl-PL"/>
        </w:rPr>
      </w:pPr>
      <w:proofErr w:type="spellStart"/>
      <w:r w:rsidRPr="004E5D8B">
        <w:rPr>
          <w:rFonts w:asciiTheme="majorHAnsi" w:hAnsiTheme="majorHAnsi" w:cstheme="majorHAnsi"/>
          <w:lang w:val="pl-PL"/>
        </w:rPr>
        <w:t>Workspaces</w:t>
      </w:r>
      <w:proofErr w:type="spellEnd"/>
      <w:r w:rsidRPr="004E5D8B">
        <w:rPr>
          <w:rFonts w:asciiTheme="majorHAnsi" w:hAnsiTheme="majorHAnsi" w:cstheme="majorHAnsi"/>
          <w:lang w:val="pl-PL"/>
        </w:rPr>
        <w:t>: Tworzenie, importowanie, eksportowanie przestrzeni roboczych.</w:t>
      </w:r>
    </w:p>
    <w:p w14:paraId="39E719FA" w14:textId="77777777" w:rsidR="00455E09" w:rsidRPr="004E5D8B" w:rsidRDefault="00455E09" w:rsidP="00455E09">
      <w:pPr>
        <w:pStyle w:val="Akapitzlist"/>
        <w:numPr>
          <w:ilvl w:val="2"/>
          <w:numId w:val="9"/>
        </w:numPr>
        <w:spacing w:after="160"/>
        <w:contextualSpacing w:val="0"/>
        <w:jc w:val="both"/>
        <w:rPr>
          <w:rFonts w:asciiTheme="majorHAnsi" w:hAnsiTheme="majorHAnsi" w:cstheme="majorHAnsi"/>
          <w:lang w:val="pl-PL"/>
        </w:rPr>
      </w:pPr>
      <w:proofErr w:type="spellStart"/>
      <w:r w:rsidRPr="004E5D8B">
        <w:rPr>
          <w:rFonts w:asciiTheme="majorHAnsi" w:hAnsiTheme="majorHAnsi" w:cstheme="majorHAnsi"/>
          <w:lang w:val="pl-PL"/>
        </w:rPr>
        <w:t>Teaming</w:t>
      </w:r>
      <w:proofErr w:type="spellEnd"/>
      <w:r w:rsidRPr="004E5D8B">
        <w:rPr>
          <w:rFonts w:asciiTheme="majorHAnsi" w:hAnsiTheme="majorHAnsi" w:cstheme="majorHAnsi"/>
          <w:lang w:val="pl-PL"/>
        </w:rPr>
        <w:t xml:space="preserve">: Współpraca zespołowa w ramach przestrzeni roboczych, możliwość pracy minimum dwóch </w:t>
      </w:r>
      <w:proofErr w:type="spellStart"/>
      <w:r w:rsidRPr="004E5D8B">
        <w:rPr>
          <w:rFonts w:asciiTheme="majorHAnsi" w:hAnsiTheme="majorHAnsi" w:cstheme="majorHAnsi"/>
          <w:lang w:val="pl-PL"/>
        </w:rPr>
        <w:t>pentesterów</w:t>
      </w:r>
      <w:proofErr w:type="spellEnd"/>
      <w:r w:rsidRPr="004E5D8B">
        <w:rPr>
          <w:rFonts w:asciiTheme="majorHAnsi" w:hAnsiTheme="majorHAnsi" w:cstheme="majorHAnsi"/>
          <w:lang w:val="pl-PL"/>
        </w:rPr>
        <w:t xml:space="preserve"> na jednym projekcie </w:t>
      </w:r>
    </w:p>
    <w:p w14:paraId="71DC6DE6" w14:textId="77777777" w:rsidR="00455E09" w:rsidRPr="004E5D8B" w:rsidRDefault="00455E09" w:rsidP="00455E09">
      <w:pPr>
        <w:pStyle w:val="Akapitzlist"/>
        <w:numPr>
          <w:ilvl w:val="1"/>
          <w:numId w:val="9"/>
        </w:numPr>
        <w:spacing w:after="160"/>
        <w:contextualSpacing w:val="0"/>
        <w:jc w:val="both"/>
        <w:rPr>
          <w:rFonts w:asciiTheme="majorHAnsi" w:hAnsiTheme="majorHAnsi" w:cstheme="majorHAnsi"/>
          <w:lang w:val="pl-PL"/>
        </w:rPr>
      </w:pPr>
      <w:r w:rsidRPr="004E5D8B">
        <w:rPr>
          <w:rFonts w:asciiTheme="majorHAnsi" w:hAnsiTheme="majorHAnsi" w:cstheme="majorHAnsi"/>
          <w:lang w:val="pl-PL"/>
        </w:rPr>
        <w:t>Wykonywanie dedykowanych szybkich testów (</w:t>
      </w:r>
      <w:proofErr w:type="spellStart"/>
      <w:r w:rsidRPr="004E5D8B">
        <w:rPr>
          <w:rFonts w:asciiTheme="majorHAnsi" w:hAnsiTheme="majorHAnsi" w:cstheme="majorHAnsi"/>
          <w:lang w:val="pl-PL"/>
        </w:rPr>
        <w:t>quick</w:t>
      </w:r>
      <w:proofErr w:type="spellEnd"/>
      <w:r w:rsidRPr="004E5D8B">
        <w:rPr>
          <w:rFonts w:asciiTheme="majorHAnsi" w:hAnsiTheme="majorHAnsi" w:cstheme="majorHAnsi"/>
          <w:lang w:val="pl-PL"/>
        </w:rPr>
        <w:t>), w zakresie minimum:</w:t>
      </w:r>
    </w:p>
    <w:p w14:paraId="307107D8" w14:textId="77777777" w:rsidR="00455E09" w:rsidRPr="004E5D8B" w:rsidRDefault="00455E09" w:rsidP="00455E09">
      <w:pPr>
        <w:pStyle w:val="Akapitzlist"/>
        <w:numPr>
          <w:ilvl w:val="2"/>
          <w:numId w:val="9"/>
        </w:numPr>
        <w:spacing w:after="160"/>
        <w:contextualSpacing w:val="0"/>
        <w:jc w:val="both"/>
        <w:rPr>
          <w:rFonts w:asciiTheme="majorHAnsi" w:hAnsiTheme="majorHAnsi" w:cstheme="majorHAnsi"/>
          <w:lang w:val="pl-PL"/>
        </w:rPr>
      </w:pPr>
      <w:r w:rsidRPr="004E5D8B">
        <w:rPr>
          <w:rFonts w:asciiTheme="majorHAnsi" w:hAnsiTheme="majorHAnsi" w:cstheme="majorHAnsi"/>
          <w:lang w:val="pl-PL"/>
        </w:rPr>
        <w:t>Testów penetracyjnych sieci.</w:t>
      </w:r>
    </w:p>
    <w:p w14:paraId="7B46A389" w14:textId="77777777" w:rsidR="00455E09" w:rsidRPr="004E5D8B" w:rsidRDefault="00455E09" w:rsidP="00455E09">
      <w:pPr>
        <w:pStyle w:val="Akapitzlist"/>
        <w:numPr>
          <w:ilvl w:val="2"/>
          <w:numId w:val="9"/>
        </w:numPr>
        <w:spacing w:after="160"/>
        <w:contextualSpacing w:val="0"/>
        <w:jc w:val="both"/>
        <w:rPr>
          <w:rFonts w:asciiTheme="majorHAnsi" w:hAnsiTheme="majorHAnsi" w:cstheme="majorHAnsi"/>
          <w:lang w:val="pl-PL"/>
        </w:rPr>
      </w:pPr>
      <w:r w:rsidRPr="004E5D8B">
        <w:rPr>
          <w:rFonts w:asciiTheme="majorHAnsi" w:hAnsiTheme="majorHAnsi" w:cstheme="majorHAnsi"/>
          <w:lang w:val="pl-PL"/>
        </w:rPr>
        <w:t>Testów penetracyjnych po stronie klienta (</w:t>
      </w:r>
      <w:proofErr w:type="spellStart"/>
      <w:r w:rsidRPr="004E5D8B">
        <w:rPr>
          <w:rFonts w:asciiTheme="majorHAnsi" w:hAnsiTheme="majorHAnsi" w:cstheme="majorHAnsi"/>
          <w:lang w:val="pl-PL"/>
        </w:rPr>
        <w:t>client-side</w:t>
      </w:r>
      <w:proofErr w:type="spellEnd"/>
      <w:r w:rsidRPr="004E5D8B">
        <w:rPr>
          <w:rFonts w:asciiTheme="majorHAnsi" w:hAnsiTheme="majorHAnsi" w:cstheme="majorHAnsi"/>
          <w:lang w:val="pl-PL"/>
        </w:rPr>
        <w:t>).</w:t>
      </w:r>
    </w:p>
    <w:p w14:paraId="5FFCB634" w14:textId="77777777" w:rsidR="00455E09" w:rsidRPr="004E5D8B" w:rsidRDefault="00455E09" w:rsidP="00455E09">
      <w:pPr>
        <w:pStyle w:val="Akapitzlist"/>
        <w:numPr>
          <w:ilvl w:val="2"/>
          <w:numId w:val="9"/>
        </w:numPr>
        <w:spacing w:after="160"/>
        <w:contextualSpacing w:val="0"/>
        <w:jc w:val="both"/>
        <w:rPr>
          <w:rFonts w:asciiTheme="majorHAnsi" w:hAnsiTheme="majorHAnsi" w:cstheme="majorHAnsi"/>
          <w:lang w:val="pl-PL"/>
        </w:rPr>
      </w:pPr>
      <w:r w:rsidRPr="004E5D8B">
        <w:rPr>
          <w:rFonts w:asciiTheme="majorHAnsi" w:hAnsiTheme="majorHAnsi" w:cstheme="majorHAnsi"/>
          <w:lang w:val="pl-PL"/>
        </w:rPr>
        <w:t>Testów penetracyjnych aplikacji webowych.</w:t>
      </w:r>
    </w:p>
    <w:p w14:paraId="7CE6D768" w14:textId="77777777" w:rsidR="00455E09" w:rsidRPr="004E5D8B" w:rsidRDefault="00455E09" w:rsidP="00455E09">
      <w:pPr>
        <w:pStyle w:val="Akapitzlist"/>
        <w:numPr>
          <w:ilvl w:val="2"/>
          <w:numId w:val="9"/>
        </w:numPr>
        <w:spacing w:after="160"/>
        <w:contextualSpacing w:val="0"/>
        <w:jc w:val="both"/>
        <w:rPr>
          <w:rFonts w:asciiTheme="majorHAnsi" w:hAnsiTheme="majorHAnsi" w:cstheme="majorHAnsi"/>
          <w:lang w:val="pl-PL"/>
        </w:rPr>
      </w:pPr>
      <w:r w:rsidRPr="004E5D8B">
        <w:rPr>
          <w:rFonts w:asciiTheme="majorHAnsi" w:hAnsiTheme="majorHAnsi" w:cstheme="majorHAnsi"/>
          <w:lang w:val="pl-PL"/>
        </w:rPr>
        <w:t>Testów penetracyjnych jednokrokowych (</w:t>
      </w:r>
      <w:r w:rsidRPr="00EE3296">
        <w:rPr>
          <w:rFonts w:asciiTheme="majorHAnsi" w:hAnsiTheme="majorHAnsi" w:cstheme="majorHAnsi"/>
          <w:lang w:val="pl-PL"/>
        </w:rPr>
        <w:t xml:space="preserve">single-step </w:t>
      </w:r>
      <w:proofErr w:type="spellStart"/>
      <w:r w:rsidRPr="00EE3296">
        <w:rPr>
          <w:rFonts w:asciiTheme="majorHAnsi" w:hAnsiTheme="majorHAnsi" w:cstheme="majorHAnsi"/>
          <w:lang w:val="pl-PL"/>
        </w:rPr>
        <w:t>penetration</w:t>
      </w:r>
      <w:proofErr w:type="spellEnd"/>
      <w:r w:rsidRPr="00EE3296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EE3296">
        <w:rPr>
          <w:rFonts w:asciiTheme="majorHAnsi" w:hAnsiTheme="majorHAnsi" w:cstheme="majorHAnsi"/>
          <w:lang w:val="pl-PL"/>
        </w:rPr>
        <w:t>tests</w:t>
      </w:r>
      <w:proofErr w:type="spellEnd"/>
      <w:r w:rsidRPr="004E5D8B">
        <w:rPr>
          <w:rFonts w:asciiTheme="majorHAnsi" w:hAnsiTheme="majorHAnsi" w:cstheme="majorHAnsi"/>
          <w:lang w:val="pl-PL"/>
        </w:rPr>
        <w:t>).</w:t>
      </w:r>
    </w:p>
    <w:p w14:paraId="3EE2ADE9" w14:textId="77777777" w:rsidR="00455E09" w:rsidRPr="004E5D8B" w:rsidRDefault="00455E09" w:rsidP="00455E09">
      <w:pPr>
        <w:pStyle w:val="Akapitzlist"/>
        <w:numPr>
          <w:ilvl w:val="1"/>
          <w:numId w:val="9"/>
        </w:numPr>
        <w:spacing w:after="160"/>
        <w:contextualSpacing w:val="0"/>
        <w:jc w:val="both"/>
        <w:rPr>
          <w:rFonts w:asciiTheme="majorHAnsi" w:hAnsiTheme="majorHAnsi" w:cstheme="majorHAnsi"/>
          <w:lang w:val="pl-PL"/>
        </w:rPr>
      </w:pPr>
      <w:r w:rsidRPr="004E5D8B">
        <w:rPr>
          <w:rFonts w:asciiTheme="majorHAnsi" w:hAnsiTheme="majorHAnsi" w:cstheme="majorHAnsi"/>
          <w:lang w:val="pl-PL"/>
        </w:rPr>
        <w:t xml:space="preserve">Walidacja i </w:t>
      </w:r>
      <w:proofErr w:type="spellStart"/>
      <w:r w:rsidRPr="004E5D8B">
        <w:rPr>
          <w:rFonts w:asciiTheme="majorHAnsi" w:hAnsiTheme="majorHAnsi" w:cstheme="majorHAnsi"/>
          <w:lang w:val="pl-PL"/>
        </w:rPr>
        <w:t>remediacja</w:t>
      </w:r>
      <w:proofErr w:type="spellEnd"/>
      <w:r w:rsidRPr="004E5D8B">
        <w:rPr>
          <w:rFonts w:asciiTheme="majorHAnsi" w:hAnsiTheme="majorHAnsi" w:cstheme="majorHAnsi"/>
          <w:lang w:val="pl-PL"/>
        </w:rPr>
        <w:t>, w tym weryfikacja działań naprawczych po przeprowadzeniu testów penetracyjnych.</w:t>
      </w:r>
    </w:p>
    <w:p w14:paraId="1936AAAC" w14:textId="77777777" w:rsidR="00455E09" w:rsidRPr="004E5D8B" w:rsidRDefault="00455E09" w:rsidP="00455E09">
      <w:pPr>
        <w:pStyle w:val="Akapitzlist"/>
        <w:numPr>
          <w:ilvl w:val="1"/>
          <w:numId w:val="9"/>
        </w:numPr>
        <w:spacing w:after="160"/>
        <w:contextualSpacing w:val="0"/>
        <w:jc w:val="both"/>
        <w:rPr>
          <w:rFonts w:asciiTheme="majorHAnsi" w:hAnsiTheme="majorHAnsi" w:cstheme="majorHAnsi"/>
          <w:lang w:val="pl-PL"/>
        </w:rPr>
      </w:pPr>
      <w:r w:rsidRPr="004E5D8B">
        <w:rPr>
          <w:rFonts w:asciiTheme="majorHAnsi" w:hAnsiTheme="majorHAnsi" w:cstheme="majorHAnsi"/>
          <w:lang w:val="pl-PL"/>
        </w:rPr>
        <w:t>Testowanie urządzeń sieciowych - wymaga się, aby System umożliwiał wykonywanie następujących testów:</w:t>
      </w:r>
    </w:p>
    <w:p w14:paraId="613E58F5" w14:textId="77777777" w:rsidR="00455E09" w:rsidRPr="004E5D8B" w:rsidRDefault="00455E09" w:rsidP="00455E09">
      <w:pPr>
        <w:pStyle w:val="Akapitzlist"/>
        <w:numPr>
          <w:ilvl w:val="2"/>
          <w:numId w:val="9"/>
        </w:numPr>
        <w:spacing w:after="160"/>
        <w:contextualSpacing w:val="0"/>
        <w:jc w:val="both"/>
        <w:rPr>
          <w:rFonts w:asciiTheme="majorHAnsi" w:hAnsiTheme="majorHAnsi" w:cstheme="majorHAnsi"/>
          <w:lang w:val="pl-PL"/>
        </w:rPr>
      </w:pPr>
      <w:r w:rsidRPr="004E5D8B">
        <w:rPr>
          <w:rFonts w:asciiTheme="majorHAnsi" w:hAnsiTheme="majorHAnsi" w:cstheme="majorHAnsi"/>
          <w:lang w:val="pl-PL"/>
        </w:rPr>
        <w:t>Zbieranie informacji o urządzeniach sieciowych (</w:t>
      </w:r>
      <w:proofErr w:type="spellStart"/>
      <w:r w:rsidRPr="004E5D8B">
        <w:rPr>
          <w:rFonts w:asciiTheme="majorHAnsi" w:hAnsiTheme="majorHAnsi" w:cstheme="majorHAnsi"/>
          <w:lang w:val="pl-PL"/>
        </w:rPr>
        <w:t>information</w:t>
      </w:r>
      <w:proofErr w:type="spellEnd"/>
      <w:r w:rsidRPr="004E5D8B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4E5D8B">
        <w:rPr>
          <w:rFonts w:asciiTheme="majorHAnsi" w:hAnsiTheme="majorHAnsi" w:cstheme="majorHAnsi"/>
          <w:lang w:val="pl-PL"/>
        </w:rPr>
        <w:t>gathering</w:t>
      </w:r>
      <w:proofErr w:type="spellEnd"/>
      <w:r w:rsidRPr="004E5D8B">
        <w:rPr>
          <w:rFonts w:asciiTheme="majorHAnsi" w:hAnsiTheme="majorHAnsi" w:cstheme="majorHAnsi"/>
          <w:lang w:val="pl-PL"/>
        </w:rPr>
        <w:t>).</w:t>
      </w:r>
    </w:p>
    <w:p w14:paraId="2FE78BFE" w14:textId="77777777" w:rsidR="00455E09" w:rsidRPr="004E5D8B" w:rsidRDefault="00455E09" w:rsidP="00455E09">
      <w:pPr>
        <w:pStyle w:val="Akapitzlist"/>
        <w:numPr>
          <w:ilvl w:val="2"/>
          <w:numId w:val="9"/>
        </w:numPr>
        <w:spacing w:after="160"/>
        <w:contextualSpacing w:val="0"/>
        <w:jc w:val="both"/>
        <w:rPr>
          <w:rFonts w:asciiTheme="majorHAnsi" w:hAnsiTheme="majorHAnsi" w:cstheme="majorHAnsi"/>
          <w:lang w:val="pl-PL"/>
        </w:rPr>
      </w:pPr>
      <w:r w:rsidRPr="004E5D8B">
        <w:rPr>
          <w:rFonts w:asciiTheme="majorHAnsi" w:hAnsiTheme="majorHAnsi" w:cstheme="majorHAnsi"/>
          <w:lang w:val="pl-PL"/>
        </w:rPr>
        <w:t xml:space="preserve">Atakowanie i </w:t>
      </w:r>
      <w:proofErr w:type="spellStart"/>
      <w:r w:rsidRPr="004E5D8B">
        <w:rPr>
          <w:rFonts w:asciiTheme="majorHAnsi" w:hAnsiTheme="majorHAnsi" w:cstheme="majorHAnsi"/>
          <w:lang w:val="pl-PL"/>
        </w:rPr>
        <w:t>eksploitacja</w:t>
      </w:r>
      <w:proofErr w:type="spellEnd"/>
      <w:r w:rsidRPr="004E5D8B">
        <w:rPr>
          <w:rFonts w:asciiTheme="majorHAnsi" w:hAnsiTheme="majorHAnsi" w:cstheme="majorHAnsi"/>
          <w:lang w:val="pl-PL"/>
        </w:rPr>
        <w:t xml:space="preserve"> urządzeń sieciowych.</w:t>
      </w:r>
    </w:p>
    <w:p w14:paraId="60F252B5" w14:textId="77777777" w:rsidR="00455E09" w:rsidRPr="004E5D8B" w:rsidRDefault="00455E09" w:rsidP="00455E09">
      <w:pPr>
        <w:pStyle w:val="Akapitzlist"/>
        <w:numPr>
          <w:ilvl w:val="2"/>
          <w:numId w:val="9"/>
        </w:numPr>
        <w:spacing w:after="160"/>
        <w:contextualSpacing w:val="0"/>
        <w:jc w:val="both"/>
        <w:rPr>
          <w:rFonts w:asciiTheme="majorHAnsi" w:hAnsiTheme="majorHAnsi" w:cstheme="majorHAnsi"/>
          <w:lang w:val="pl-PL"/>
        </w:rPr>
      </w:pPr>
      <w:r w:rsidRPr="004E5D8B">
        <w:rPr>
          <w:rFonts w:asciiTheme="majorHAnsi" w:hAnsiTheme="majorHAnsi" w:cstheme="majorHAnsi"/>
          <w:lang w:val="pl-PL"/>
        </w:rPr>
        <w:t>Moduły post-</w:t>
      </w:r>
      <w:proofErr w:type="spellStart"/>
      <w:r w:rsidRPr="004E5D8B">
        <w:rPr>
          <w:rFonts w:asciiTheme="majorHAnsi" w:hAnsiTheme="majorHAnsi" w:cstheme="majorHAnsi"/>
          <w:lang w:val="pl-PL"/>
        </w:rPr>
        <w:t>exploitacji</w:t>
      </w:r>
      <w:proofErr w:type="spellEnd"/>
      <w:r w:rsidRPr="004E5D8B">
        <w:rPr>
          <w:rFonts w:asciiTheme="majorHAnsi" w:hAnsiTheme="majorHAnsi" w:cstheme="majorHAnsi"/>
          <w:lang w:val="pl-PL"/>
        </w:rPr>
        <w:t xml:space="preserve"> dla urządzeń sieciowych.</w:t>
      </w:r>
    </w:p>
    <w:p w14:paraId="4B5BD5E0" w14:textId="77777777" w:rsidR="00455E09" w:rsidRPr="004E5D8B" w:rsidRDefault="00455E09" w:rsidP="00455E09">
      <w:pPr>
        <w:pStyle w:val="Akapitzlist"/>
        <w:numPr>
          <w:ilvl w:val="2"/>
          <w:numId w:val="9"/>
        </w:numPr>
        <w:spacing w:after="160"/>
        <w:contextualSpacing w:val="0"/>
        <w:jc w:val="both"/>
        <w:rPr>
          <w:rFonts w:asciiTheme="majorHAnsi" w:hAnsiTheme="majorHAnsi" w:cstheme="majorHAnsi"/>
          <w:lang w:val="pl-PL"/>
        </w:rPr>
      </w:pPr>
      <w:r w:rsidRPr="004E5D8B">
        <w:rPr>
          <w:rFonts w:asciiTheme="majorHAnsi" w:hAnsiTheme="majorHAnsi" w:cstheme="majorHAnsi"/>
          <w:lang w:val="pl-PL"/>
        </w:rPr>
        <w:lastRenderedPageBreak/>
        <w:t>Generowanie raportów z wynikami, dotyczących skanowanych urządzeń sieciowych.</w:t>
      </w:r>
    </w:p>
    <w:p w14:paraId="1D28D056" w14:textId="77777777" w:rsidR="00455E09" w:rsidRPr="004E5D8B" w:rsidRDefault="00455E09" w:rsidP="00455E09">
      <w:pPr>
        <w:pStyle w:val="Akapitzlist"/>
        <w:numPr>
          <w:ilvl w:val="1"/>
          <w:numId w:val="9"/>
        </w:numPr>
        <w:spacing w:after="160"/>
        <w:contextualSpacing w:val="0"/>
        <w:jc w:val="both"/>
        <w:rPr>
          <w:rFonts w:asciiTheme="majorHAnsi" w:hAnsiTheme="majorHAnsi" w:cstheme="majorHAnsi"/>
          <w:lang w:val="pl-PL"/>
        </w:rPr>
      </w:pPr>
      <w:r w:rsidRPr="004E5D8B">
        <w:rPr>
          <w:rFonts w:asciiTheme="majorHAnsi" w:hAnsiTheme="majorHAnsi" w:cstheme="majorHAnsi"/>
          <w:lang w:val="pl-PL"/>
        </w:rPr>
        <w:t xml:space="preserve">Testowanie </w:t>
      </w:r>
      <w:proofErr w:type="spellStart"/>
      <w:r w:rsidRPr="004E5D8B">
        <w:rPr>
          <w:rFonts w:asciiTheme="majorHAnsi" w:hAnsiTheme="majorHAnsi" w:cstheme="majorHAnsi"/>
          <w:lang w:val="pl-PL"/>
        </w:rPr>
        <w:t>WiFi</w:t>
      </w:r>
      <w:proofErr w:type="spellEnd"/>
      <w:r w:rsidRPr="004E5D8B">
        <w:rPr>
          <w:rFonts w:asciiTheme="majorHAnsi" w:hAnsiTheme="majorHAnsi" w:cstheme="majorHAnsi"/>
          <w:lang w:val="pl-PL"/>
        </w:rPr>
        <w:t>:</w:t>
      </w:r>
    </w:p>
    <w:p w14:paraId="41CD448A" w14:textId="77777777" w:rsidR="00455E09" w:rsidRPr="004E5D8B" w:rsidRDefault="00455E09" w:rsidP="00455E09">
      <w:pPr>
        <w:pStyle w:val="Akapitzlist"/>
        <w:numPr>
          <w:ilvl w:val="2"/>
          <w:numId w:val="9"/>
        </w:numPr>
        <w:spacing w:after="160"/>
        <w:contextualSpacing w:val="0"/>
        <w:jc w:val="both"/>
        <w:rPr>
          <w:rFonts w:asciiTheme="majorHAnsi" w:hAnsiTheme="majorHAnsi" w:cstheme="majorHAnsi"/>
          <w:lang w:val="pl-PL"/>
        </w:rPr>
      </w:pPr>
      <w:r w:rsidRPr="004E5D8B">
        <w:rPr>
          <w:rFonts w:asciiTheme="majorHAnsi" w:hAnsiTheme="majorHAnsi" w:cstheme="majorHAnsi"/>
          <w:lang w:val="pl-PL"/>
        </w:rPr>
        <w:t xml:space="preserve">Atakowanie i </w:t>
      </w:r>
      <w:proofErr w:type="spellStart"/>
      <w:r w:rsidRPr="004E5D8B">
        <w:rPr>
          <w:rFonts w:asciiTheme="majorHAnsi" w:hAnsiTheme="majorHAnsi" w:cstheme="majorHAnsi"/>
          <w:lang w:val="pl-PL"/>
        </w:rPr>
        <w:t>eksploitacja</w:t>
      </w:r>
      <w:proofErr w:type="spellEnd"/>
      <w:r w:rsidRPr="004E5D8B">
        <w:rPr>
          <w:rFonts w:asciiTheme="majorHAnsi" w:hAnsiTheme="majorHAnsi" w:cstheme="majorHAnsi"/>
          <w:lang w:val="pl-PL"/>
        </w:rPr>
        <w:t xml:space="preserve"> sieci </w:t>
      </w:r>
      <w:proofErr w:type="spellStart"/>
      <w:r w:rsidRPr="004E5D8B">
        <w:rPr>
          <w:rFonts w:asciiTheme="majorHAnsi" w:hAnsiTheme="majorHAnsi" w:cstheme="majorHAnsi"/>
          <w:lang w:val="pl-PL"/>
        </w:rPr>
        <w:t>WiFi</w:t>
      </w:r>
      <w:proofErr w:type="spellEnd"/>
      <w:r w:rsidRPr="004E5D8B">
        <w:rPr>
          <w:rFonts w:asciiTheme="majorHAnsi" w:hAnsiTheme="majorHAnsi" w:cstheme="majorHAnsi"/>
          <w:lang w:val="pl-PL"/>
        </w:rPr>
        <w:t>.</w:t>
      </w:r>
    </w:p>
    <w:p w14:paraId="7ACB3F0A" w14:textId="77777777" w:rsidR="00455E09" w:rsidRPr="004E5D8B" w:rsidRDefault="00455E09" w:rsidP="00455E09">
      <w:pPr>
        <w:pStyle w:val="Akapitzlist"/>
        <w:numPr>
          <w:ilvl w:val="2"/>
          <w:numId w:val="9"/>
        </w:numPr>
        <w:spacing w:after="160"/>
        <w:contextualSpacing w:val="0"/>
        <w:jc w:val="both"/>
        <w:rPr>
          <w:rFonts w:asciiTheme="majorHAnsi" w:hAnsiTheme="majorHAnsi" w:cstheme="majorHAnsi"/>
          <w:lang w:val="pl-PL"/>
        </w:rPr>
      </w:pPr>
      <w:r w:rsidRPr="004E5D8B">
        <w:rPr>
          <w:rFonts w:asciiTheme="majorHAnsi" w:hAnsiTheme="majorHAnsi" w:cstheme="majorHAnsi"/>
          <w:lang w:val="pl-PL"/>
        </w:rPr>
        <w:t xml:space="preserve">Generowanie raportów dotyczących sieci </w:t>
      </w:r>
      <w:proofErr w:type="spellStart"/>
      <w:r w:rsidRPr="004E5D8B">
        <w:rPr>
          <w:rFonts w:asciiTheme="majorHAnsi" w:hAnsiTheme="majorHAnsi" w:cstheme="majorHAnsi"/>
          <w:lang w:val="pl-PL"/>
        </w:rPr>
        <w:t>WiFi</w:t>
      </w:r>
      <w:proofErr w:type="spellEnd"/>
      <w:r w:rsidRPr="004E5D8B">
        <w:rPr>
          <w:rFonts w:asciiTheme="majorHAnsi" w:hAnsiTheme="majorHAnsi" w:cstheme="majorHAnsi"/>
          <w:lang w:val="pl-PL"/>
        </w:rPr>
        <w:t>.</w:t>
      </w:r>
    </w:p>
    <w:p w14:paraId="623E6BD3" w14:textId="77777777" w:rsidR="00455E09" w:rsidRPr="004E5D8B" w:rsidRDefault="00455E09" w:rsidP="00455E09">
      <w:pPr>
        <w:pStyle w:val="Akapitzlist"/>
        <w:numPr>
          <w:ilvl w:val="1"/>
          <w:numId w:val="9"/>
        </w:numPr>
        <w:spacing w:after="160"/>
        <w:contextualSpacing w:val="0"/>
        <w:jc w:val="both"/>
        <w:rPr>
          <w:rFonts w:asciiTheme="majorHAnsi" w:hAnsiTheme="majorHAnsi" w:cstheme="majorHAnsi"/>
          <w:lang w:val="pl-PL"/>
        </w:rPr>
      </w:pPr>
      <w:r w:rsidRPr="004E5D8B">
        <w:rPr>
          <w:rFonts w:asciiTheme="majorHAnsi" w:hAnsiTheme="majorHAnsi" w:cstheme="majorHAnsi"/>
          <w:lang w:val="pl-PL"/>
        </w:rPr>
        <w:t>Testowanie aplikacji mobilnych i urządzeń:</w:t>
      </w:r>
    </w:p>
    <w:p w14:paraId="0FBB6DF9" w14:textId="77777777" w:rsidR="00455E09" w:rsidRPr="004E5D8B" w:rsidRDefault="00455E09" w:rsidP="00455E09">
      <w:pPr>
        <w:pStyle w:val="Akapitzlist"/>
        <w:numPr>
          <w:ilvl w:val="2"/>
          <w:numId w:val="9"/>
        </w:numPr>
        <w:spacing w:after="160"/>
        <w:contextualSpacing w:val="0"/>
        <w:jc w:val="both"/>
        <w:rPr>
          <w:rFonts w:asciiTheme="majorHAnsi" w:hAnsiTheme="majorHAnsi" w:cstheme="majorHAnsi"/>
          <w:lang w:val="pl-PL"/>
        </w:rPr>
      </w:pPr>
      <w:r w:rsidRPr="004E5D8B">
        <w:rPr>
          <w:rFonts w:asciiTheme="majorHAnsi" w:hAnsiTheme="majorHAnsi" w:cstheme="majorHAnsi"/>
          <w:lang w:val="pl-PL"/>
        </w:rPr>
        <w:t>Mobile Device (Client-</w:t>
      </w:r>
      <w:proofErr w:type="spellStart"/>
      <w:r w:rsidRPr="004E5D8B">
        <w:rPr>
          <w:rFonts w:asciiTheme="majorHAnsi" w:hAnsiTheme="majorHAnsi" w:cstheme="majorHAnsi"/>
          <w:lang w:val="pl-PL"/>
        </w:rPr>
        <w:t>Side</w:t>
      </w:r>
      <w:proofErr w:type="spellEnd"/>
      <w:r w:rsidRPr="004E5D8B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4E5D8B">
        <w:rPr>
          <w:rFonts w:asciiTheme="majorHAnsi" w:hAnsiTheme="majorHAnsi" w:cstheme="majorHAnsi"/>
          <w:lang w:val="pl-PL"/>
        </w:rPr>
        <w:t>Testing</w:t>
      </w:r>
      <w:proofErr w:type="spellEnd"/>
      <w:r w:rsidRPr="004E5D8B">
        <w:rPr>
          <w:rFonts w:asciiTheme="majorHAnsi" w:hAnsiTheme="majorHAnsi" w:cstheme="majorHAnsi"/>
          <w:lang w:val="pl-PL"/>
        </w:rPr>
        <w:t>): Testowanie po stronie klienta na urządzeniach mobilnych.</w:t>
      </w:r>
    </w:p>
    <w:p w14:paraId="2476A7A6" w14:textId="77777777" w:rsidR="00455E09" w:rsidRPr="00EE3296" w:rsidRDefault="00455E09" w:rsidP="00455E09">
      <w:pPr>
        <w:pStyle w:val="Akapitzlist"/>
        <w:numPr>
          <w:ilvl w:val="2"/>
          <w:numId w:val="9"/>
        </w:numPr>
        <w:spacing w:after="160"/>
        <w:contextualSpacing w:val="0"/>
        <w:jc w:val="both"/>
        <w:rPr>
          <w:rFonts w:asciiTheme="majorHAnsi" w:hAnsiTheme="majorHAnsi" w:cstheme="majorHAnsi"/>
        </w:rPr>
      </w:pPr>
      <w:r w:rsidRPr="00EE3296">
        <w:rPr>
          <w:rFonts w:asciiTheme="majorHAnsi" w:hAnsiTheme="majorHAnsi" w:cstheme="majorHAnsi"/>
        </w:rPr>
        <w:t xml:space="preserve">Mobile Application Backend Testing: </w:t>
      </w:r>
      <w:proofErr w:type="spellStart"/>
      <w:r w:rsidRPr="00EE3296">
        <w:rPr>
          <w:rFonts w:asciiTheme="majorHAnsi" w:hAnsiTheme="majorHAnsi" w:cstheme="majorHAnsi"/>
        </w:rPr>
        <w:t>Testowanie</w:t>
      </w:r>
      <w:proofErr w:type="spellEnd"/>
      <w:r w:rsidRPr="00EE3296">
        <w:rPr>
          <w:rFonts w:asciiTheme="majorHAnsi" w:hAnsiTheme="majorHAnsi" w:cstheme="majorHAnsi"/>
        </w:rPr>
        <w:t xml:space="preserve"> </w:t>
      </w:r>
      <w:proofErr w:type="spellStart"/>
      <w:r w:rsidRPr="00EE3296">
        <w:rPr>
          <w:rFonts w:asciiTheme="majorHAnsi" w:hAnsiTheme="majorHAnsi" w:cstheme="majorHAnsi"/>
        </w:rPr>
        <w:t>backendu</w:t>
      </w:r>
      <w:proofErr w:type="spellEnd"/>
      <w:r w:rsidRPr="00EE3296">
        <w:rPr>
          <w:rFonts w:asciiTheme="majorHAnsi" w:hAnsiTheme="majorHAnsi" w:cstheme="majorHAnsi"/>
        </w:rPr>
        <w:t xml:space="preserve"> </w:t>
      </w:r>
      <w:proofErr w:type="spellStart"/>
      <w:r w:rsidRPr="00EE3296">
        <w:rPr>
          <w:rFonts w:asciiTheme="majorHAnsi" w:hAnsiTheme="majorHAnsi" w:cstheme="majorHAnsi"/>
        </w:rPr>
        <w:t>aplikacji</w:t>
      </w:r>
      <w:proofErr w:type="spellEnd"/>
      <w:r w:rsidRPr="00EE3296">
        <w:rPr>
          <w:rFonts w:asciiTheme="majorHAnsi" w:hAnsiTheme="majorHAnsi" w:cstheme="majorHAnsi"/>
        </w:rPr>
        <w:t xml:space="preserve"> </w:t>
      </w:r>
      <w:proofErr w:type="spellStart"/>
      <w:r w:rsidRPr="00EE3296">
        <w:rPr>
          <w:rFonts w:asciiTheme="majorHAnsi" w:hAnsiTheme="majorHAnsi" w:cstheme="majorHAnsi"/>
        </w:rPr>
        <w:t>mobilnych</w:t>
      </w:r>
      <w:proofErr w:type="spellEnd"/>
      <w:r w:rsidRPr="00EE3296">
        <w:rPr>
          <w:rFonts w:asciiTheme="majorHAnsi" w:hAnsiTheme="majorHAnsi" w:cstheme="majorHAnsi"/>
        </w:rPr>
        <w:t>.</w:t>
      </w:r>
    </w:p>
    <w:p w14:paraId="770A5C00" w14:textId="77777777" w:rsidR="00455E09" w:rsidRPr="004E5D8B" w:rsidRDefault="00455E09" w:rsidP="00455E09">
      <w:pPr>
        <w:pStyle w:val="Akapitzlist"/>
        <w:numPr>
          <w:ilvl w:val="2"/>
          <w:numId w:val="9"/>
        </w:numPr>
        <w:spacing w:after="160"/>
        <w:contextualSpacing w:val="0"/>
        <w:jc w:val="both"/>
        <w:rPr>
          <w:rFonts w:asciiTheme="majorHAnsi" w:hAnsiTheme="majorHAnsi" w:cstheme="majorHAnsi"/>
          <w:lang w:val="pl-PL"/>
        </w:rPr>
      </w:pPr>
      <w:r w:rsidRPr="004E5D8B">
        <w:rPr>
          <w:rFonts w:asciiTheme="majorHAnsi" w:hAnsiTheme="majorHAnsi" w:cstheme="majorHAnsi"/>
          <w:lang w:val="pl-PL"/>
        </w:rPr>
        <w:t>Mobile Device Setup: Konfiguracja urządzeń mobilnych (iOS, Android).</w:t>
      </w:r>
    </w:p>
    <w:p w14:paraId="63785DE4" w14:textId="77777777" w:rsidR="00455E09" w:rsidRPr="004E5D8B" w:rsidRDefault="00455E09" w:rsidP="00455E09">
      <w:pPr>
        <w:pStyle w:val="Akapitzlist"/>
        <w:numPr>
          <w:ilvl w:val="2"/>
          <w:numId w:val="9"/>
        </w:numPr>
        <w:spacing w:after="160"/>
        <w:contextualSpacing w:val="0"/>
        <w:jc w:val="both"/>
        <w:rPr>
          <w:rFonts w:asciiTheme="majorHAnsi" w:hAnsiTheme="majorHAnsi" w:cstheme="majorHAnsi"/>
          <w:lang w:val="pl-PL"/>
        </w:rPr>
      </w:pPr>
      <w:r w:rsidRPr="004E5D8B">
        <w:rPr>
          <w:rFonts w:asciiTheme="majorHAnsi" w:hAnsiTheme="majorHAnsi" w:cstheme="majorHAnsi"/>
          <w:lang w:val="pl-PL"/>
        </w:rPr>
        <w:t>Mobile Device Reporting: Generowanie raportów z testów dotyczących urządzeń mobilnych.</w:t>
      </w:r>
    </w:p>
    <w:p w14:paraId="1BB6D144" w14:textId="77777777" w:rsidR="00455E09" w:rsidRPr="004E5D8B" w:rsidRDefault="00455E09" w:rsidP="00455E09">
      <w:pPr>
        <w:pStyle w:val="Akapitzlist"/>
        <w:numPr>
          <w:ilvl w:val="1"/>
          <w:numId w:val="9"/>
        </w:numPr>
        <w:spacing w:after="160"/>
        <w:contextualSpacing w:val="0"/>
        <w:jc w:val="both"/>
        <w:rPr>
          <w:rFonts w:asciiTheme="majorHAnsi" w:hAnsiTheme="majorHAnsi" w:cstheme="majorHAnsi"/>
          <w:lang w:val="pl-PL"/>
        </w:rPr>
      </w:pPr>
      <w:r w:rsidRPr="004E5D8B">
        <w:rPr>
          <w:rFonts w:asciiTheme="majorHAnsi" w:hAnsiTheme="majorHAnsi" w:cstheme="majorHAnsi"/>
          <w:lang w:val="pl-PL"/>
        </w:rPr>
        <w:t>Funkcje pozyskiwania haseł i innych poświadczeń z:</w:t>
      </w:r>
    </w:p>
    <w:p w14:paraId="4F86E496" w14:textId="77777777" w:rsidR="00455E09" w:rsidRPr="004E5D8B" w:rsidRDefault="00455E09" w:rsidP="00455E09">
      <w:pPr>
        <w:pStyle w:val="Akapitzlist"/>
        <w:numPr>
          <w:ilvl w:val="2"/>
          <w:numId w:val="9"/>
        </w:numPr>
        <w:spacing w:after="160"/>
        <w:contextualSpacing w:val="0"/>
        <w:jc w:val="both"/>
        <w:rPr>
          <w:rFonts w:asciiTheme="majorHAnsi" w:hAnsiTheme="majorHAnsi" w:cstheme="majorHAnsi"/>
          <w:lang w:val="pl-PL"/>
        </w:rPr>
      </w:pPr>
      <w:r w:rsidRPr="004E5D8B">
        <w:rPr>
          <w:rFonts w:asciiTheme="majorHAnsi" w:hAnsiTheme="majorHAnsi" w:cstheme="majorHAnsi"/>
          <w:lang w:val="pl-PL"/>
        </w:rPr>
        <w:t xml:space="preserve">Uzyskiwanie </w:t>
      </w:r>
      <w:proofErr w:type="spellStart"/>
      <w:r w:rsidRPr="004E5D8B">
        <w:rPr>
          <w:rFonts w:asciiTheme="majorHAnsi" w:hAnsiTheme="majorHAnsi" w:cstheme="majorHAnsi"/>
          <w:lang w:val="pl-PL"/>
        </w:rPr>
        <w:t>hashy</w:t>
      </w:r>
      <w:proofErr w:type="spellEnd"/>
      <w:r w:rsidRPr="004E5D8B">
        <w:rPr>
          <w:rFonts w:asciiTheme="majorHAnsi" w:hAnsiTheme="majorHAnsi" w:cstheme="majorHAnsi"/>
          <w:lang w:val="pl-PL"/>
        </w:rPr>
        <w:t xml:space="preserve"> haseł z przejętego hosta.</w:t>
      </w:r>
    </w:p>
    <w:p w14:paraId="04FC21E4" w14:textId="77777777" w:rsidR="00455E09" w:rsidRPr="00EE3296" w:rsidRDefault="00455E09" w:rsidP="00455E09">
      <w:pPr>
        <w:pStyle w:val="Akapitzlist"/>
        <w:numPr>
          <w:ilvl w:val="2"/>
          <w:numId w:val="9"/>
        </w:numPr>
        <w:spacing w:after="160"/>
        <w:contextualSpacing w:val="0"/>
        <w:jc w:val="both"/>
        <w:rPr>
          <w:rFonts w:asciiTheme="majorHAnsi" w:hAnsiTheme="majorHAnsi" w:cstheme="majorHAnsi"/>
        </w:rPr>
      </w:pPr>
      <w:r w:rsidRPr="00EE3296">
        <w:rPr>
          <w:rFonts w:asciiTheme="majorHAnsi" w:hAnsiTheme="majorHAnsi" w:cstheme="majorHAnsi"/>
        </w:rPr>
        <w:t xml:space="preserve">Kerberos golden &amp; silver tickets: </w:t>
      </w:r>
      <w:proofErr w:type="spellStart"/>
      <w:r w:rsidRPr="00EE3296">
        <w:rPr>
          <w:rFonts w:asciiTheme="majorHAnsi" w:hAnsiTheme="majorHAnsi" w:cstheme="majorHAnsi"/>
        </w:rPr>
        <w:t>Biletów</w:t>
      </w:r>
      <w:proofErr w:type="spellEnd"/>
      <w:r w:rsidRPr="00EE3296">
        <w:rPr>
          <w:rFonts w:asciiTheme="majorHAnsi" w:hAnsiTheme="majorHAnsi" w:cstheme="majorHAnsi"/>
        </w:rPr>
        <w:t xml:space="preserve"> Kerberos Golden i Silver Ticket.</w:t>
      </w:r>
    </w:p>
    <w:p w14:paraId="57ACE1AC" w14:textId="77777777" w:rsidR="00455E09" w:rsidRPr="004E5D8B" w:rsidRDefault="00455E09" w:rsidP="00455E09">
      <w:pPr>
        <w:pStyle w:val="Akapitzlist"/>
        <w:numPr>
          <w:ilvl w:val="2"/>
          <w:numId w:val="9"/>
        </w:numPr>
        <w:spacing w:after="160"/>
        <w:contextualSpacing w:val="0"/>
        <w:jc w:val="both"/>
        <w:rPr>
          <w:rFonts w:asciiTheme="majorHAnsi" w:hAnsiTheme="majorHAnsi" w:cstheme="majorHAnsi"/>
          <w:lang w:val="pl-PL"/>
        </w:rPr>
      </w:pPr>
      <w:r w:rsidRPr="004E5D8B">
        <w:rPr>
          <w:rFonts w:asciiTheme="majorHAnsi" w:hAnsiTheme="majorHAnsi" w:cstheme="majorHAnsi"/>
          <w:lang w:val="pl-PL"/>
        </w:rPr>
        <w:t xml:space="preserve">Przechwytywanie, </w:t>
      </w:r>
      <w:proofErr w:type="spellStart"/>
      <w:r w:rsidRPr="004E5D8B">
        <w:rPr>
          <w:rFonts w:asciiTheme="majorHAnsi" w:hAnsiTheme="majorHAnsi" w:cstheme="majorHAnsi"/>
          <w:lang w:val="pl-PL"/>
        </w:rPr>
        <w:t>sniffing</w:t>
      </w:r>
      <w:proofErr w:type="spellEnd"/>
      <w:r w:rsidRPr="004E5D8B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4E5D8B">
        <w:rPr>
          <w:rFonts w:asciiTheme="majorHAnsi" w:hAnsiTheme="majorHAnsi" w:cstheme="majorHAnsi"/>
          <w:lang w:val="pl-PL"/>
        </w:rPr>
        <w:t>hashy</w:t>
      </w:r>
      <w:proofErr w:type="spellEnd"/>
      <w:r w:rsidRPr="004E5D8B">
        <w:rPr>
          <w:rFonts w:asciiTheme="majorHAnsi" w:hAnsiTheme="majorHAnsi" w:cstheme="majorHAnsi"/>
          <w:lang w:val="pl-PL"/>
        </w:rPr>
        <w:t xml:space="preserve"> haseł z sieci.</w:t>
      </w:r>
    </w:p>
    <w:p w14:paraId="1E5A6604" w14:textId="77777777" w:rsidR="00455E09" w:rsidRPr="004E5D8B" w:rsidRDefault="00455E09" w:rsidP="00455E09">
      <w:pPr>
        <w:pStyle w:val="Akapitzlist"/>
        <w:numPr>
          <w:ilvl w:val="2"/>
          <w:numId w:val="9"/>
        </w:numPr>
        <w:spacing w:after="160"/>
        <w:contextualSpacing w:val="0"/>
        <w:jc w:val="both"/>
        <w:rPr>
          <w:rFonts w:asciiTheme="majorHAnsi" w:hAnsiTheme="majorHAnsi" w:cstheme="majorHAnsi"/>
          <w:lang w:val="pl-PL"/>
        </w:rPr>
      </w:pPr>
      <w:proofErr w:type="spellStart"/>
      <w:r w:rsidRPr="004E5D8B">
        <w:rPr>
          <w:rFonts w:asciiTheme="majorHAnsi" w:hAnsiTheme="majorHAnsi" w:cstheme="majorHAnsi"/>
          <w:lang w:val="pl-PL"/>
        </w:rPr>
        <w:t>Logging</w:t>
      </w:r>
      <w:proofErr w:type="spellEnd"/>
      <w:r w:rsidRPr="004E5D8B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4E5D8B">
        <w:rPr>
          <w:rFonts w:asciiTheme="majorHAnsi" w:hAnsiTheme="majorHAnsi" w:cstheme="majorHAnsi"/>
          <w:lang w:val="pl-PL"/>
        </w:rPr>
        <w:t>keystrokes</w:t>
      </w:r>
      <w:proofErr w:type="spellEnd"/>
      <w:r w:rsidRPr="004E5D8B">
        <w:rPr>
          <w:rFonts w:asciiTheme="majorHAnsi" w:hAnsiTheme="majorHAnsi" w:cstheme="majorHAnsi"/>
          <w:lang w:val="pl-PL"/>
        </w:rPr>
        <w:t>: Rejestrowanie naciśnięć klawiszy na przejętym/skompromitowanym hoście.</w:t>
      </w:r>
    </w:p>
    <w:p w14:paraId="0D087BD3" w14:textId="77777777" w:rsidR="00455E09" w:rsidRPr="004E5D8B" w:rsidRDefault="00455E09" w:rsidP="00455E09">
      <w:pPr>
        <w:pStyle w:val="Akapitzlist"/>
        <w:numPr>
          <w:ilvl w:val="2"/>
          <w:numId w:val="9"/>
        </w:numPr>
        <w:spacing w:after="160"/>
        <w:contextualSpacing w:val="0"/>
        <w:jc w:val="both"/>
        <w:rPr>
          <w:rFonts w:asciiTheme="majorHAnsi" w:hAnsiTheme="majorHAnsi" w:cstheme="majorHAnsi"/>
          <w:lang w:val="pl-PL"/>
        </w:rPr>
      </w:pPr>
      <w:proofErr w:type="spellStart"/>
      <w:r w:rsidRPr="004E5D8B">
        <w:rPr>
          <w:rFonts w:asciiTheme="majorHAnsi" w:hAnsiTheme="majorHAnsi" w:cstheme="majorHAnsi"/>
          <w:lang w:val="pl-PL"/>
        </w:rPr>
        <w:t>Collecting</w:t>
      </w:r>
      <w:proofErr w:type="spellEnd"/>
      <w:r w:rsidRPr="004E5D8B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4E5D8B">
        <w:rPr>
          <w:rFonts w:asciiTheme="majorHAnsi" w:hAnsiTheme="majorHAnsi" w:cstheme="majorHAnsi"/>
          <w:lang w:val="pl-PL"/>
        </w:rPr>
        <w:t>credentials</w:t>
      </w:r>
      <w:proofErr w:type="spellEnd"/>
      <w:r w:rsidRPr="004E5D8B">
        <w:rPr>
          <w:rFonts w:asciiTheme="majorHAnsi" w:hAnsiTheme="majorHAnsi" w:cstheme="majorHAnsi"/>
          <w:lang w:val="pl-PL"/>
        </w:rPr>
        <w:t>: Zbieranie zapisanych danych i poświadczeń logowania.</w:t>
      </w:r>
    </w:p>
    <w:p w14:paraId="1983155D" w14:textId="77777777" w:rsidR="00455E09" w:rsidRPr="004E5D8B" w:rsidRDefault="00455E09" w:rsidP="00455E09">
      <w:pPr>
        <w:pStyle w:val="Akapitzlist"/>
        <w:keepNext/>
        <w:keepLines/>
        <w:numPr>
          <w:ilvl w:val="1"/>
          <w:numId w:val="9"/>
        </w:numPr>
        <w:spacing w:after="160"/>
        <w:ind w:left="1077" w:hanging="357"/>
        <w:contextualSpacing w:val="0"/>
        <w:jc w:val="both"/>
        <w:rPr>
          <w:rFonts w:asciiTheme="majorHAnsi" w:hAnsiTheme="majorHAnsi" w:cstheme="majorHAnsi"/>
          <w:lang w:val="pl-PL"/>
        </w:rPr>
      </w:pPr>
      <w:r w:rsidRPr="004E5D8B">
        <w:rPr>
          <w:rFonts w:asciiTheme="majorHAnsi" w:hAnsiTheme="majorHAnsi" w:cstheme="majorHAnsi"/>
          <w:lang w:val="pl-PL"/>
        </w:rPr>
        <w:t>Pozostałe funkcjonalności i opis funkcji:</w:t>
      </w:r>
    </w:p>
    <w:p w14:paraId="54D73DBE" w14:textId="77777777" w:rsidR="00455E09" w:rsidRPr="004E5D8B" w:rsidRDefault="00455E09" w:rsidP="00455E09">
      <w:pPr>
        <w:pStyle w:val="Akapitzlist"/>
        <w:numPr>
          <w:ilvl w:val="2"/>
          <w:numId w:val="9"/>
        </w:numPr>
        <w:spacing w:after="160"/>
        <w:contextualSpacing w:val="0"/>
        <w:jc w:val="both"/>
        <w:rPr>
          <w:rFonts w:asciiTheme="majorHAnsi" w:hAnsiTheme="majorHAnsi" w:cstheme="majorHAnsi"/>
          <w:lang w:val="pl-PL"/>
        </w:rPr>
      </w:pPr>
      <w:r w:rsidRPr="004E5D8B">
        <w:rPr>
          <w:rFonts w:asciiTheme="majorHAnsi" w:hAnsiTheme="majorHAnsi" w:cstheme="majorHAnsi"/>
          <w:lang w:val="pl-PL"/>
        </w:rPr>
        <w:t>Symulacja zaawansowanych zagrożeń: Umożliwia przeprowadzanie symulacji ataków, które naśladują działania zaawansowanych aktorów w tym np. grup APT.</w:t>
      </w:r>
    </w:p>
    <w:p w14:paraId="60687B43" w14:textId="77777777" w:rsidR="00455E09" w:rsidRPr="004E5D8B" w:rsidRDefault="00455E09" w:rsidP="00455E09">
      <w:pPr>
        <w:pStyle w:val="Akapitzlist"/>
        <w:numPr>
          <w:ilvl w:val="2"/>
          <w:numId w:val="9"/>
        </w:numPr>
        <w:spacing w:after="160"/>
        <w:contextualSpacing w:val="0"/>
        <w:jc w:val="both"/>
        <w:rPr>
          <w:rFonts w:asciiTheme="majorHAnsi" w:hAnsiTheme="majorHAnsi" w:cstheme="majorHAnsi"/>
          <w:lang w:val="pl-PL"/>
        </w:rPr>
      </w:pPr>
      <w:proofErr w:type="spellStart"/>
      <w:r w:rsidRPr="004E5D8B">
        <w:rPr>
          <w:rFonts w:asciiTheme="majorHAnsi" w:hAnsiTheme="majorHAnsi" w:cstheme="majorHAnsi"/>
          <w:lang w:val="pl-PL"/>
        </w:rPr>
        <w:t>Beacon</w:t>
      </w:r>
      <w:proofErr w:type="spellEnd"/>
      <w:r w:rsidRPr="004E5D8B">
        <w:rPr>
          <w:rFonts w:asciiTheme="majorHAnsi" w:hAnsiTheme="majorHAnsi" w:cstheme="majorHAnsi"/>
          <w:lang w:val="pl-PL"/>
        </w:rPr>
        <w:t>: Główny ładunek post-</w:t>
      </w:r>
      <w:proofErr w:type="spellStart"/>
      <w:r w:rsidRPr="004E5D8B">
        <w:rPr>
          <w:rFonts w:asciiTheme="majorHAnsi" w:hAnsiTheme="majorHAnsi" w:cstheme="majorHAnsi"/>
          <w:lang w:val="pl-PL"/>
        </w:rPr>
        <w:t>exploitation</w:t>
      </w:r>
      <w:proofErr w:type="spellEnd"/>
      <w:r w:rsidRPr="004E5D8B">
        <w:rPr>
          <w:rFonts w:asciiTheme="majorHAnsi" w:hAnsiTheme="majorHAnsi" w:cstheme="majorHAnsi"/>
          <w:lang w:val="pl-PL"/>
        </w:rPr>
        <w:t>, który wykorzystuje asynchroniczny wzorzec komunikacji "</w:t>
      </w:r>
      <w:proofErr w:type="spellStart"/>
      <w:r w:rsidRPr="004E5D8B">
        <w:rPr>
          <w:rFonts w:asciiTheme="majorHAnsi" w:hAnsiTheme="majorHAnsi" w:cstheme="majorHAnsi"/>
          <w:lang w:val="pl-PL"/>
        </w:rPr>
        <w:t>low</w:t>
      </w:r>
      <w:proofErr w:type="spellEnd"/>
      <w:r w:rsidRPr="004E5D8B">
        <w:rPr>
          <w:rFonts w:asciiTheme="majorHAnsi" w:hAnsiTheme="majorHAnsi" w:cstheme="majorHAnsi"/>
          <w:lang w:val="pl-PL"/>
        </w:rPr>
        <w:t xml:space="preserve"> and </w:t>
      </w:r>
      <w:proofErr w:type="spellStart"/>
      <w:r w:rsidRPr="004E5D8B">
        <w:rPr>
          <w:rFonts w:asciiTheme="majorHAnsi" w:hAnsiTheme="majorHAnsi" w:cstheme="majorHAnsi"/>
          <w:lang w:val="pl-PL"/>
        </w:rPr>
        <w:t>slow</w:t>
      </w:r>
      <w:proofErr w:type="spellEnd"/>
      <w:r w:rsidRPr="004E5D8B">
        <w:rPr>
          <w:rFonts w:asciiTheme="majorHAnsi" w:hAnsiTheme="majorHAnsi" w:cstheme="majorHAnsi"/>
          <w:lang w:val="pl-PL"/>
        </w:rPr>
        <w:t>", aby uniknąć wykrycia.</w:t>
      </w:r>
    </w:p>
    <w:p w14:paraId="234D9FFE" w14:textId="77777777" w:rsidR="00455E09" w:rsidRPr="004E5D8B" w:rsidRDefault="00455E09" w:rsidP="00455E09">
      <w:pPr>
        <w:pStyle w:val="Akapitzlist"/>
        <w:numPr>
          <w:ilvl w:val="2"/>
          <w:numId w:val="9"/>
        </w:numPr>
        <w:spacing w:after="160"/>
        <w:contextualSpacing w:val="0"/>
        <w:jc w:val="both"/>
        <w:rPr>
          <w:rFonts w:asciiTheme="majorHAnsi" w:hAnsiTheme="majorHAnsi" w:cstheme="majorHAnsi"/>
          <w:lang w:val="pl-PL"/>
        </w:rPr>
      </w:pPr>
      <w:proofErr w:type="spellStart"/>
      <w:r w:rsidRPr="004E5D8B">
        <w:rPr>
          <w:rFonts w:asciiTheme="majorHAnsi" w:hAnsiTheme="majorHAnsi" w:cstheme="majorHAnsi"/>
          <w:lang w:val="pl-PL"/>
        </w:rPr>
        <w:lastRenderedPageBreak/>
        <w:t>Phishing</w:t>
      </w:r>
      <w:proofErr w:type="spellEnd"/>
      <w:r w:rsidRPr="004E5D8B">
        <w:rPr>
          <w:rFonts w:asciiTheme="majorHAnsi" w:hAnsiTheme="majorHAnsi" w:cstheme="majorHAnsi"/>
          <w:lang w:val="pl-PL"/>
        </w:rPr>
        <w:t xml:space="preserve">: Narzędzie do przeprowadzania ataków </w:t>
      </w:r>
      <w:proofErr w:type="spellStart"/>
      <w:r w:rsidRPr="004E5D8B">
        <w:rPr>
          <w:rFonts w:asciiTheme="majorHAnsi" w:hAnsiTheme="majorHAnsi" w:cstheme="majorHAnsi"/>
          <w:lang w:val="pl-PL"/>
        </w:rPr>
        <w:t>phishingowych</w:t>
      </w:r>
      <w:proofErr w:type="spellEnd"/>
      <w:r w:rsidRPr="004E5D8B">
        <w:rPr>
          <w:rFonts w:asciiTheme="majorHAnsi" w:hAnsiTheme="majorHAnsi" w:cstheme="majorHAnsi"/>
          <w:lang w:val="pl-PL"/>
        </w:rPr>
        <w:t>, które mogą być dostosowane do specyficznych celów.</w:t>
      </w:r>
    </w:p>
    <w:p w14:paraId="73FFA744" w14:textId="77777777" w:rsidR="00455E09" w:rsidRPr="004E5D8B" w:rsidRDefault="00455E09" w:rsidP="00455E09">
      <w:pPr>
        <w:pStyle w:val="Akapitzlist"/>
        <w:numPr>
          <w:ilvl w:val="2"/>
          <w:numId w:val="9"/>
        </w:numPr>
        <w:spacing w:after="160"/>
        <w:contextualSpacing w:val="0"/>
        <w:jc w:val="both"/>
        <w:rPr>
          <w:rFonts w:asciiTheme="majorHAnsi" w:hAnsiTheme="majorHAnsi" w:cstheme="majorHAnsi"/>
          <w:lang w:val="pl-PL"/>
        </w:rPr>
      </w:pPr>
      <w:proofErr w:type="spellStart"/>
      <w:r w:rsidRPr="004E5D8B">
        <w:rPr>
          <w:rFonts w:asciiTheme="majorHAnsi" w:hAnsiTheme="majorHAnsi" w:cstheme="majorHAnsi"/>
          <w:lang w:val="pl-PL"/>
        </w:rPr>
        <w:t>Lateral</w:t>
      </w:r>
      <w:proofErr w:type="spellEnd"/>
      <w:r w:rsidRPr="004E5D8B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4E5D8B">
        <w:rPr>
          <w:rFonts w:asciiTheme="majorHAnsi" w:hAnsiTheme="majorHAnsi" w:cstheme="majorHAnsi"/>
          <w:lang w:val="pl-PL"/>
        </w:rPr>
        <w:t>Movement</w:t>
      </w:r>
      <w:proofErr w:type="spellEnd"/>
      <w:r w:rsidRPr="004E5D8B">
        <w:rPr>
          <w:rFonts w:asciiTheme="majorHAnsi" w:hAnsiTheme="majorHAnsi" w:cstheme="majorHAnsi"/>
          <w:lang w:val="pl-PL"/>
        </w:rPr>
        <w:t xml:space="preserve">: Umożliwia przemieszczanie się po sieci za pomocą przechwyconych poświadczeń, </w:t>
      </w:r>
      <w:proofErr w:type="spellStart"/>
      <w:r w:rsidRPr="004E5D8B">
        <w:rPr>
          <w:rFonts w:asciiTheme="majorHAnsi" w:hAnsiTheme="majorHAnsi" w:cstheme="majorHAnsi"/>
          <w:lang w:val="pl-PL"/>
        </w:rPr>
        <w:t>hashy</w:t>
      </w:r>
      <w:proofErr w:type="spellEnd"/>
      <w:r w:rsidRPr="004E5D8B">
        <w:rPr>
          <w:rFonts w:asciiTheme="majorHAnsi" w:hAnsiTheme="majorHAnsi" w:cstheme="majorHAnsi"/>
          <w:lang w:val="pl-PL"/>
        </w:rPr>
        <w:t xml:space="preserve"> haseł, </w:t>
      </w:r>
      <w:proofErr w:type="spellStart"/>
      <w:r w:rsidRPr="004E5D8B">
        <w:rPr>
          <w:rFonts w:asciiTheme="majorHAnsi" w:hAnsiTheme="majorHAnsi" w:cstheme="majorHAnsi"/>
          <w:lang w:val="pl-PL"/>
        </w:rPr>
        <w:t>tokenów</w:t>
      </w:r>
      <w:proofErr w:type="spellEnd"/>
      <w:r w:rsidRPr="004E5D8B">
        <w:rPr>
          <w:rFonts w:asciiTheme="majorHAnsi" w:hAnsiTheme="majorHAnsi" w:cstheme="majorHAnsi"/>
          <w:lang w:val="pl-PL"/>
        </w:rPr>
        <w:t xml:space="preserve"> dostępu i biletów </w:t>
      </w:r>
      <w:proofErr w:type="spellStart"/>
      <w:r w:rsidRPr="004E5D8B">
        <w:rPr>
          <w:rFonts w:asciiTheme="majorHAnsi" w:hAnsiTheme="majorHAnsi" w:cstheme="majorHAnsi"/>
          <w:lang w:val="pl-PL"/>
        </w:rPr>
        <w:t>Kerberos</w:t>
      </w:r>
      <w:proofErr w:type="spellEnd"/>
      <w:r w:rsidRPr="004E5D8B">
        <w:rPr>
          <w:rFonts w:asciiTheme="majorHAnsi" w:hAnsiTheme="majorHAnsi" w:cstheme="majorHAnsi"/>
          <w:lang w:val="pl-PL"/>
        </w:rPr>
        <w:t>.</w:t>
      </w:r>
    </w:p>
    <w:p w14:paraId="31C0CD4C" w14:textId="77777777" w:rsidR="00455E09" w:rsidRPr="004E5D8B" w:rsidRDefault="00455E09" w:rsidP="00455E09">
      <w:pPr>
        <w:pStyle w:val="Akapitzlist"/>
        <w:numPr>
          <w:ilvl w:val="2"/>
          <w:numId w:val="9"/>
        </w:numPr>
        <w:spacing w:after="160"/>
        <w:contextualSpacing w:val="0"/>
        <w:jc w:val="both"/>
        <w:rPr>
          <w:rFonts w:asciiTheme="majorHAnsi" w:hAnsiTheme="majorHAnsi" w:cstheme="majorHAnsi"/>
          <w:lang w:val="pl-PL"/>
        </w:rPr>
      </w:pPr>
      <w:r w:rsidRPr="004E5D8B">
        <w:rPr>
          <w:rFonts w:asciiTheme="majorHAnsi" w:hAnsiTheme="majorHAnsi" w:cstheme="majorHAnsi"/>
          <w:lang w:val="pl-PL"/>
        </w:rPr>
        <w:t>Raportowanie: Generowanie szczegółowych raportów z przeprowadzonych działań, które mogą być używane do analizy i poprawy zabezpieczeń.</w:t>
      </w:r>
    </w:p>
    <w:p w14:paraId="4C909E2C" w14:textId="77777777" w:rsidR="00455E09" w:rsidRPr="004E5D8B" w:rsidRDefault="00455E09" w:rsidP="00455E09">
      <w:pPr>
        <w:pStyle w:val="Akapitzlist"/>
        <w:numPr>
          <w:ilvl w:val="2"/>
          <w:numId w:val="9"/>
        </w:numPr>
        <w:spacing w:after="160"/>
        <w:contextualSpacing w:val="0"/>
        <w:jc w:val="both"/>
        <w:rPr>
          <w:rFonts w:asciiTheme="majorHAnsi" w:hAnsiTheme="majorHAnsi" w:cstheme="majorHAnsi"/>
          <w:lang w:val="pl-PL"/>
        </w:rPr>
      </w:pPr>
      <w:proofErr w:type="spellStart"/>
      <w:r w:rsidRPr="004E5D8B">
        <w:rPr>
          <w:rFonts w:asciiTheme="majorHAnsi" w:hAnsiTheme="majorHAnsi" w:cstheme="majorHAnsi"/>
          <w:lang w:val="pl-PL"/>
        </w:rPr>
        <w:t>Command</w:t>
      </w:r>
      <w:proofErr w:type="spellEnd"/>
      <w:r w:rsidRPr="004E5D8B">
        <w:rPr>
          <w:rFonts w:asciiTheme="majorHAnsi" w:hAnsiTheme="majorHAnsi" w:cstheme="majorHAnsi"/>
          <w:lang w:val="pl-PL"/>
        </w:rPr>
        <w:t xml:space="preserve"> and Control: Możliwość dostosowania komunikacji C2, aby uniknąć wykrycia przez systemy bezpieczeństwa.</w:t>
      </w:r>
    </w:p>
    <w:p w14:paraId="6310D559" w14:textId="77777777" w:rsidR="00455E09" w:rsidRPr="004E5D8B" w:rsidRDefault="00455E09" w:rsidP="00455E09">
      <w:pPr>
        <w:pStyle w:val="Akapitzlist"/>
        <w:numPr>
          <w:ilvl w:val="2"/>
          <w:numId w:val="9"/>
        </w:numPr>
        <w:spacing w:after="160"/>
        <w:contextualSpacing w:val="0"/>
        <w:jc w:val="both"/>
        <w:rPr>
          <w:rFonts w:asciiTheme="majorHAnsi" w:hAnsiTheme="majorHAnsi" w:cstheme="majorHAnsi"/>
          <w:lang w:val="pl-PL"/>
        </w:rPr>
      </w:pPr>
      <w:proofErr w:type="spellStart"/>
      <w:r w:rsidRPr="004E5D8B">
        <w:rPr>
          <w:rFonts w:asciiTheme="majorHAnsi" w:hAnsiTheme="majorHAnsi" w:cstheme="majorHAnsi"/>
          <w:lang w:val="pl-PL"/>
        </w:rPr>
        <w:t>Listener</w:t>
      </w:r>
      <w:proofErr w:type="spellEnd"/>
      <w:r w:rsidRPr="004E5D8B">
        <w:rPr>
          <w:rFonts w:asciiTheme="majorHAnsi" w:hAnsiTheme="majorHAnsi" w:cstheme="majorHAnsi"/>
          <w:lang w:val="pl-PL"/>
        </w:rPr>
        <w:t xml:space="preserve"> and </w:t>
      </w:r>
      <w:proofErr w:type="spellStart"/>
      <w:r w:rsidRPr="004E5D8B">
        <w:rPr>
          <w:rFonts w:asciiTheme="majorHAnsi" w:hAnsiTheme="majorHAnsi" w:cstheme="majorHAnsi"/>
          <w:lang w:val="pl-PL"/>
        </w:rPr>
        <w:t>Infrastructure</w:t>
      </w:r>
      <w:proofErr w:type="spellEnd"/>
      <w:r w:rsidRPr="004E5D8B">
        <w:rPr>
          <w:rFonts w:asciiTheme="majorHAnsi" w:hAnsiTheme="majorHAnsi" w:cstheme="majorHAnsi"/>
          <w:lang w:val="pl-PL"/>
        </w:rPr>
        <w:t xml:space="preserve"> Management: Zarządzanie </w:t>
      </w:r>
      <w:proofErr w:type="spellStart"/>
      <w:r w:rsidRPr="004E5D8B">
        <w:rPr>
          <w:rFonts w:asciiTheme="majorHAnsi" w:hAnsiTheme="majorHAnsi" w:cstheme="majorHAnsi"/>
          <w:lang w:val="pl-PL"/>
        </w:rPr>
        <w:t>listenerami</w:t>
      </w:r>
      <w:proofErr w:type="spellEnd"/>
      <w:r w:rsidRPr="004E5D8B">
        <w:rPr>
          <w:rFonts w:asciiTheme="majorHAnsi" w:hAnsiTheme="majorHAnsi" w:cstheme="majorHAnsi"/>
          <w:lang w:val="pl-PL"/>
        </w:rPr>
        <w:t xml:space="preserve"> i infrastrukturą, w tym konfiguracja różnych typów </w:t>
      </w:r>
      <w:proofErr w:type="spellStart"/>
      <w:r w:rsidRPr="004E5D8B">
        <w:rPr>
          <w:rFonts w:asciiTheme="majorHAnsi" w:hAnsiTheme="majorHAnsi" w:cstheme="majorHAnsi"/>
          <w:lang w:val="pl-PL"/>
        </w:rPr>
        <w:t>listenerów</w:t>
      </w:r>
      <w:proofErr w:type="spellEnd"/>
      <w:r w:rsidRPr="004E5D8B">
        <w:rPr>
          <w:rFonts w:asciiTheme="majorHAnsi" w:hAnsiTheme="majorHAnsi" w:cstheme="majorHAnsi"/>
          <w:lang w:val="pl-PL"/>
        </w:rPr>
        <w:t xml:space="preserve"> (HTTP, HTTPS, DNS, SMB, TCP).</w:t>
      </w:r>
    </w:p>
    <w:p w14:paraId="17D5AF98" w14:textId="77777777" w:rsidR="00455E09" w:rsidRPr="004E5D8B" w:rsidRDefault="00455E09" w:rsidP="00455E09">
      <w:pPr>
        <w:pStyle w:val="Akapitzlist"/>
        <w:numPr>
          <w:ilvl w:val="2"/>
          <w:numId w:val="9"/>
        </w:numPr>
        <w:spacing w:after="160"/>
        <w:contextualSpacing w:val="0"/>
        <w:jc w:val="both"/>
        <w:rPr>
          <w:rFonts w:asciiTheme="majorHAnsi" w:hAnsiTheme="majorHAnsi" w:cstheme="majorHAnsi"/>
          <w:lang w:val="pl-PL"/>
        </w:rPr>
      </w:pPr>
      <w:proofErr w:type="spellStart"/>
      <w:r w:rsidRPr="004E5D8B">
        <w:rPr>
          <w:rFonts w:asciiTheme="majorHAnsi" w:hAnsiTheme="majorHAnsi" w:cstheme="majorHAnsi"/>
          <w:lang w:val="pl-PL"/>
        </w:rPr>
        <w:t>Initial</w:t>
      </w:r>
      <w:proofErr w:type="spellEnd"/>
      <w:r w:rsidRPr="004E5D8B">
        <w:rPr>
          <w:rFonts w:asciiTheme="majorHAnsi" w:hAnsiTheme="majorHAnsi" w:cstheme="majorHAnsi"/>
          <w:lang w:val="pl-PL"/>
        </w:rPr>
        <w:t xml:space="preserve"> Access: Techniki uzyskiwania początkowego dostępu, takie jak </w:t>
      </w:r>
      <w:proofErr w:type="spellStart"/>
      <w:r w:rsidRPr="004E5D8B">
        <w:rPr>
          <w:rFonts w:asciiTheme="majorHAnsi" w:hAnsiTheme="majorHAnsi" w:cstheme="majorHAnsi"/>
          <w:lang w:val="pl-PL"/>
        </w:rPr>
        <w:t>spear</w:t>
      </w:r>
      <w:proofErr w:type="spellEnd"/>
      <w:r w:rsidRPr="004E5D8B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4E5D8B">
        <w:rPr>
          <w:rFonts w:asciiTheme="majorHAnsi" w:hAnsiTheme="majorHAnsi" w:cstheme="majorHAnsi"/>
          <w:lang w:val="pl-PL"/>
        </w:rPr>
        <w:t>phishing</w:t>
      </w:r>
      <w:proofErr w:type="spellEnd"/>
      <w:r w:rsidRPr="004E5D8B">
        <w:rPr>
          <w:rFonts w:asciiTheme="majorHAnsi" w:hAnsiTheme="majorHAnsi" w:cstheme="majorHAnsi"/>
          <w:lang w:val="pl-PL"/>
        </w:rPr>
        <w:t xml:space="preserve">, </w:t>
      </w:r>
      <w:proofErr w:type="spellStart"/>
      <w:r w:rsidRPr="004E5D8B">
        <w:rPr>
          <w:rFonts w:asciiTheme="majorHAnsi" w:hAnsiTheme="majorHAnsi" w:cstheme="majorHAnsi"/>
          <w:lang w:val="pl-PL"/>
        </w:rPr>
        <w:t>drive</w:t>
      </w:r>
      <w:proofErr w:type="spellEnd"/>
      <w:r w:rsidRPr="004E5D8B">
        <w:rPr>
          <w:rFonts w:asciiTheme="majorHAnsi" w:hAnsiTheme="majorHAnsi" w:cstheme="majorHAnsi"/>
          <w:lang w:val="pl-PL"/>
        </w:rPr>
        <w:t xml:space="preserve">-by </w:t>
      </w:r>
      <w:proofErr w:type="spellStart"/>
      <w:r w:rsidRPr="004E5D8B">
        <w:rPr>
          <w:rFonts w:asciiTheme="majorHAnsi" w:hAnsiTheme="majorHAnsi" w:cstheme="majorHAnsi"/>
          <w:lang w:val="pl-PL"/>
        </w:rPr>
        <w:t>attacks</w:t>
      </w:r>
      <w:proofErr w:type="spellEnd"/>
      <w:r w:rsidRPr="004E5D8B">
        <w:rPr>
          <w:rFonts w:asciiTheme="majorHAnsi" w:hAnsiTheme="majorHAnsi" w:cstheme="majorHAnsi"/>
          <w:lang w:val="pl-PL"/>
        </w:rPr>
        <w:t xml:space="preserve">, oraz wykorzystanie </w:t>
      </w:r>
      <w:proofErr w:type="spellStart"/>
      <w:r w:rsidRPr="004E5D8B">
        <w:rPr>
          <w:rFonts w:asciiTheme="majorHAnsi" w:hAnsiTheme="majorHAnsi" w:cstheme="majorHAnsi"/>
          <w:lang w:val="pl-PL"/>
        </w:rPr>
        <w:t>exploitów</w:t>
      </w:r>
      <w:proofErr w:type="spellEnd"/>
      <w:r w:rsidRPr="004E5D8B">
        <w:rPr>
          <w:rFonts w:asciiTheme="majorHAnsi" w:hAnsiTheme="majorHAnsi" w:cstheme="majorHAnsi"/>
          <w:lang w:val="pl-PL"/>
        </w:rPr>
        <w:t xml:space="preserve"> klienta.</w:t>
      </w:r>
    </w:p>
    <w:p w14:paraId="7BBE2226" w14:textId="77777777" w:rsidR="00455E09" w:rsidRPr="004E5D8B" w:rsidRDefault="00455E09" w:rsidP="00455E09">
      <w:pPr>
        <w:pStyle w:val="Akapitzlist"/>
        <w:numPr>
          <w:ilvl w:val="2"/>
          <w:numId w:val="9"/>
        </w:numPr>
        <w:spacing w:after="160"/>
        <w:contextualSpacing w:val="0"/>
        <w:jc w:val="both"/>
        <w:rPr>
          <w:rFonts w:asciiTheme="majorHAnsi" w:hAnsiTheme="majorHAnsi" w:cstheme="majorHAnsi"/>
          <w:lang w:val="pl-PL"/>
        </w:rPr>
      </w:pPr>
      <w:proofErr w:type="spellStart"/>
      <w:r w:rsidRPr="004E5D8B">
        <w:rPr>
          <w:rFonts w:asciiTheme="majorHAnsi" w:hAnsiTheme="majorHAnsi" w:cstheme="majorHAnsi"/>
          <w:lang w:val="pl-PL"/>
        </w:rPr>
        <w:t>Payload</w:t>
      </w:r>
      <w:proofErr w:type="spellEnd"/>
      <w:r w:rsidRPr="004E5D8B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4E5D8B">
        <w:rPr>
          <w:rFonts w:asciiTheme="majorHAnsi" w:hAnsiTheme="majorHAnsi" w:cstheme="majorHAnsi"/>
          <w:lang w:val="pl-PL"/>
        </w:rPr>
        <w:t>Artifacts</w:t>
      </w:r>
      <w:proofErr w:type="spellEnd"/>
      <w:r w:rsidRPr="004E5D8B">
        <w:rPr>
          <w:rFonts w:asciiTheme="majorHAnsi" w:hAnsiTheme="majorHAnsi" w:cstheme="majorHAnsi"/>
          <w:lang w:val="pl-PL"/>
        </w:rPr>
        <w:t xml:space="preserve"> and </w:t>
      </w:r>
      <w:proofErr w:type="spellStart"/>
      <w:r w:rsidRPr="004E5D8B">
        <w:rPr>
          <w:rFonts w:asciiTheme="majorHAnsi" w:hAnsiTheme="majorHAnsi" w:cstheme="majorHAnsi"/>
          <w:lang w:val="pl-PL"/>
        </w:rPr>
        <w:t>Anti-virus</w:t>
      </w:r>
      <w:proofErr w:type="spellEnd"/>
      <w:r w:rsidRPr="004E5D8B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4E5D8B">
        <w:rPr>
          <w:rFonts w:asciiTheme="majorHAnsi" w:hAnsiTheme="majorHAnsi" w:cstheme="majorHAnsi"/>
          <w:lang w:val="pl-PL"/>
        </w:rPr>
        <w:t>Evasion</w:t>
      </w:r>
      <w:proofErr w:type="spellEnd"/>
      <w:r w:rsidRPr="004E5D8B">
        <w:rPr>
          <w:rFonts w:asciiTheme="majorHAnsi" w:hAnsiTheme="majorHAnsi" w:cstheme="majorHAnsi"/>
          <w:lang w:val="pl-PL"/>
        </w:rPr>
        <w:t xml:space="preserve">: Tworzenie artefaktów </w:t>
      </w:r>
      <w:proofErr w:type="spellStart"/>
      <w:r w:rsidRPr="004E5D8B">
        <w:rPr>
          <w:rFonts w:asciiTheme="majorHAnsi" w:hAnsiTheme="majorHAnsi" w:cstheme="majorHAnsi"/>
          <w:lang w:val="pl-PL"/>
        </w:rPr>
        <w:t>payloadów</w:t>
      </w:r>
      <w:proofErr w:type="spellEnd"/>
      <w:r w:rsidRPr="004E5D8B">
        <w:rPr>
          <w:rFonts w:asciiTheme="majorHAnsi" w:hAnsiTheme="majorHAnsi" w:cstheme="majorHAnsi"/>
          <w:lang w:val="pl-PL"/>
        </w:rPr>
        <w:t xml:space="preserve"> oraz techniki unikania wykrycia przez oprogramowanie antywirusowe, w tym wykorzystanie zestawów narzędzi takich jak </w:t>
      </w:r>
      <w:proofErr w:type="spellStart"/>
      <w:r w:rsidRPr="004E5D8B">
        <w:rPr>
          <w:rFonts w:asciiTheme="majorHAnsi" w:hAnsiTheme="majorHAnsi" w:cstheme="majorHAnsi"/>
          <w:lang w:val="pl-PL"/>
        </w:rPr>
        <w:t>Artifact</w:t>
      </w:r>
      <w:proofErr w:type="spellEnd"/>
      <w:r w:rsidRPr="004E5D8B">
        <w:rPr>
          <w:rFonts w:asciiTheme="majorHAnsi" w:hAnsiTheme="majorHAnsi" w:cstheme="majorHAnsi"/>
          <w:lang w:val="pl-PL"/>
        </w:rPr>
        <w:t xml:space="preserve"> Kit i </w:t>
      </w:r>
      <w:proofErr w:type="spellStart"/>
      <w:r w:rsidRPr="004E5D8B">
        <w:rPr>
          <w:rFonts w:asciiTheme="majorHAnsi" w:hAnsiTheme="majorHAnsi" w:cstheme="majorHAnsi"/>
          <w:lang w:val="pl-PL"/>
        </w:rPr>
        <w:t>Veil</w:t>
      </w:r>
      <w:proofErr w:type="spellEnd"/>
      <w:r w:rsidRPr="004E5D8B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4E5D8B">
        <w:rPr>
          <w:rFonts w:asciiTheme="majorHAnsi" w:hAnsiTheme="majorHAnsi" w:cstheme="majorHAnsi"/>
          <w:lang w:val="pl-PL"/>
        </w:rPr>
        <w:t>Evasion</w:t>
      </w:r>
      <w:proofErr w:type="spellEnd"/>
      <w:r w:rsidRPr="004E5D8B">
        <w:rPr>
          <w:rFonts w:asciiTheme="majorHAnsi" w:hAnsiTheme="majorHAnsi" w:cstheme="majorHAnsi"/>
          <w:lang w:val="pl-PL"/>
        </w:rPr>
        <w:t xml:space="preserve"> Framework.</w:t>
      </w:r>
    </w:p>
    <w:p w14:paraId="4830F408" w14:textId="77777777" w:rsidR="00455E09" w:rsidRPr="004E5D8B" w:rsidRDefault="00455E09" w:rsidP="00455E09">
      <w:pPr>
        <w:pStyle w:val="Akapitzlist"/>
        <w:numPr>
          <w:ilvl w:val="2"/>
          <w:numId w:val="9"/>
        </w:numPr>
        <w:spacing w:after="160"/>
        <w:contextualSpacing w:val="0"/>
        <w:jc w:val="both"/>
        <w:rPr>
          <w:rFonts w:asciiTheme="majorHAnsi" w:hAnsiTheme="majorHAnsi" w:cstheme="majorHAnsi"/>
          <w:lang w:val="pl-PL"/>
        </w:rPr>
      </w:pPr>
      <w:r w:rsidRPr="004E5D8B">
        <w:rPr>
          <w:rFonts w:asciiTheme="majorHAnsi" w:hAnsiTheme="majorHAnsi" w:cstheme="majorHAnsi"/>
          <w:lang w:val="pl-PL"/>
        </w:rPr>
        <w:t xml:space="preserve">Post </w:t>
      </w:r>
      <w:proofErr w:type="spellStart"/>
      <w:r w:rsidRPr="004E5D8B">
        <w:rPr>
          <w:rFonts w:asciiTheme="majorHAnsi" w:hAnsiTheme="majorHAnsi" w:cstheme="majorHAnsi"/>
          <w:lang w:val="pl-PL"/>
        </w:rPr>
        <w:t>Exploitation</w:t>
      </w:r>
      <w:proofErr w:type="spellEnd"/>
      <w:r w:rsidRPr="004E5D8B">
        <w:rPr>
          <w:rFonts w:asciiTheme="majorHAnsi" w:hAnsiTheme="majorHAnsi" w:cstheme="majorHAnsi"/>
          <w:lang w:val="pl-PL"/>
        </w:rPr>
        <w:t>: Zaawansowane techniki post-</w:t>
      </w:r>
      <w:proofErr w:type="spellStart"/>
      <w:r w:rsidRPr="004E5D8B">
        <w:rPr>
          <w:rFonts w:asciiTheme="majorHAnsi" w:hAnsiTheme="majorHAnsi" w:cstheme="majorHAnsi"/>
          <w:lang w:val="pl-PL"/>
        </w:rPr>
        <w:t>exploitation</w:t>
      </w:r>
      <w:proofErr w:type="spellEnd"/>
      <w:r w:rsidRPr="004E5D8B">
        <w:rPr>
          <w:rFonts w:asciiTheme="majorHAnsi" w:hAnsiTheme="majorHAnsi" w:cstheme="majorHAnsi"/>
          <w:lang w:val="pl-PL"/>
        </w:rPr>
        <w:t xml:space="preserve">, takie jak kontrola procesów, eskalacja uprawnień, zbieranie danych uwierzytelniających, skanowanie portów, oraz </w:t>
      </w:r>
      <w:proofErr w:type="spellStart"/>
      <w:r w:rsidRPr="004E5D8B">
        <w:rPr>
          <w:rFonts w:asciiTheme="majorHAnsi" w:hAnsiTheme="majorHAnsi" w:cstheme="majorHAnsi"/>
          <w:lang w:val="pl-PL"/>
        </w:rPr>
        <w:t>lateral</w:t>
      </w:r>
      <w:proofErr w:type="spellEnd"/>
      <w:r w:rsidRPr="004E5D8B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4E5D8B">
        <w:rPr>
          <w:rFonts w:asciiTheme="majorHAnsi" w:hAnsiTheme="majorHAnsi" w:cstheme="majorHAnsi"/>
          <w:lang w:val="pl-PL"/>
        </w:rPr>
        <w:t>movement</w:t>
      </w:r>
      <w:proofErr w:type="spellEnd"/>
      <w:r w:rsidRPr="004E5D8B">
        <w:rPr>
          <w:rFonts w:asciiTheme="majorHAnsi" w:hAnsiTheme="majorHAnsi" w:cstheme="majorHAnsi"/>
          <w:lang w:val="pl-PL"/>
        </w:rPr>
        <w:t>.</w:t>
      </w:r>
    </w:p>
    <w:p w14:paraId="6B46CF7B" w14:textId="3286A7B3" w:rsidR="00A6653B" w:rsidRPr="00455E09" w:rsidRDefault="00455E09" w:rsidP="00455E09">
      <w:pPr>
        <w:pStyle w:val="Akapitzlist"/>
        <w:numPr>
          <w:ilvl w:val="2"/>
          <w:numId w:val="9"/>
        </w:numPr>
        <w:spacing w:after="160"/>
        <w:contextualSpacing w:val="0"/>
        <w:jc w:val="both"/>
        <w:rPr>
          <w:rFonts w:asciiTheme="majorHAnsi" w:hAnsiTheme="majorHAnsi" w:cstheme="majorHAnsi"/>
          <w:lang w:val="pl-PL"/>
        </w:rPr>
      </w:pPr>
      <w:proofErr w:type="spellStart"/>
      <w:r w:rsidRPr="004E5D8B">
        <w:rPr>
          <w:rFonts w:asciiTheme="majorHAnsi" w:hAnsiTheme="majorHAnsi" w:cstheme="majorHAnsi"/>
          <w:lang w:val="pl-PL"/>
        </w:rPr>
        <w:t>Browser</w:t>
      </w:r>
      <w:proofErr w:type="spellEnd"/>
      <w:r w:rsidRPr="004E5D8B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4E5D8B">
        <w:rPr>
          <w:rFonts w:asciiTheme="majorHAnsi" w:hAnsiTheme="majorHAnsi" w:cstheme="majorHAnsi"/>
          <w:lang w:val="pl-PL"/>
        </w:rPr>
        <w:t>Pivoting</w:t>
      </w:r>
      <w:proofErr w:type="spellEnd"/>
      <w:r w:rsidRPr="004E5D8B">
        <w:rPr>
          <w:rFonts w:asciiTheme="majorHAnsi" w:hAnsiTheme="majorHAnsi" w:cstheme="majorHAnsi"/>
          <w:lang w:val="pl-PL"/>
        </w:rPr>
        <w:t xml:space="preserve">: Technika </w:t>
      </w:r>
      <w:proofErr w:type="spellStart"/>
      <w:r w:rsidRPr="004E5D8B">
        <w:rPr>
          <w:rFonts w:asciiTheme="majorHAnsi" w:hAnsiTheme="majorHAnsi" w:cstheme="majorHAnsi"/>
          <w:lang w:val="pl-PL"/>
        </w:rPr>
        <w:t>pivotingu</w:t>
      </w:r>
      <w:proofErr w:type="spellEnd"/>
      <w:r w:rsidRPr="004E5D8B">
        <w:rPr>
          <w:rFonts w:asciiTheme="majorHAnsi" w:hAnsiTheme="majorHAnsi" w:cstheme="majorHAnsi"/>
          <w:lang w:val="pl-PL"/>
        </w:rPr>
        <w:t xml:space="preserve"> przez przeglądarkę, umożliwiająca dostęp do zasobów wewnętrznych sieci za pośrednictwem zainfekowanej przeglądarki.</w:t>
      </w:r>
    </w:p>
    <w:sectPr w:rsidR="00A6653B" w:rsidRPr="00455E09" w:rsidSect="00034616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FA72E8" w14:textId="77777777" w:rsidR="002A29D6" w:rsidRDefault="002A29D6" w:rsidP="00970837">
      <w:pPr>
        <w:spacing w:after="0" w:line="240" w:lineRule="auto"/>
      </w:pPr>
      <w:r>
        <w:separator/>
      </w:r>
    </w:p>
  </w:endnote>
  <w:endnote w:type="continuationSeparator" w:id="0">
    <w:p w14:paraId="727F94D8" w14:textId="77777777" w:rsidR="002A29D6" w:rsidRDefault="002A29D6" w:rsidP="009708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27474520"/>
      <w:docPartObj>
        <w:docPartGallery w:val="Page Numbers (Bottom of Page)"/>
        <w:docPartUnique/>
      </w:docPartObj>
    </w:sdtPr>
    <w:sdtEndPr>
      <w:rPr>
        <w:color w:val="005DA9"/>
        <w:sz w:val="16"/>
        <w:szCs w:val="16"/>
      </w:rPr>
    </w:sdtEndPr>
    <w:sdtContent>
      <w:p w14:paraId="2CFBDE27" w14:textId="7537466E" w:rsidR="00A70AEE" w:rsidRPr="00EE3296" w:rsidRDefault="00A70AEE" w:rsidP="00A70AEE">
        <w:pPr>
          <w:pStyle w:val="Stopka"/>
          <w:spacing w:before="60" w:after="240"/>
          <w:ind w:right="74"/>
          <w:jc w:val="right"/>
          <w:rPr>
            <w:color w:val="005DA9"/>
            <w:sz w:val="16"/>
            <w:szCs w:val="16"/>
            <w:lang w:val="pl-PL"/>
          </w:rPr>
        </w:pP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2336" behindDoc="0" locked="0" layoutInCell="1" allowOverlap="1" wp14:anchorId="4BC7A147" wp14:editId="63E13EA2">
                  <wp:simplePos x="0" y="0"/>
                  <wp:positionH relativeFrom="column">
                    <wp:posOffset>3486150</wp:posOffset>
                  </wp:positionH>
                  <wp:positionV relativeFrom="paragraph">
                    <wp:posOffset>91440</wp:posOffset>
                  </wp:positionV>
                  <wp:extent cx="1676400" cy="45719"/>
                  <wp:effectExtent l="0" t="0" r="0" b="0"/>
                  <wp:wrapNone/>
                  <wp:docPr id="7" name="Prostokąt 7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676400" cy="45719"/>
                          </a:xfrm>
                          <a:prstGeom prst="rect">
                            <a:avLst/>
                          </a:prstGeom>
                          <a:solidFill>
                            <a:srgbClr val="005DA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4E3C8DD2" id="Prostokąt 7" o:spid="_x0000_s1026" style="position:absolute;margin-left:274.5pt;margin-top:7.2pt;width:132pt;height:3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" fillcolor="#005da9" stroked="f" strokeweight="2pt"/>
              </w:pict>
            </mc:Fallback>
          </mc:AlternateContent>
        </w:r>
        <w:r w:rsidRPr="00B57024">
          <w:rPr>
            <w:noProof/>
            <w:color w:val="005DA9"/>
            <w:sz w:val="16"/>
            <w:szCs w:val="16"/>
          </w:rPr>
          <w:drawing>
            <wp:anchor distT="0" distB="0" distL="114300" distR="114300" simplePos="0" relativeHeight="251663360" behindDoc="0" locked="0" layoutInCell="1" allowOverlap="1" wp14:anchorId="1A5992A1" wp14:editId="795AF88F">
              <wp:simplePos x="0" y="0"/>
              <wp:positionH relativeFrom="column">
                <wp:posOffset>6089848</wp:posOffset>
              </wp:positionH>
              <wp:positionV relativeFrom="paragraph">
                <wp:posOffset>-86723</wp:posOffset>
              </wp:positionV>
              <wp:extent cx="143999" cy="395999"/>
              <wp:effectExtent l="0" t="0" r="8890" b="4445"/>
              <wp:wrapNone/>
              <wp:docPr id="9" name="Grafika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Grafika 9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3999" cy="3959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31FE907E" wp14:editId="2718FA0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4" name="Prostokąt 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14D2F8FF" id="Prostokąt 4" o:spid="_x0000_s1026" style="position:absolute;margin-left:0;margin-top:7.3pt;width:276.05pt;height: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" fillcolor="#a0cc3c" stroked="f" strokeweight="2pt"/>
              </w:pict>
            </mc:Fallback>
          </mc:AlternateContent>
        </w:r>
        <w:r w:rsidRPr="00B57024">
          <w:rPr>
            <w:b/>
            <w:bCs/>
            <w:color w:val="005DA9"/>
            <w:sz w:val="16"/>
            <w:szCs w:val="16"/>
          </w:rPr>
          <w:fldChar w:fldCharType="begin"/>
        </w:r>
        <w:r w:rsidRPr="00EE3296">
          <w:rPr>
            <w:b/>
            <w:bCs/>
            <w:color w:val="005DA9"/>
            <w:sz w:val="16"/>
            <w:szCs w:val="16"/>
            <w:lang w:val="pl-PL"/>
          </w:rPr>
          <w:instrText>PAGE   \* MERGEFORMAT</w:instrText>
        </w:r>
        <w:r w:rsidRPr="00B57024">
          <w:rPr>
            <w:b/>
            <w:bCs/>
            <w:color w:val="005DA9"/>
            <w:sz w:val="16"/>
            <w:szCs w:val="16"/>
          </w:rPr>
          <w:fldChar w:fldCharType="separate"/>
        </w:r>
        <w:r w:rsidRPr="00EE3296">
          <w:rPr>
            <w:b/>
            <w:bCs/>
            <w:color w:val="005DA9"/>
            <w:sz w:val="16"/>
            <w:szCs w:val="16"/>
            <w:lang w:val="pl-PL"/>
          </w:rPr>
          <w:t>1</w:t>
        </w:r>
        <w:r w:rsidRPr="00B57024">
          <w:rPr>
            <w:b/>
            <w:bCs/>
            <w:color w:val="005DA9"/>
            <w:sz w:val="16"/>
            <w:szCs w:val="16"/>
          </w:rPr>
          <w:fldChar w:fldCharType="end"/>
        </w:r>
        <w:r w:rsidRPr="00EE3296">
          <w:rPr>
            <w:color w:val="005DA9"/>
            <w:sz w:val="16"/>
            <w:szCs w:val="16"/>
            <w:lang w:val="pl-PL"/>
          </w:rPr>
          <w:t xml:space="preserve"> z </w:t>
        </w:r>
        <w:r w:rsidRPr="00B57024">
          <w:rPr>
            <w:color w:val="005DA9"/>
            <w:sz w:val="16"/>
            <w:szCs w:val="16"/>
          </w:rPr>
          <w:fldChar w:fldCharType="begin"/>
        </w:r>
        <w:r w:rsidRPr="00EE3296">
          <w:rPr>
            <w:color w:val="005DA9"/>
            <w:sz w:val="16"/>
            <w:szCs w:val="16"/>
            <w:lang w:val="pl-PL"/>
          </w:rPr>
          <w:instrText xml:space="preserve"> NUMPAGES  \# "0"  \* MERGEFORMAT </w:instrText>
        </w:r>
        <w:r w:rsidRPr="00B57024">
          <w:rPr>
            <w:color w:val="005DA9"/>
            <w:sz w:val="16"/>
            <w:szCs w:val="16"/>
          </w:rPr>
          <w:fldChar w:fldCharType="separate"/>
        </w:r>
        <w:r w:rsidRPr="00EE3296">
          <w:rPr>
            <w:color w:val="005DA9"/>
            <w:sz w:val="16"/>
            <w:szCs w:val="16"/>
            <w:lang w:val="pl-PL"/>
          </w:rPr>
          <w:t>13</w:t>
        </w:r>
        <w:r w:rsidRPr="00B57024">
          <w:rPr>
            <w:color w:val="005DA9"/>
            <w:sz w:val="16"/>
            <w:szCs w:val="16"/>
          </w:rPr>
          <w:fldChar w:fldCharType="end"/>
        </w:r>
      </w:p>
    </w:sdtContent>
  </w:sdt>
  <w:p w14:paraId="5586542F" w14:textId="77777777" w:rsidR="00A70AEE" w:rsidRPr="00EE3296" w:rsidRDefault="00A70AEE" w:rsidP="00A70AEE">
    <w:pPr>
      <w:pStyle w:val="Stopka"/>
      <w:tabs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  <w:lang w:val="pl-PL"/>
      </w:rPr>
    </w:pPr>
    <w:r w:rsidRPr="00EE3296">
      <w:rPr>
        <w:sz w:val="16"/>
        <w:szCs w:val="16"/>
        <w:lang w:val="pl-PL"/>
      </w:rPr>
      <w:t>Centrum e-Zdrowia</w:t>
    </w:r>
    <w:r w:rsidRPr="00EE3296">
      <w:rPr>
        <w:sz w:val="16"/>
        <w:szCs w:val="16"/>
        <w:lang w:val="pl-PL"/>
      </w:rPr>
      <w:tab/>
      <w:t xml:space="preserve">tel.: </w:t>
    </w:r>
    <w:r w:rsidRPr="00EE3296">
      <w:rPr>
        <w:rFonts w:eastAsiaTheme="minorHAnsi" w:cs="Calibri"/>
        <w:sz w:val="16"/>
        <w:szCs w:val="16"/>
        <w:lang w:val="pl-PL"/>
      </w:rPr>
      <w:t>+48 22 597-09-27</w:t>
    </w:r>
  </w:p>
  <w:p w14:paraId="1D587CFF" w14:textId="77777777" w:rsidR="00A70AEE" w:rsidRPr="00EE3296" w:rsidRDefault="00A70AEE" w:rsidP="00A70AEE">
    <w:pPr>
      <w:pStyle w:val="Stopka"/>
      <w:tabs>
        <w:tab w:val="left" w:pos="2450"/>
        <w:tab w:val="left" w:pos="5502"/>
      </w:tabs>
      <w:rPr>
        <w:rFonts w:eastAsiaTheme="minorHAnsi" w:cs="Calibri"/>
        <w:sz w:val="16"/>
        <w:szCs w:val="16"/>
        <w:lang w:val="pl-PL"/>
      </w:rPr>
    </w:pPr>
    <w:r w:rsidRPr="00EE3296">
      <w:rPr>
        <w:sz w:val="16"/>
        <w:szCs w:val="16"/>
        <w:lang w:val="pl-PL"/>
      </w:rPr>
      <w:t>ul. Stanisława Dubois 5A</w:t>
    </w:r>
    <w:r w:rsidRPr="00EE3296">
      <w:rPr>
        <w:sz w:val="16"/>
        <w:szCs w:val="16"/>
        <w:lang w:val="pl-PL"/>
      </w:rPr>
      <w:tab/>
    </w:r>
    <w:r w:rsidRPr="00EE3296">
      <w:rPr>
        <w:rFonts w:eastAsiaTheme="minorHAnsi" w:cs="Calibri"/>
        <w:sz w:val="16"/>
        <w:szCs w:val="16"/>
        <w:lang w:val="pl-PL"/>
      </w:rPr>
      <w:t>fax: +48 22 597-09-37</w:t>
    </w:r>
    <w:r w:rsidRPr="00EE3296">
      <w:rPr>
        <w:rFonts w:eastAsiaTheme="minorHAnsi" w:cs="Calibri"/>
        <w:sz w:val="16"/>
        <w:szCs w:val="16"/>
        <w:lang w:val="pl-PL"/>
      </w:rPr>
      <w:tab/>
      <w:t>NIP: 5251575309</w:t>
    </w:r>
  </w:p>
  <w:p w14:paraId="66C00805" w14:textId="77777777" w:rsidR="00A70AEE" w:rsidRPr="00EE3296" w:rsidRDefault="00A70AEE" w:rsidP="00A70AEE">
    <w:pPr>
      <w:pStyle w:val="Stopka"/>
      <w:tabs>
        <w:tab w:val="left" w:pos="2450"/>
        <w:tab w:val="left" w:pos="5502"/>
        <w:tab w:val="left" w:pos="8647"/>
      </w:tabs>
      <w:rPr>
        <w:rFonts w:eastAsiaTheme="minorHAnsi" w:cs="Calibri"/>
        <w:sz w:val="16"/>
        <w:szCs w:val="16"/>
        <w:lang w:val="pl-PL"/>
      </w:rPr>
    </w:pPr>
    <w:r w:rsidRPr="00EE3296">
      <w:rPr>
        <w:rFonts w:eastAsiaTheme="minorHAnsi" w:cs="Calibri"/>
        <w:sz w:val="16"/>
        <w:szCs w:val="16"/>
        <w:lang w:val="pl-PL"/>
      </w:rPr>
      <w:t>00-184 Warszawa</w:t>
    </w:r>
    <w:r w:rsidRPr="00EE3296">
      <w:rPr>
        <w:rFonts w:eastAsiaTheme="minorHAnsi" w:cs="Calibri"/>
        <w:sz w:val="16"/>
        <w:szCs w:val="16"/>
        <w:lang w:val="pl-PL"/>
      </w:rPr>
      <w:tab/>
    </w:r>
    <w:r w:rsidRPr="00EE3296">
      <w:rPr>
        <w:rFonts w:eastAsiaTheme="minorHAnsi" w:cs="Calibri"/>
        <w:sz w:val="16"/>
        <w:szCs w:val="16"/>
        <w:u w:val="single"/>
        <w:lang w:val="pl-PL"/>
      </w:rPr>
      <w:t>biuro@cez.gov.pl</w:t>
    </w:r>
    <w:r w:rsidRPr="00EE3296">
      <w:rPr>
        <w:rFonts w:eastAsiaTheme="minorHAnsi" w:cs="Calibri"/>
        <w:sz w:val="16"/>
        <w:szCs w:val="16"/>
        <w:lang w:val="pl-PL"/>
      </w:rPr>
      <w:t xml:space="preserve"> | </w:t>
    </w:r>
    <w:r w:rsidRPr="00EE3296">
      <w:rPr>
        <w:rFonts w:eastAsiaTheme="minorHAnsi" w:cs="Calibri"/>
        <w:sz w:val="16"/>
        <w:szCs w:val="16"/>
        <w:u w:val="single"/>
        <w:lang w:val="pl-PL"/>
      </w:rPr>
      <w:t>www.cez.gov.pl</w:t>
    </w:r>
    <w:r w:rsidRPr="00EE3296">
      <w:rPr>
        <w:rFonts w:eastAsiaTheme="minorHAnsi" w:cs="Calibri"/>
        <w:sz w:val="16"/>
        <w:szCs w:val="16"/>
        <w:lang w:val="pl-PL"/>
      </w:rPr>
      <w:tab/>
      <w:t>REGON: 001377706</w:t>
    </w:r>
  </w:p>
  <w:p w14:paraId="7000894C" w14:textId="77777777" w:rsidR="00A70AEE" w:rsidRPr="00EE3296" w:rsidRDefault="00A70AEE" w:rsidP="00A70AEE">
    <w:pPr>
      <w:pStyle w:val="Stopka"/>
      <w:tabs>
        <w:tab w:val="left" w:pos="2450"/>
        <w:tab w:val="left" w:pos="5502"/>
        <w:tab w:val="left" w:pos="8647"/>
      </w:tabs>
      <w:spacing w:before="120"/>
      <w:rPr>
        <w:lang w:val="pl-PL"/>
      </w:rPr>
    </w:pPr>
    <w:r>
      <w:rPr>
        <w:rFonts w:eastAsiaTheme="minorHAnsi" w:cs="Calibri"/>
        <w:noProof/>
        <w:sz w:val="16"/>
        <w:szCs w:val="16"/>
      </w:rPr>
      <w:drawing>
        <wp:anchor distT="0" distB="0" distL="114300" distR="114300" simplePos="0" relativeHeight="251664384" behindDoc="0" locked="0" layoutInCell="1" allowOverlap="1" wp14:anchorId="6F79EEA9" wp14:editId="33C5B392">
          <wp:simplePos x="0" y="0"/>
          <wp:positionH relativeFrom="column">
            <wp:posOffset>-112395</wp:posOffset>
          </wp:positionH>
          <wp:positionV relativeFrom="paragraph">
            <wp:posOffset>93980</wp:posOffset>
          </wp:positionV>
          <wp:extent cx="1268095" cy="575945"/>
          <wp:effectExtent l="0" t="0" r="8255" b="0"/>
          <wp:wrapNone/>
          <wp:docPr id="128475441" name="Obraz 3" descr="Logo Krajowy Plan Odbudow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475441" name="Obraz 3" descr="Logo Krajowy Plan Odbudowy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8095" cy="575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Theme="minorHAnsi" w:cs="Calibri"/>
        <w:noProof/>
        <w:sz w:val="16"/>
        <w:szCs w:val="16"/>
      </w:rPr>
      <w:drawing>
        <wp:anchor distT="0" distB="0" distL="114300" distR="114300" simplePos="0" relativeHeight="251666432" behindDoc="0" locked="0" layoutInCell="1" allowOverlap="1" wp14:anchorId="4286AA5A" wp14:editId="43420F05">
          <wp:simplePos x="0" y="0"/>
          <wp:positionH relativeFrom="column">
            <wp:posOffset>3870960</wp:posOffset>
          </wp:positionH>
          <wp:positionV relativeFrom="paragraph">
            <wp:posOffset>90805</wp:posOffset>
          </wp:positionV>
          <wp:extent cx="1708567" cy="576000"/>
          <wp:effectExtent l="0" t="0" r="6350" b="0"/>
          <wp:wrapNone/>
          <wp:docPr id="956930268" name="Obraz 5" descr="Znak Sfinansowane przez Unię Europejską NextGeneration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6930268" name="Obraz 5" descr="Znak Sfinansowane przez Unię Europejską NextGenerationEU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8567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Theme="minorHAnsi" w:cs="Calibri"/>
        <w:noProof/>
        <w:sz w:val="16"/>
        <w:szCs w:val="16"/>
      </w:rPr>
      <w:drawing>
        <wp:anchor distT="0" distB="0" distL="114300" distR="114300" simplePos="0" relativeHeight="251665408" behindDoc="0" locked="0" layoutInCell="1" allowOverlap="1" wp14:anchorId="584701DD" wp14:editId="371F6D54">
          <wp:simplePos x="0" y="0"/>
          <wp:positionH relativeFrom="column">
            <wp:posOffset>1748790</wp:posOffset>
          </wp:positionH>
          <wp:positionV relativeFrom="paragraph">
            <wp:posOffset>90805</wp:posOffset>
          </wp:positionV>
          <wp:extent cx="1527695" cy="576000"/>
          <wp:effectExtent l="0" t="0" r="0" b="0"/>
          <wp:wrapNone/>
          <wp:docPr id="1753972232" name="Obraz 4" descr="Flaga i napis Rzeczpospolita Pol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3972232" name="Obraz 4" descr="Flaga i napis Rzeczpospolita Polska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7695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A00E83" w14:textId="77777777" w:rsidR="00A70AEE" w:rsidRPr="00EE3296" w:rsidRDefault="00A70AEE" w:rsidP="00A70AEE">
    <w:pPr>
      <w:pStyle w:val="Stopka"/>
      <w:rPr>
        <w:lang w:val="pl-PL"/>
      </w:rPr>
    </w:pPr>
  </w:p>
  <w:p w14:paraId="35677C3D" w14:textId="77777777" w:rsidR="00A70AEE" w:rsidRPr="00EE3296" w:rsidRDefault="00A70AEE">
    <w:pPr>
      <w:pStyle w:val="Stopka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E5E75A" w14:textId="77777777" w:rsidR="002A29D6" w:rsidRDefault="002A29D6" w:rsidP="00970837">
      <w:pPr>
        <w:spacing w:after="0" w:line="240" w:lineRule="auto"/>
      </w:pPr>
      <w:r>
        <w:separator/>
      </w:r>
    </w:p>
  </w:footnote>
  <w:footnote w:type="continuationSeparator" w:id="0">
    <w:p w14:paraId="0864DA66" w14:textId="77777777" w:rsidR="002A29D6" w:rsidRDefault="002A29D6" w:rsidP="009708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A01F3" w14:textId="54A541C8" w:rsidR="00970837" w:rsidRDefault="0097083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2D96F32" wp14:editId="1B19D383">
          <wp:simplePos x="0" y="0"/>
          <wp:positionH relativeFrom="page">
            <wp:posOffset>1143082</wp:posOffset>
          </wp:positionH>
          <wp:positionV relativeFrom="page">
            <wp:posOffset>329878</wp:posOffset>
          </wp:positionV>
          <wp:extent cx="1926000" cy="532800"/>
          <wp:effectExtent l="0" t="0" r="0" b="635"/>
          <wp:wrapNone/>
          <wp:docPr id="37" name="Obraz 37" descr="Logo Centrum e-Zdro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5" name="ce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6000" cy="53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1DD7389"/>
    <w:multiLevelType w:val="multilevel"/>
    <w:tmpl w:val="506245C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3A6D3825"/>
    <w:multiLevelType w:val="multilevel"/>
    <w:tmpl w:val="D6DA2932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4E7945C6"/>
    <w:multiLevelType w:val="multilevel"/>
    <w:tmpl w:val="19BC88D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9" w15:restartNumberingAfterBreak="0">
    <w:nsid w:val="5B853D3C"/>
    <w:multiLevelType w:val="multilevel"/>
    <w:tmpl w:val="0164CD3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 w16cid:durableId="431584441">
    <w:abstractNumId w:val="5"/>
  </w:num>
  <w:num w:numId="2" w16cid:durableId="1499803884">
    <w:abstractNumId w:val="3"/>
  </w:num>
  <w:num w:numId="3" w16cid:durableId="1589461368">
    <w:abstractNumId w:val="2"/>
  </w:num>
  <w:num w:numId="4" w16cid:durableId="1818450859">
    <w:abstractNumId w:val="4"/>
  </w:num>
  <w:num w:numId="5" w16cid:durableId="323899074">
    <w:abstractNumId w:val="1"/>
  </w:num>
  <w:num w:numId="6" w16cid:durableId="532885776">
    <w:abstractNumId w:val="0"/>
  </w:num>
  <w:num w:numId="7" w16cid:durableId="2084450004">
    <w:abstractNumId w:val="7"/>
  </w:num>
  <w:num w:numId="8" w16cid:durableId="1360938068">
    <w:abstractNumId w:val="8"/>
  </w:num>
  <w:num w:numId="9" w16cid:durableId="1559199405">
    <w:abstractNumId w:val="9"/>
  </w:num>
  <w:num w:numId="10" w16cid:durableId="973483966">
    <w:abstractNumId w:val="6"/>
  </w:num>
  <w:num w:numId="11" w16cid:durableId="173411486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021B"/>
    <w:rsid w:val="00024592"/>
    <w:rsid w:val="00025B84"/>
    <w:rsid w:val="00032D9C"/>
    <w:rsid w:val="00034616"/>
    <w:rsid w:val="00042CF4"/>
    <w:rsid w:val="000466E4"/>
    <w:rsid w:val="0005243D"/>
    <w:rsid w:val="0006063C"/>
    <w:rsid w:val="0006596D"/>
    <w:rsid w:val="00080377"/>
    <w:rsid w:val="0008712A"/>
    <w:rsid w:val="000A316F"/>
    <w:rsid w:val="000B4C73"/>
    <w:rsid w:val="000B71C6"/>
    <w:rsid w:val="000D0D2C"/>
    <w:rsid w:val="000D1DAC"/>
    <w:rsid w:val="000D27CF"/>
    <w:rsid w:val="000E3466"/>
    <w:rsid w:val="000E7DE8"/>
    <w:rsid w:val="000F6FD4"/>
    <w:rsid w:val="00112268"/>
    <w:rsid w:val="00115512"/>
    <w:rsid w:val="00116340"/>
    <w:rsid w:val="00116B19"/>
    <w:rsid w:val="00120537"/>
    <w:rsid w:val="00132399"/>
    <w:rsid w:val="00136316"/>
    <w:rsid w:val="0014067F"/>
    <w:rsid w:val="00145F7D"/>
    <w:rsid w:val="0015074B"/>
    <w:rsid w:val="0016789E"/>
    <w:rsid w:val="00194C4E"/>
    <w:rsid w:val="001B5C8B"/>
    <w:rsid w:val="001B6DAD"/>
    <w:rsid w:val="001C11FB"/>
    <w:rsid w:val="001C247B"/>
    <w:rsid w:val="001C7377"/>
    <w:rsid w:val="001E13EE"/>
    <w:rsid w:val="001F32DF"/>
    <w:rsid w:val="00204363"/>
    <w:rsid w:val="00212399"/>
    <w:rsid w:val="00232977"/>
    <w:rsid w:val="00255640"/>
    <w:rsid w:val="00260F28"/>
    <w:rsid w:val="00271BBC"/>
    <w:rsid w:val="0027716A"/>
    <w:rsid w:val="00277C67"/>
    <w:rsid w:val="002849E2"/>
    <w:rsid w:val="00287856"/>
    <w:rsid w:val="0029639D"/>
    <w:rsid w:val="00297BC3"/>
    <w:rsid w:val="002A29D6"/>
    <w:rsid w:val="002C18F6"/>
    <w:rsid w:val="002C620D"/>
    <w:rsid w:val="002D60D5"/>
    <w:rsid w:val="002E6207"/>
    <w:rsid w:val="002E79BA"/>
    <w:rsid w:val="002F3C71"/>
    <w:rsid w:val="002F7A67"/>
    <w:rsid w:val="00316D48"/>
    <w:rsid w:val="0032283A"/>
    <w:rsid w:val="00326F90"/>
    <w:rsid w:val="00333E5C"/>
    <w:rsid w:val="003421B6"/>
    <w:rsid w:val="00344AA5"/>
    <w:rsid w:val="00351084"/>
    <w:rsid w:val="0036549C"/>
    <w:rsid w:val="0036599F"/>
    <w:rsid w:val="003844EC"/>
    <w:rsid w:val="00390065"/>
    <w:rsid w:val="00396B8C"/>
    <w:rsid w:val="003A56EA"/>
    <w:rsid w:val="003A5947"/>
    <w:rsid w:val="003A6D88"/>
    <w:rsid w:val="003B2270"/>
    <w:rsid w:val="003C12DF"/>
    <w:rsid w:val="003C5E8C"/>
    <w:rsid w:val="003F0B37"/>
    <w:rsid w:val="003F5347"/>
    <w:rsid w:val="00401DBD"/>
    <w:rsid w:val="00423381"/>
    <w:rsid w:val="0044181F"/>
    <w:rsid w:val="00441ADF"/>
    <w:rsid w:val="004450F6"/>
    <w:rsid w:val="004457CB"/>
    <w:rsid w:val="00450792"/>
    <w:rsid w:val="00455E09"/>
    <w:rsid w:val="00466B0A"/>
    <w:rsid w:val="00470FAF"/>
    <w:rsid w:val="0047383B"/>
    <w:rsid w:val="004756E6"/>
    <w:rsid w:val="00490947"/>
    <w:rsid w:val="00491080"/>
    <w:rsid w:val="004A69C9"/>
    <w:rsid w:val="004B2EC1"/>
    <w:rsid w:val="004E5D8B"/>
    <w:rsid w:val="004F5CDF"/>
    <w:rsid w:val="004F600E"/>
    <w:rsid w:val="004F6A2E"/>
    <w:rsid w:val="004F7371"/>
    <w:rsid w:val="004F7411"/>
    <w:rsid w:val="004F7C81"/>
    <w:rsid w:val="004F7D0B"/>
    <w:rsid w:val="00501F05"/>
    <w:rsid w:val="00506F30"/>
    <w:rsid w:val="00522AD5"/>
    <w:rsid w:val="0052566D"/>
    <w:rsid w:val="005349FC"/>
    <w:rsid w:val="00535063"/>
    <w:rsid w:val="00542A42"/>
    <w:rsid w:val="00545D63"/>
    <w:rsid w:val="00551CA0"/>
    <w:rsid w:val="00554CF6"/>
    <w:rsid w:val="0056726E"/>
    <w:rsid w:val="005819AF"/>
    <w:rsid w:val="00583027"/>
    <w:rsid w:val="005924E9"/>
    <w:rsid w:val="005C0784"/>
    <w:rsid w:val="005C174F"/>
    <w:rsid w:val="005D3BEF"/>
    <w:rsid w:val="005F0B3E"/>
    <w:rsid w:val="005F157F"/>
    <w:rsid w:val="00625CC9"/>
    <w:rsid w:val="00642333"/>
    <w:rsid w:val="006574EE"/>
    <w:rsid w:val="006666EF"/>
    <w:rsid w:val="00667B8C"/>
    <w:rsid w:val="00672B51"/>
    <w:rsid w:val="0067456F"/>
    <w:rsid w:val="00687FE0"/>
    <w:rsid w:val="0069377F"/>
    <w:rsid w:val="006A476C"/>
    <w:rsid w:val="006B0BFA"/>
    <w:rsid w:val="006D41FE"/>
    <w:rsid w:val="006D6394"/>
    <w:rsid w:val="006E6D0C"/>
    <w:rsid w:val="006F29A2"/>
    <w:rsid w:val="0071534F"/>
    <w:rsid w:val="00735CEA"/>
    <w:rsid w:val="007433D8"/>
    <w:rsid w:val="007924CF"/>
    <w:rsid w:val="007A5E28"/>
    <w:rsid w:val="007D2219"/>
    <w:rsid w:val="007D4F22"/>
    <w:rsid w:val="007E6285"/>
    <w:rsid w:val="007F795C"/>
    <w:rsid w:val="008017CF"/>
    <w:rsid w:val="0080274C"/>
    <w:rsid w:val="00805E45"/>
    <w:rsid w:val="00813401"/>
    <w:rsid w:val="00823D82"/>
    <w:rsid w:val="00835494"/>
    <w:rsid w:val="00836D79"/>
    <w:rsid w:val="00844EF0"/>
    <w:rsid w:val="008507F9"/>
    <w:rsid w:val="008604D3"/>
    <w:rsid w:val="008620A8"/>
    <w:rsid w:val="008667F8"/>
    <w:rsid w:val="008676F9"/>
    <w:rsid w:val="00870703"/>
    <w:rsid w:val="00871572"/>
    <w:rsid w:val="00876F35"/>
    <w:rsid w:val="008868FF"/>
    <w:rsid w:val="0089126B"/>
    <w:rsid w:val="00894A31"/>
    <w:rsid w:val="008A3196"/>
    <w:rsid w:val="008A5F30"/>
    <w:rsid w:val="008A620D"/>
    <w:rsid w:val="008B1F85"/>
    <w:rsid w:val="008C37B5"/>
    <w:rsid w:val="008E0DC1"/>
    <w:rsid w:val="008E4877"/>
    <w:rsid w:val="008E7040"/>
    <w:rsid w:val="008F5081"/>
    <w:rsid w:val="00905B08"/>
    <w:rsid w:val="009076CF"/>
    <w:rsid w:val="00907A89"/>
    <w:rsid w:val="00910324"/>
    <w:rsid w:val="0091436A"/>
    <w:rsid w:val="009267D9"/>
    <w:rsid w:val="00933623"/>
    <w:rsid w:val="00933BDF"/>
    <w:rsid w:val="0094490B"/>
    <w:rsid w:val="00956505"/>
    <w:rsid w:val="00966FC4"/>
    <w:rsid w:val="00970837"/>
    <w:rsid w:val="00970983"/>
    <w:rsid w:val="009742F4"/>
    <w:rsid w:val="00985EB6"/>
    <w:rsid w:val="009B1FF1"/>
    <w:rsid w:val="009C2A37"/>
    <w:rsid w:val="009D0137"/>
    <w:rsid w:val="009F3940"/>
    <w:rsid w:val="00A114E1"/>
    <w:rsid w:val="00A11957"/>
    <w:rsid w:val="00A1650A"/>
    <w:rsid w:val="00A268B5"/>
    <w:rsid w:val="00A37D31"/>
    <w:rsid w:val="00A40395"/>
    <w:rsid w:val="00A64269"/>
    <w:rsid w:val="00A6653B"/>
    <w:rsid w:val="00A679C6"/>
    <w:rsid w:val="00A70306"/>
    <w:rsid w:val="00A70AEE"/>
    <w:rsid w:val="00AA0975"/>
    <w:rsid w:val="00AA1D8D"/>
    <w:rsid w:val="00AB5DBE"/>
    <w:rsid w:val="00AC58BE"/>
    <w:rsid w:val="00AD7716"/>
    <w:rsid w:val="00AE0BBD"/>
    <w:rsid w:val="00AE4DE8"/>
    <w:rsid w:val="00B103A0"/>
    <w:rsid w:val="00B379B7"/>
    <w:rsid w:val="00B41275"/>
    <w:rsid w:val="00B4429A"/>
    <w:rsid w:val="00B463BC"/>
    <w:rsid w:val="00B47730"/>
    <w:rsid w:val="00B535E6"/>
    <w:rsid w:val="00B55265"/>
    <w:rsid w:val="00B6570E"/>
    <w:rsid w:val="00B72E1E"/>
    <w:rsid w:val="00B77894"/>
    <w:rsid w:val="00B828AF"/>
    <w:rsid w:val="00B861D3"/>
    <w:rsid w:val="00BC2400"/>
    <w:rsid w:val="00BC3CB2"/>
    <w:rsid w:val="00BC4199"/>
    <w:rsid w:val="00BD4EDB"/>
    <w:rsid w:val="00BD7B07"/>
    <w:rsid w:val="00BE1B8A"/>
    <w:rsid w:val="00C008B2"/>
    <w:rsid w:val="00C11F05"/>
    <w:rsid w:val="00C27E9A"/>
    <w:rsid w:val="00C34110"/>
    <w:rsid w:val="00C471EC"/>
    <w:rsid w:val="00C6585A"/>
    <w:rsid w:val="00C85302"/>
    <w:rsid w:val="00CA16FC"/>
    <w:rsid w:val="00CA4E88"/>
    <w:rsid w:val="00CA6970"/>
    <w:rsid w:val="00CB0664"/>
    <w:rsid w:val="00CC246C"/>
    <w:rsid w:val="00CE0268"/>
    <w:rsid w:val="00CF302F"/>
    <w:rsid w:val="00CF60B4"/>
    <w:rsid w:val="00D13531"/>
    <w:rsid w:val="00D24815"/>
    <w:rsid w:val="00D3069E"/>
    <w:rsid w:val="00D36932"/>
    <w:rsid w:val="00D4724F"/>
    <w:rsid w:val="00D5650B"/>
    <w:rsid w:val="00D709B4"/>
    <w:rsid w:val="00D76379"/>
    <w:rsid w:val="00DC1928"/>
    <w:rsid w:val="00DD1A70"/>
    <w:rsid w:val="00DD45C9"/>
    <w:rsid w:val="00DD7BDA"/>
    <w:rsid w:val="00E1256B"/>
    <w:rsid w:val="00E17D76"/>
    <w:rsid w:val="00E415D0"/>
    <w:rsid w:val="00E459D7"/>
    <w:rsid w:val="00E5708D"/>
    <w:rsid w:val="00E6102F"/>
    <w:rsid w:val="00E71ECB"/>
    <w:rsid w:val="00E72C5A"/>
    <w:rsid w:val="00E75E8C"/>
    <w:rsid w:val="00E90867"/>
    <w:rsid w:val="00E90E4E"/>
    <w:rsid w:val="00E93B26"/>
    <w:rsid w:val="00EB2B85"/>
    <w:rsid w:val="00EB2D33"/>
    <w:rsid w:val="00EB3C28"/>
    <w:rsid w:val="00EC03C9"/>
    <w:rsid w:val="00ED0B9A"/>
    <w:rsid w:val="00ED21B1"/>
    <w:rsid w:val="00EE04A2"/>
    <w:rsid w:val="00EE2DDC"/>
    <w:rsid w:val="00EE3296"/>
    <w:rsid w:val="00EE5DB5"/>
    <w:rsid w:val="00EF42B2"/>
    <w:rsid w:val="00EF5A7A"/>
    <w:rsid w:val="00F0241C"/>
    <w:rsid w:val="00F22BB9"/>
    <w:rsid w:val="00F41DAC"/>
    <w:rsid w:val="00F65E7A"/>
    <w:rsid w:val="00F7105A"/>
    <w:rsid w:val="00F71981"/>
    <w:rsid w:val="00F75D45"/>
    <w:rsid w:val="00F8169F"/>
    <w:rsid w:val="00F974D5"/>
    <w:rsid w:val="00FA2159"/>
    <w:rsid w:val="00FA69A0"/>
    <w:rsid w:val="00FA7A44"/>
    <w:rsid w:val="00FB1936"/>
    <w:rsid w:val="00FB6A82"/>
    <w:rsid w:val="00FC693F"/>
    <w:rsid w:val="00FD1C6E"/>
    <w:rsid w:val="00FD2B21"/>
    <w:rsid w:val="00FD3078"/>
    <w:rsid w:val="00FD3F1C"/>
    <w:rsid w:val="00FD4085"/>
    <w:rsid w:val="00FF0559"/>
    <w:rsid w:val="00FF6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EABCD1"/>
  <w14:defaultImageDpi w14:val="300"/>
  <w15:docId w15:val="{C6EED58E-3E17-457E-A01B-8263C8B82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aliases w:val="Numerowanie,List Paragraph,Akapit z listą4,Podsis rysunku,T_SZ_List Paragraph,L1,Akapit z listą5,BulletC,Wyliczanie,Obiekt,normalny tekst,Akapit z listą31,Bullets,List Paragraph1,Wypunktowanie,CP-UC,CP-Punkty,Bullet List,List - bullets,b1"/>
    <w:basedOn w:val="Normalny"/>
    <w:link w:val="AkapitzlistZnak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4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5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Odwoaniedokomentarza">
    <w:name w:val="annotation reference"/>
    <w:basedOn w:val="Domylnaczcionkaakapitu"/>
    <w:uiPriority w:val="99"/>
    <w:semiHidden/>
    <w:unhideWhenUsed/>
    <w:rsid w:val="00C6585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6585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6585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6585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6585A"/>
    <w:rPr>
      <w:b/>
      <w:bCs/>
      <w:sz w:val="20"/>
      <w:szCs w:val="20"/>
    </w:rPr>
  </w:style>
  <w:style w:type="character" w:customStyle="1" w:styleId="AkapitzlistZnak">
    <w:name w:val="Akapit z listą Znak"/>
    <w:aliases w:val="Numerowanie Znak,List Paragraph Znak,Akapit z listą4 Znak,Podsis rysunku Znak,T_SZ_List Paragraph Znak,L1 Znak,Akapit z listą5 Znak,BulletC Znak,Wyliczanie Znak,Obiekt Znak,normalny tekst Znak,Akapit z listą31 Znak,Bullets Znak"/>
    <w:basedOn w:val="Domylnaczcionkaakapitu"/>
    <w:link w:val="Akapitzlist"/>
    <w:uiPriority w:val="34"/>
    <w:qFormat/>
    <w:rsid w:val="00B72E1E"/>
  </w:style>
  <w:style w:type="paragraph" w:styleId="Poprawka">
    <w:name w:val="Revision"/>
    <w:hidden/>
    <w:uiPriority w:val="99"/>
    <w:semiHidden/>
    <w:rsid w:val="00FB6A8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77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72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53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2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5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43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2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2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1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1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4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0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0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4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23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42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9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1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3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6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84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4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1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2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1770</Words>
  <Characters>10624</Characters>
  <Application>Microsoft Office Word</Application>
  <DocSecurity>0</DocSecurity>
  <Lines>88</Lines>
  <Paragraphs>24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12370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Czarnecka Marika</cp:lastModifiedBy>
  <cp:revision>2</cp:revision>
  <dcterms:created xsi:type="dcterms:W3CDTF">2025-03-11T09:05:00Z</dcterms:created>
  <dcterms:modified xsi:type="dcterms:W3CDTF">2025-03-11T09:05:00Z</dcterms:modified>
  <cp:category/>
</cp:coreProperties>
</file>