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9106" w14:textId="603F8413" w:rsidR="002D067D" w:rsidRPr="00447F56" w:rsidRDefault="004D079A" w:rsidP="00447F56">
      <w:pPr>
        <w:spacing w:line="276" w:lineRule="auto"/>
        <w:jc w:val="right"/>
        <w:rPr>
          <w:rFonts w:ascii="Calibri" w:hAnsi="Calibri" w:cs="Calibri"/>
          <w:b/>
          <w:bCs/>
          <w:sz w:val="22"/>
          <w:szCs w:val="22"/>
        </w:rPr>
      </w:pPr>
      <w:r w:rsidRPr="00447F56">
        <w:rPr>
          <w:rFonts w:ascii="Calibri" w:hAnsi="Calibri" w:cs="Calibri"/>
          <w:b/>
          <w:bCs/>
          <w:sz w:val="22"/>
          <w:szCs w:val="22"/>
        </w:rPr>
        <w:t>Załącznik</w:t>
      </w:r>
      <w:r w:rsidR="002D067D" w:rsidRPr="00447F56">
        <w:rPr>
          <w:rFonts w:ascii="Calibri" w:hAnsi="Calibri" w:cs="Calibri"/>
          <w:b/>
          <w:bCs/>
          <w:sz w:val="22"/>
          <w:szCs w:val="22"/>
        </w:rPr>
        <w:t xml:space="preserve"> nr 1 do Zapytania</w:t>
      </w:r>
    </w:p>
    <w:p w14:paraId="25C43904" w14:textId="3A3DCE64" w:rsidR="002D067D" w:rsidRPr="00447F56" w:rsidRDefault="004D079A" w:rsidP="00447F56">
      <w:pPr>
        <w:spacing w:line="276" w:lineRule="auto"/>
        <w:rPr>
          <w:rFonts w:ascii="Calibri" w:hAnsi="Calibri" w:cs="Calibri"/>
          <w:b/>
          <w:bCs/>
          <w:sz w:val="22"/>
          <w:szCs w:val="22"/>
        </w:rPr>
      </w:pPr>
      <w:r w:rsidRPr="00447F56">
        <w:rPr>
          <w:rFonts w:ascii="Calibri" w:hAnsi="Calibri" w:cs="Calibri"/>
          <w:b/>
          <w:bCs/>
          <w:sz w:val="22"/>
          <w:szCs w:val="22"/>
        </w:rPr>
        <w:t>184216</w:t>
      </w:r>
    </w:p>
    <w:p w14:paraId="7B1D0C65" w14:textId="5ED2D1CB" w:rsidR="00CD0522" w:rsidRPr="00447F56" w:rsidRDefault="004D079A" w:rsidP="00447F56">
      <w:pPr>
        <w:spacing w:before="480" w:after="360" w:line="276" w:lineRule="auto"/>
        <w:jc w:val="center"/>
        <w:outlineLvl w:val="0"/>
        <w:rPr>
          <w:rFonts w:ascii="Calibri" w:hAnsi="Calibri" w:cs="Calibri"/>
          <w:b/>
          <w:bCs/>
          <w:sz w:val="22"/>
          <w:szCs w:val="22"/>
        </w:rPr>
      </w:pPr>
      <w:r w:rsidRPr="00447F56">
        <w:rPr>
          <w:rFonts w:ascii="Calibri" w:hAnsi="Calibri" w:cs="Calibri"/>
          <w:b/>
          <w:bCs/>
          <w:sz w:val="22"/>
          <w:szCs w:val="22"/>
        </w:rPr>
        <w:t>Opis przedmiotu zamówienia</w:t>
      </w:r>
    </w:p>
    <w:p w14:paraId="7F283F27" w14:textId="06A7509F" w:rsidR="00222512" w:rsidRPr="00447F56" w:rsidRDefault="00E9769E" w:rsidP="00447F56">
      <w:pPr>
        <w:spacing w:line="276" w:lineRule="auto"/>
        <w:rPr>
          <w:rFonts w:ascii="Calibri" w:hAnsi="Calibri" w:cs="Calibri"/>
          <w:b/>
          <w:bCs/>
          <w:sz w:val="22"/>
          <w:szCs w:val="22"/>
        </w:rPr>
      </w:pPr>
      <w:r w:rsidRPr="00447F56">
        <w:rPr>
          <w:rFonts w:ascii="Calibri" w:hAnsi="Calibri" w:cs="Calibri"/>
          <w:b/>
          <w:bCs/>
          <w:sz w:val="22"/>
          <w:szCs w:val="22"/>
        </w:rPr>
        <w:t>Do</w:t>
      </w:r>
      <w:r w:rsidR="009F2380" w:rsidRPr="00447F56">
        <w:rPr>
          <w:rFonts w:ascii="Calibri" w:hAnsi="Calibri" w:cs="Calibri"/>
          <w:b/>
          <w:bCs/>
          <w:sz w:val="22"/>
          <w:szCs w:val="22"/>
        </w:rPr>
        <w:t xml:space="preserve">starczenie </w:t>
      </w:r>
      <w:r w:rsidR="009A01F5" w:rsidRPr="00447F56">
        <w:rPr>
          <w:rFonts w:ascii="Calibri" w:hAnsi="Calibri" w:cs="Calibri"/>
          <w:b/>
          <w:bCs/>
          <w:sz w:val="22"/>
          <w:szCs w:val="22"/>
        </w:rPr>
        <w:t>systemu</w:t>
      </w:r>
      <w:r w:rsidR="003A412D" w:rsidRPr="00447F56">
        <w:rPr>
          <w:rFonts w:ascii="Calibri" w:hAnsi="Calibri" w:cs="Calibri"/>
          <w:b/>
          <w:bCs/>
          <w:sz w:val="22"/>
          <w:szCs w:val="22"/>
        </w:rPr>
        <w:t xml:space="preserve"> Asystenta SI  (</w:t>
      </w:r>
      <w:proofErr w:type="spellStart"/>
      <w:r w:rsidR="003A412D" w:rsidRPr="00447F56">
        <w:rPr>
          <w:rFonts w:ascii="Calibri" w:hAnsi="Calibri" w:cs="Calibri"/>
          <w:b/>
          <w:bCs/>
          <w:sz w:val="22"/>
          <w:szCs w:val="22"/>
        </w:rPr>
        <w:t>VoiceBot</w:t>
      </w:r>
      <w:proofErr w:type="spellEnd"/>
      <w:r w:rsidR="003A412D" w:rsidRPr="00447F56">
        <w:rPr>
          <w:rFonts w:ascii="Calibri" w:hAnsi="Calibri" w:cs="Calibri"/>
          <w:b/>
          <w:bCs/>
          <w:sz w:val="22"/>
          <w:szCs w:val="22"/>
        </w:rPr>
        <w:t xml:space="preserve">) dla </w:t>
      </w:r>
      <w:r w:rsidR="00F56025" w:rsidRPr="00447F56">
        <w:rPr>
          <w:rFonts w:ascii="Calibri" w:hAnsi="Calibri" w:cs="Calibri"/>
          <w:b/>
          <w:bCs/>
          <w:sz w:val="22"/>
          <w:szCs w:val="22"/>
        </w:rPr>
        <w:t>Centralnej e-Rejestracji</w:t>
      </w:r>
    </w:p>
    <w:p w14:paraId="08FECD98" w14:textId="1E677A24" w:rsidR="00F93246" w:rsidRPr="00297D19" w:rsidRDefault="00F93246" w:rsidP="00A341B4">
      <w:pPr>
        <w:pStyle w:val="Akapitzlist"/>
        <w:numPr>
          <w:ilvl w:val="0"/>
          <w:numId w:val="15"/>
        </w:numPr>
        <w:spacing w:before="240" w:after="120" w:line="276" w:lineRule="auto"/>
        <w:ind w:left="709"/>
        <w:contextualSpacing w:val="0"/>
        <w:rPr>
          <w:rFonts w:ascii="Calibri" w:hAnsi="Calibri" w:cs="Calibri"/>
          <w:b/>
          <w:bCs/>
          <w:sz w:val="22"/>
          <w:szCs w:val="22"/>
        </w:rPr>
      </w:pPr>
      <w:r w:rsidRPr="00297D19">
        <w:rPr>
          <w:rFonts w:ascii="Calibri" w:hAnsi="Calibri" w:cs="Calibri"/>
          <w:b/>
          <w:bCs/>
          <w:sz w:val="22"/>
          <w:szCs w:val="22"/>
        </w:rPr>
        <w:t xml:space="preserve">Przedmiotem zamówienia </w:t>
      </w:r>
      <w:r w:rsidR="00FC2A1E" w:rsidRPr="00297D19">
        <w:rPr>
          <w:rFonts w:ascii="Calibri" w:hAnsi="Calibri" w:cs="Calibri"/>
          <w:b/>
          <w:bCs/>
          <w:sz w:val="22"/>
          <w:szCs w:val="22"/>
        </w:rPr>
        <w:t>jest:</w:t>
      </w:r>
    </w:p>
    <w:p w14:paraId="3CD4168F" w14:textId="5BCC876D" w:rsidR="0049114F" w:rsidRPr="00447F56" w:rsidRDefault="0049114F" w:rsidP="00447F56">
      <w:pPr>
        <w:pStyle w:val="Akapitzlist"/>
        <w:numPr>
          <w:ilvl w:val="0"/>
          <w:numId w:val="10"/>
        </w:numPr>
        <w:spacing w:line="276" w:lineRule="auto"/>
        <w:rPr>
          <w:rFonts w:ascii="Calibri" w:hAnsi="Calibri" w:cs="Calibri"/>
          <w:sz w:val="22"/>
          <w:szCs w:val="22"/>
        </w:rPr>
      </w:pPr>
      <w:r w:rsidRPr="00447F56">
        <w:rPr>
          <w:rFonts w:ascii="Calibri" w:hAnsi="Calibri" w:cs="Calibri"/>
          <w:sz w:val="22"/>
          <w:szCs w:val="22"/>
        </w:rPr>
        <w:t xml:space="preserve">Dostawa oraz wdrożenie </w:t>
      </w:r>
      <w:r w:rsidR="00963D34" w:rsidRPr="00447F56">
        <w:rPr>
          <w:rFonts w:ascii="Calibri" w:hAnsi="Calibri" w:cs="Calibri"/>
          <w:sz w:val="22"/>
          <w:szCs w:val="22"/>
        </w:rPr>
        <w:t>systemu</w:t>
      </w:r>
      <w:r w:rsidR="0001525D" w:rsidRPr="00447F56">
        <w:rPr>
          <w:rFonts w:ascii="Calibri" w:hAnsi="Calibri" w:cs="Calibri"/>
          <w:sz w:val="22"/>
          <w:szCs w:val="22"/>
        </w:rPr>
        <w:t xml:space="preserve"> Asystenta SI (</w:t>
      </w:r>
      <w:proofErr w:type="spellStart"/>
      <w:r w:rsidR="0001525D" w:rsidRPr="00447F56">
        <w:rPr>
          <w:rFonts w:ascii="Calibri" w:hAnsi="Calibri" w:cs="Calibri"/>
          <w:b/>
          <w:bCs/>
          <w:sz w:val="22"/>
          <w:szCs w:val="22"/>
        </w:rPr>
        <w:t>VoiceBot</w:t>
      </w:r>
      <w:proofErr w:type="spellEnd"/>
      <w:r w:rsidR="0001525D" w:rsidRPr="00447F56">
        <w:rPr>
          <w:rFonts w:ascii="Calibri" w:hAnsi="Calibri" w:cs="Calibri"/>
          <w:sz w:val="22"/>
          <w:szCs w:val="22"/>
        </w:rPr>
        <w:t xml:space="preserve">) </w:t>
      </w:r>
      <w:r w:rsidR="009C17B8" w:rsidRPr="00447F56">
        <w:rPr>
          <w:rFonts w:ascii="Calibri" w:hAnsi="Calibri" w:cs="Calibri"/>
          <w:sz w:val="22"/>
          <w:szCs w:val="22"/>
        </w:rPr>
        <w:t xml:space="preserve">wraz </w:t>
      </w:r>
      <w:r w:rsidR="00826618" w:rsidRPr="00447F56">
        <w:rPr>
          <w:rFonts w:ascii="Calibri" w:hAnsi="Calibri" w:cs="Calibri"/>
          <w:sz w:val="22"/>
          <w:szCs w:val="22"/>
        </w:rPr>
        <w:t xml:space="preserve">z gwarancją na </w:t>
      </w:r>
      <w:r w:rsidR="00B3583D" w:rsidRPr="00447F56">
        <w:rPr>
          <w:rFonts w:ascii="Calibri" w:hAnsi="Calibri" w:cs="Calibri"/>
          <w:sz w:val="22"/>
          <w:szCs w:val="22"/>
        </w:rPr>
        <w:t>60 miesięcy</w:t>
      </w:r>
    </w:p>
    <w:p w14:paraId="20AF2FA9" w14:textId="72EA8CA5" w:rsidR="00B3583D" w:rsidRPr="00447F56" w:rsidRDefault="00B3583D" w:rsidP="00447F56">
      <w:pPr>
        <w:pStyle w:val="Akapitzlist"/>
        <w:numPr>
          <w:ilvl w:val="0"/>
          <w:numId w:val="10"/>
        </w:numPr>
        <w:spacing w:line="276" w:lineRule="auto"/>
        <w:rPr>
          <w:rFonts w:ascii="Calibri" w:hAnsi="Calibri" w:cs="Calibri"/>
          <w:sz w:val="22"/>
          <w:szCs w:val="22"/>
        </w:rPr>
      </w:pPr>
      <w:r w:rsidRPr="00447F56">
        <w:rPr>
          <w:rFonts w:ascii="Calibri" w:hAnsi="Calibri" w:cs="Calibri"/>
          <w:sz w:val="22"/>
          <w:szCs w:val="22"/>
        </w:rPr>
        <w:t xml:space="preserve">Pakiet godzin </w:t>
      </w:r>
      <w:r w:rsidR="00BB36DD" w:rsidRPr="00447F56">
        <w:rPr>
          <w:rFonts w:ascii="Calibri" w:hAnsi="Calibri" w:cs="Calibri"/>
          <w:sz w:val="22"/>
          <w:szCs w:val="22"/>
        </w:rPr>
        <w:t>rozwojowych</w:t>
      </w:r>
      <w:r w:rsidR="00A42084" w:rsidRPr="00447F56">
        <w:rPr>
          <w:rFonts w:ascii="Calibri" w:hAnsi="Calibri" w:cs="Calibri"/>
          <w:sz w:val="22"/>
          <w:szCs w:val="22"/>
        </w:rPr>
        <w:t xml:space="preserve"> </w:t>
      </w:r>
    </w:p>
    <w:p w14:paraId="7A619FE2" w14:textId="26A1AA23" w:rsidR="005F0418" w:rsidRPr="00447F56" w:rsidRDefault="00F534CA" w:rsidP="00447F56">
      <w:pPr>
        <w:pStyle w:val="Akapitzlist"/>
        <w:numPr>
          <w:ilvl w:val="0"/>
          <w:numId w:val="10"/>
        </w:numPr>
        <w:spacing w:line="276" w:lineRule="auto"/>
        <w:rPr>
          <w:rFonts w:ascii="Calibri" w:hAnsi="Calibri" w:cs="Calibri"/>
          <w:sz w:val="22"/>
          <w:szCs w:val="22"/>
        </w:rPr>
      </w:pPr>
      <w:r w:rsidRPr="00447F56">
        <w:rPr>
          <w:rFonts w:ascii="Calibri" w:hAnsi="Calibri" w:cs="Calibri"/>
          <w:sz w:val="22"/>
          <w:szCs w:val="22"/>
        </w:rPr>
        <w:t>Usługi telekomunikacyjne dla systemu Asystenta SI (</w:t>
      </w:r>
      <w:proofErr w:type="spellStart"/>
      <w:r w:rsidRPr="00447F56">
        <w:rPr>
          <w:rFonts w:ascii="Calibri" w:hAnsi="Calibri" w:cs="Calibri"/>
          <w:b/>
          <w:bCs/>
          <w:sz w:val="22"/>
          <w:szCs w:val="22"/>
        </w:rPr>
        <w:t>VoiceBot</w:t>
      </w:r>
      <w:proofErr w:type="spellEnd"/>
      <w:r w:rsidRPr="00447F56">
        <w:rPr>
          <w:rFonts w:ascii="Calibri" w:hAnsi="Calibri" w:cs="Calibri"/>
          <w:sz w:val="22"/>
          <w:szCs w:val="22"/>
        </w:rPr>
        <w:t>)</w:t>
      </w:r>
    </w:p>
    <w:p w14:paraId="711D8335" w14:textId="2C213AB1" w:rsidR="00723759" w:rsidRPr="00297D19" w:rsidRDefault="00723759" w:rsidP="00A341B4">
      <w:pPr>
        <w:pStyle w:val="Akapitzlist"/>
        <w:numPr>
          <w:ilvl w:val="0"/>
          <w:numId w:val="15"/>
        </w:numPr>
        <w:spacing w:before="240" w:after="120" w:line="276" w:lineRule="auto"/>
        <w:ind w:left="709"/>
        <w:contextualSpacing w:val="0"/>
        <w:rPr>
          <w:rFonts w:ascii="Calibri" w:hAnsi="Calibri" w:cs="Calibri"/>
          <w:b/>
          <w:bCs/>
          <w:sz w:val="22"/>
          <w:szCs w:val="22"/>
        </w:rPr>
      </w:pPr>
      <w:r w:rsidRPr="00297D19">
        <w:rPr>
          <w:rFonts w:ascii="Calibri" w:hAnsi="Calibri" w:cs="Calibri"/>
          <w:b/>
          <w:bCs/>
          <w:sz w:val="22"/>
          <w:szCs w:val="22"/>
        </w:rPr>
        <w:t>Zamawiający określa następujące definicje pojęć:</w:t>
      </w:r>
    </w:p>
    <w:p w14:paraId="14D6BAC4" w14:textId="67FCD6C1"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Zamawiający – Centrum e-Zdrowia</w:t>
      </w:r>
    </w:p>
    <w:p w14:paraId="0CC7A50F" w14:textId="3926D730"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Wykonawca - podmiot, który ubiega się o udzielenie zamówienia, złożył ofertę albo zawarł umowę w postępowaniu o udzielenie zamówienia publicznego.</w:t>
      </w:r>
    </w:p>
    <w:p w14:paraId="2E5B60F2" w14:textId="7453A1E0"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System  - zbiór powiązanych ze sobą elementów, którego funkcją jest przetwarzanie danych przy użyciu techniki komputerowej.</w:t>
      </w:r>
      <w:r w:rsidR="00B0026F" w:rsidRPr="00A341B4">
        <w:rPr>
          <w:rFonts w:ascii="Calibri" w:hAnsi="Calibri" w:cs="Calibri"/>
          <w:sz w:val="22"/>
          <w:szCs w:val="22"/>
        </w:rPr>
        <w:t xml:space="preserve"> </w:t>
      </w:r>
      <w:r w:rsidR="008368EB" w:rsidRPr="00A341B4">
        <w:rPr>
          <w:rFonts w:ascii="Calibri" w:hAnsi="Calibri" w:cs="Calibri"/>
          <w:sz w:val="22"/>
          <w:szCs w:val="22"/>
        </w:rPr>
        <w:t>Aplikacja Asystenta SI.</w:t>
      </w:r>
      <w:r w:rsidRPr="00A341B4">
        <w:rPr>
          <w:rFonts w:ascii="Calibri" w:hAnsi="Calibri" w:cs="Calibri"/>
          <w:sz w:val="22"/>
          <w:szCs w:val="22"/>
        </w:rPr>
        <w:t xml:space="preserve"> </w:t>
      </w:r>
    </w:p>
    <w:p w14:paraId="02A2F404" w14:textId="5BAC6CC3" w:rsidR="009B3178" w:rsidRPr="00A341B4" w:rsidRDefault="002C296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System Centralne</w:t>
      </w:r>
      <w:r w:rsidR="00332697" w:rsidRPr="00A341B4">
        <w:rPr>
          <w:rFonts w:ascii="Calibri" w:hAnsi="Calibri" w:cs="Calibri"/>
          <w:sz w:val="22"/>
          <w:szCs w:val="22"/>
        </w:rPr>
        <w:t>j</w:t>
      </w:r>
      <w:r w:rsidRPr="00A341B4">
        <w:rPr>
          <w:rFonts w:ascii="Calibri" w:hAnsi="Calibri" w:cs="Calibri"/>
          <w:sz w:val="22"/>
          <w:szCs w:val="22"/>
        </w:rPr>
        <w:t xml:space="preserve"> e-Rejestracji</w:t>
      </w:r>
      <w:r w:rsidR="00395BEF" w:rsidRPr="00A341B4">
        <w:rPr>
          <w:rFonts w:ascii="Calibri" w:hAnsi="Calibri" w:cs="Calibri"/>
          <w:sz w:val="22"/>
          <w:szCs w:val="22"/>
        </w:rPr>
        <w:t>/Aplikacja</w:t>
      </w:r>
      <w:r w:rsidR="009B3178" w:rsidRPr="00A341B4">
        <w:rPr>
          <w:rFonts w:ascii="Calibri" w:hAnsi="Calibri" w:cs="Calibri"/>
          <w:sz w:val="22"/>
          <w:szCs w:val="22"/>
        </w:rPr>
        <w:t xml:space="preserve"> – system informatyczny posiadany przez Zamawiającego </w:t>
      </w:r>
      <w:r w:rsidR="00DB6DE9" w:rsidRPr="00A341B4">
        <w:rPr>
          <w:rFonts w:ascii="Calibri" w:hAnsi="Calibri" w:cs="Calibri"/>
          <w:sz w:val="22"/>
          <w:szCs w:val="22"/>
        </w:rPr>
        <w:t>realizujący funkcjonalności t</w:t>
      </w:r>
      <w:r w:rsidR="001A2032" w:rsidRPr="00A341B4">
        <w:rPr>
          <w:rFonts w:ascii="Calibri" w:hAnsi="Calibri" w:cs="Calibri"/>
          <w:sz w:val="22"/>
          <w:szCs w:val="22"/>
        </w:rPr>
        <w:t>worzenia i zapisywania harmonogramów wizyt pacjentów</w:t>
      </w:r>
    </w:p>
    <w:p w14:paraId="7C0A03AA" w14:textId="30857A5E"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Gwarancja i Serwis – Oznacza całokształt świadczonych przez Wykonawcę usług (gwarancyjno-serwisowych) związanych z zapewnieniem poprawnej pracy składników będących przedmiotem zamówienia, szczegółowo określone w niniejszym dokumencie w oraz w projekcie umowy.</w:t>
      </w:r>
    </w:p>
    <w:p w14:paraId="273B7D2E" w14:textId="6E7D67A9"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 xml:space="preserve">Dokumentacja (dot. oprogramowania - systemu lub aplikacji) – zbiór dokumentów dostarczonych przez Wykonawcę w formie tradycyjnej lub elektronicznej (np. plikach </w:t>
      </w:r>
      <w:proofErr w:type="spellStart"/>
      <w:r w:rsidRPr="00A341B4">
        <w:rPr>
          <w:rFonts w:ascii="Calibri" w:hAnsi="Calibri" w:cs="Calibri"/>
          <w:sz w:val="22"/>
          <w:szCs w:val="22"/>
        </w:rPr>
        <w:t>doc</w:t>
      </w:r>
      <w:proofErr w:type="spellEnd"/>
      <w:r w:rsidRPr="00A341B4">
        <w:rPr>
          <w:rFonts w:ascii="Calibri" w:hAnsi="Calibri" w:cs="Calibri"/>
          <w:sz w:val="22"/>
          <w:szCs w:val="22"/>
        </w:rPr>
        <w:t>, pdf).</w:t>
      </w:r>
    </w:p>
    <w:p w14:paraId="303E2142" w14:textId="79FE1195"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 xml:space="preserve">Sprzęt - Sprzęt informatyczny </w:t>
      </w:r>
      <w:r w:rsidR="00F42DAB" w:rsidRPr="00A341B4">
        <w:rPr>
          <w:rFonts w:ascii="Calibri" w:hAnsi="Calibri" w:cs="Calibri"/>
          <w:sz w:val="22"/>
          <w:szCs w:val="22"/>
        </w:rPr>
        <w:t xml:space="preserve">na którym </w:t>
      </w:r>
      <w:r w:rsidR="00C20FA5" w:rsidRPr="00A341B4">
        <w:rPr>
          <w:rFonts w:ascii="Calibri" w:hAnsi="Calibri" w:cs="Calibri"/>
          <w:sz w:val="22"/>
          <w:szCs w:val="22"/>
        </w:rPr>
        <w:t>zainstalowany będzie Asystent SI</w:t>
      </w:r>
    </w:p>
    <w:p w14:paraId="2DECF4C4" w14:textId="06864B50" w:rsidR="009B3178" w:rsidRPr="00A341B4"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Wdrożenie – etap cyklu życia systemu informatycznego, polegający na instalacji i dostosowaniu oprogramowania do wymagań Zamawiającego oraz testowaniu i uruchomieniu Aplikacji.</w:t>
      </w:r>
    </w:p>
    <w:p w14:paraId="7676D852" w14:textId="72915192" w:rsidR="009B3178" w:rsidRPr="00447F56" w:rsidRDefault="009B3178" w:rsidP="00447F56">
      <w:pPr>
        <w:pStyle w:val="Akapitzlist"/>
        <w:numPr>
          <w:ilvl w:val="0"/>
          <w:numId w:val="6"/>
        </w:numPr>
        <w:spacing w:line="276" w:lineRule="auto"/>
        <w:rPr>
          <w:rFonts w:ascii="Calibri" w:hAnsi="Calibri" w:cs="Calibri"/>
          <w:sz w:val="22"/>
          <w:szCs w:val="22"/>
        </w:rPr>
      </w:pPr>
      <w:r w:rsidRPr="00447F56">
        <w:rPr>
          <w:rFonts w:ascii="Calibri" w:hAnsi="Calibri" w:cs="Calibri"/>
          <w:sz w:val="22"/>
          <w:szCs w:val="22"/>
        </w:rPr>
        <w:t xml:space="preserve">Podstawowe etapy procesu wdrożenia:  </w:t>
      </w:r>
    </w:p>
    <w:p w14:paraId="4855A8D1" w14:textId="123E1A15" w:rsidR="009B3178" w:rsidRPr="00447F56" w:rsidRDefault="009B3178" w:rsidP="00447F56">
      <w:pPr>
        <w:pStyle w:val="Akapitzlist"/>
        <w:numPr>
          <w:ilvl w:val="1"/>
          <w:numId w:val="6"/>
        </w:numPr>
        <w:spacing w:line="276" w:lineRule="auto"/>
        <w:rPr>
          <w:rFonts w:ascii="Calibri" w:hAnsi="Calibri" w:cs="Calibri"/>
          <w:sz w:val="22"/>
          <w:szCs w:val="22"/>
        </w:rPr>
      </w:pPr>
      <w:r w:rsidRPr="00447F56">
        <w:rPr>
          <w:rFonts w:ascii="Calibri" w:hAnsi="Calibri" w:cs="Calibri"/>
          <w:sz w:val="22"/>
          <w:szCs w:val="22"/>
        </w:rPr>
        <w:t xml:space="preserve">Przygotowanie dokumentacji, </w:t>
      </w:r>
    </w:p>
    <w:p w14:paraId="193A2A7A" w14:textId="754C7139" w:rsidR="009B3178" w:rsidRPr="00447F56" w:rsidRDefault="009B3178" w:rsidP="00447F56">
      <w:pPr>
        <w:pStyle w:val="Akapitzlist"/>
        <w:numPr>
          <w:ilvl w:val="1"/>
          <w:numId w:val="6"/>
        </w:numPr>
        <w:spacing w:line="276" w:lineRule="auto"/>
        <w:rPr>
          <w:rFonts w:ascii="Calibri" w:hAnsi="Calibri" w:cs="Calibri"/>
          <w:sz w:val="22"/>
          <w:szCs w:val="22"/>
        </w:rPr>
      </w:pPr>
      <w:r w:rsidRPr="00447F56">
        <w:rPr>
          <w:rFonts w:ascii="Calibri" w:hAnsi="Calibri" w:cs="Calibri"/>
          <w:sz w:val="22"/>
          <w:szCs w:val="22"/>
        </w:rPr>
        <w:t xml:space="preserve">Przygotowanie i skonfigurowanie infrastruktury technicznej, </w:t>
      </w:r>
    </w:p>
    <w:p w14:paraId="677C47E9" w14:textId="13396E5E" w:rsidR="009B3178" w:rsidRPr="00447F56" w:rsidRDefault="009B3178" w:rsidP="00447F56">
      <w:pPr>
        <w:pStyle w:val="Akapitzlist"/>
        <w:numPr>
          <w:ilvl w:val="1"/>
          <w:numId w:val="6"/>
        </w:numPr>
        <w:spacing w:line="276" w:lineRule="auto"/>
        <w:rPr>
          <w:rFonts w:ascii="Calibri" w:hAnsi="Calibri" w:cs="Calibri"/>
          <w:sz w:val="22"/>
          <w:szCs w:val="22"/>
        </w:rPr>
      </w:pPr>
      <w:r w:rsidRPr="00447F56">
        <w:rPr>
          <w:rFonts w:ascii="Calibri" w:hAnsi="Calibri" w:cs="Calibri"/>
          <w:sz w:val="22"/>
          <w:szCs w:val="22"/>
        </w:rPr>
        <w:t xml:space="preserve">Zainstalowanie i skonfigurowanie Aplikacji do eksploatacji, </w:t>
      </w:r>
    </w:p>
    <w:p w14:paraId="25DF9B53" w14:textId="2B228C41" w:rsidR="009B3178" w:rsidRPr="00447F56" w:rsidRDefault="009B3178" w:rsidP="00447F56">
      <w:pPr>
        <w:pStyle w:val="Akapitzlist"/>
        <w:numPr>
          <w:ilvl w:val="1"/>
          <w:numId w:val="6"/>
        </w:numPr>
        <w:spacing w:line="276" w:lineRule="auto"/>
        <w:rPr>
          <w:rFonts w:ascii="Calibri" w:hAnsi="Calibri" w:cs="Calibri"/>
          <w:sz w:val="22"/>
          <w:szCs w:val="22"/>
        </w:rPr>
      </w:pPr>
      <w:r w:rsidRPr="00447F56">
        <w:rPr>
          <w:rFonts w:ascii="Calibri" w:hAnsi="Calibri" w:cs="Calibri"/>
          <w:sz w:val="22"/>
          <w:szCs w:val="22"/>
        </w:rPr>
        <w:t xml:space="preserve">Testowanie </w:t>
      </w:r>
      <w:r w:rsidR="772A3429" w:rsidRPr="00447F56">
        <w:rPr>
          <w:rFonts w:ascii="Calibri" w:hAnsi="Calibri" w:cs="Calibri"/>
          <w:sz w:val="22"/>
          <w:szCs w:val="22"/>
        </w:rPr>
        <w:t>S</w:t>
      </w:r>
      <w:r w:rsidRPr="00447F56">
        <w:rPr>
          <w:rFonts w:ascii="Calibri" w:hAnsi="Calibri" w:cs="Calibri"/>
          <w:sz w:val="22"/>
          <w:szCs w:val="22"/>
        </w:rPr>
        <w:t xml:space="preserve">ystemu, </w:t>
      </w:r>
    </w:p>
    <w:p w14:paraId="0E56854A" w14:textId="1EBFC53E" w:rsidR="009B3178" w:rsidRPr="00447F56" w:rsidRDefault="009B3178" w:rsidP="00447F56">
      <w:pPr>
        <w:pStyle w:val="Akapitzlist"/>
        <w:numPr>
          <w:ilvl w:val="1"/>
          <w:numId w:val="6"/>
        </w:numPr>
        <w:spacing w:line="276" w:lineRule="auto"/>
        <w:rPr>
          <w:rFonts w:ascii="Calibri" w:hAnsi="Calibri" w:cs="Calibri"/>
          <w:sz w:val="22"/>
          <w:szCs w:val="22"/>
        </w:rPr>
      </w:pPr>
      <w:r w:rsidRPr="00447F56">
        <w:rPr>
          <w:rFonts w:ascii="Calibri" w:hAnsi="Calibri" w:cs="Calibri"/>
          <w:sz w:val="22"/>
          <w:szCs w:val="22"/>
        </w:rPr>
        <w:t>Uruchomienie produkcyjne Aplikacji.</w:t>
      </w:r>
    </w:p>
    <w:p w14:paraId="28441BF6" w14:textId="676CBE5D" w:rsidR="009B3178" w:rsidRPr="00447F56" w:rsidRDefault="009B3178"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Dokumentacja powdrożeniowa - przygotowana przez Wykonawcę, w związku z realizacją Umowy, specyfikacja opisująca funkcje wdrożon</w:t>
      </w:r>
      <w:r w:rsidR="00CF79C8" w:rsidRPr="00447F56">
        <w:rPr>
          <w:rFonts w:ascii="Calibri" w:hAnsi="Calibri" w:cs="Calibri"/>
          <w:sz w:val="22"/>
          <w:szCs w:val="22"/>
        </w:rPr>
        <w:t>ej</w:t>
      </w:r>
      <w:r w:rsidRPr="00447F56">
        <w:rPr>
          <w:rFonts w:ascii="Calibri" w:hAnsi="Calibri" w:cs="Calibri"/>
          <w:sz w:val="22"/>
          <w:szCs w:val="22"/>
        </w:rPr>
        <w:t xml:space="preserve"> Aplikacji. W szczególności, w zakresie użytkowania Aplikacji oraz administrowania nim, w języku polskim. </w:t>
      </w:r>
    </w:p>
    <w:p w14:paraId="57F1690F" w14:textId="2FD465BD" w:rsidR="009B3178" w:rsidRPr="00447F56" w:rsidRDefault="00DA5921"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lastRenderedPageBreak/>
        <w:t>Instruktaż stanowisko</w:t>
      </w:r>
      <w:r w:rsidR="00262D2D" w:rsidRPr="00447F56">
        <w:rPr>
          <w:rFonts w:ascii="Calibri" w:hAnsi="Calibri" w:cs="Calibri"/>
          <w:sz w:val="22"/>
          <w:szCs w:val="22"/>
        </w:rPr>
        <w:t>wy</w:t>
      </w:r>
      <w:r w:rsidR="009B3178" w:rsidRPr="00447F56">
        <w:rPr>
          <w:rFonts w:ascii="Calibri" w:hAnsi="Calibri" w:cs="Calibri"/>
          <w:sz w:val="22"/>
          <w:szCs w:val="22"/>
        </w:rPr>
        <w:t>– szkolenia użytkownika(ów) wskazanych przez Zamawiającego do pełnienia funkcji administratora</w:t>
      </w:r>
    </w:p>
    <w:p w14:paraId="557763C2" w14:textId="6D101348" w:rsidR="009B3178" w:rsidRPr="00447F56" w:rsidRDefault="009B3178"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Szczegółowy Harmonogram Realizacji – szczegółowy terminarz realizacji przedmiotu Umowy wraz z podziałem na Etapy przygotowany przez Wykonawcę</w:t>
      </w:r>
      <w:r w:rsidR="00DA22D5" w:rsidRPr="00447F56">
        <w:rPr>
          <w:rFonts w:ascii="Calibri" w:hAnsi="Calibri" w:cs="Calibri"/>
          <w:sz w:val="22"/>
          <w:szCs w:val="22"/>
        </w:rPr>
        <w:t>.</w:t>
      </w:r>
    </w:p>
    <w:p w14:paraId="50267577" w14:textId="2C2FABE8" w:rsidR="009B3178" w:rsidRPr="00447F56" w:rsidRDefault="009B3178"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Protokół Odbioru:</w:t>
      </w:r>
    </w:p>
    <w:p w14:paraId="6E753756" w14:textId="5F4E1F76" w:rsidR="009B3178" w:rsidRPr="00447F56" w:rsidRDefault="009B3178" w:rsidP="00447F56">
      <w:pPr>
        <w:pStyle w:val="Akapitzlist"/>
        <w:numPr>
          <w:ilvl w:val="0"/>
          <w:numId w:val="7"/>
        </w:numPr>
        <w:spacing w:line="276" w:lineRule="auto"/>
        <w:rPr>
          <w:rFonts w:ascii="Calibri" w:hAnsi="Calibri" w:cs="Calibri"/>
          <w:sz w:val="22"/>
          <w:szCs w:val="22"/>
        </w:rPr>
      </w:pPr>
      <w:r w:rsidRPr="00447F56">
        <w:rPr>
          <w:rFonts w:ascii="Calibri" w:hAnsi="Calibri" w:cs="Calibri"/>
          <w:sz w:val="22"/>
          <w:szCs w:val="22"/>
        </w:rPr>
        <w:t xml:space="preserve">Etapu – Protokół, który po podpisaniu bez zastrzeżeń przez Zamawiającego stanowi potwierdzenie wykonania prac przewidzianych w ramach Etapów określonych w </w:t>
      </w:r>
      <w:r w:rsidR="00BB34AC" w:rsidRPr="00447F56">
        <w:rPr>
          <w:rFonts w:ascii="Calibri" w:hAnsi="Calibri" w:cs="Calibri"/>
          <w:sz w:val="22"/>
          <w:szCs w:val="22"/>
        </w:rPr>
        <w:t xml:space="preserve">Umowie </w:t>
      </w:r>
      <w:r w:rsidRPr="00447F56">
        <w:rPr>
          <w:rFonts w:ascii="Calibri" w:hAnsi="Calibri" w:cs="Calibri"/>
          <w:sz w:val="22"/>
          <w:szCs w:val="22"/>
        </w:rPr>
        <w:t>i uszczegółowionych w Dokumentacji Analizy Przedwdrożeniowej.</w:t>
      </w:r>
    </w:p>
    <w:p w14:paraId="21D8C7AB" w14:textId="5319E64E" w:rsidR="009B3178" w:rsidRPr="00447F56" w:rsidRDefault="009B3178" w:rsidP="00447F56">
      <w:pPr>
        <w:pStyle w:val="Akapitzlist"/>
        <w:numPr>
          <w:ilvl w:val="0"/>
          <w:numId w:val="7"/>
        </w:numPr>
        <w:spacing w:line="276" w:lineRule="auto"/>
        <w:rPr>
          <w:rFonts w:ascii="Calibri" w:hAnsi="Calibri" w:cs="Calibri"/>
          <w:sz w:val="22"/>
          <w:szCs w:val="22"/>
        </w:rPr>
      </w:pPr>
      <w:r w:rsidRPr="00447F56">
        <w:rPr>
          <w:rFonts w:ascii="Calibri" w:hAnsi="Calibri" w:cs="Calibri"/>
          <w:sz w:val="22"/>
          <w:szCs w:val="22"/>
        </w:rPr>
        <w:t>Końcow</w:t>
      </w:r>
      <w:r w:rsidR="00506785" w:rsidRPr="00447F56">
        <w:rPr>
          <w:rFonts w:ascii="Calibri" w:hAnsi="Calibri" w:cs="Calibri"/>
          <w:sz w:val="22"/>
          <w:szCs w:val="22"/>
        </w:rPr>
        <w:t>y</w:t>
      </w:r>
      <w:r w:rsidRPr="00447F56">
        <w:rPr>
          <w:rFonts w:ascii="Calibri" w:hAnsi="Calibri" w:cs="Calibri"/>
          <w:sz w:val="22"/>
          <w:szCs w:val="22"/>
        </w:rPr>
        <w:t xml:space="preserve"> – Protokół, który po podpisaniu bez zastrzeżeń przez Zamawiającego, stanowi potwierdzenie wykonania i odbioru Przedmiotu Zamówienia.</w:t>
      </w:r>
    </w:p>
    <w:p w14:paraId="1470B47B" w14:textId="1B05C45A" w:rsidR="009B3178" w:rsidRPr="00447F56" w:rsidRDefault="009B3178" w:rsidP="00447F56">
      <w:pPr>
        <w:pStyle w:val="Akapitzlist"/>
        <w:numPr>
          <w:ilvl w:val="0"/>
          <w:numId w:val="7"/>
        </w:numPr>
        <w:spacing w:line="276" w:lineRule="auto"/>
        <w:rPr>
          <w:rFonts w:ascii="Calibri" w:hAnsi="Calibri" w:cs="Calibri"/>
          <w:sz w:val="22"/>
          <w:szCs w:val="22"/>
        </w:rPr>
      </w:pPr>
      <w:r w:rsidRPr="00447F56">
        <w:rPr>
          <w:rFonts w:ascii="Calibri" w:hAnsi="Calibri" w:cs="Calibri"/>
          <w:sz w:val="22"/>
          <w:szCs w:val="22"/>
        </w:rPr>
        <w:t>Rozbieżności – Protokół, w którym Zamawiający wskazuje zastrzeżenia co do zakresu i jakości wykonanych prac, które uniemożliwiają dokonanie odbioru wykonanych prac</w:t>
      </w:r>
    </w:p>
    <w:p w14:paraId="42C87F7E" w14:textId="446FBB11" w:rsidR="009B3178" w:rsidRPr="00447F56" w:rsidRDefault="009B3178"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Dzień Roboczy – dzień od poniedziałku do piątku z wyłączeniem dni ustawowo wolnych od pracy</w:t>
      </w:r>
      <w:r w:rsidR="007609E6" w:rsidRPr="00447F56">
        <w:rPr>
          <w:rFonts w:ascii="Calibri" w:hAnsi="Calibri" w:cs="Calibri"/>
          <w:sz w:val="22"/>
          <w:szCs w:val="22"/>
        </w:rPr>
        <w:t xml:space="preserve"> u Zamawiającego</w:t>
      </w:r>
      <w:r w:rsidR="005A1038" w:rsidRPr="00447F56">
        <w:rPr>
          <w:rFonts w:ascii="Calibri" w:hAnsi="Calibri" w:cs="Calibri"/>
          <w:sz w:val="22"/>
          <w:szCs w:val="22"/>
        </w:rPr>
        <w:t xml:space="preserve"> w godzinach 8-17</w:t>
      </w:r>
    </w:p>
    <w:p w14:paraId="37B97555" w14:textId="11B7225C" w:rsidR="009B3178" w:rsidRPr="00447F56" w:rsidRDefault="009B3178" w:rsidP="00A341B4">
      <w:pPr>
        <w:pStyle w:val="Akapitzlist"/>
        <w:numPr>
          <w:ilvl w:val="0"/>
          <w:numId w:val="16"/>
        </w:numPr>
        <w:spacing w:line="276" w:lineRule="auto"/>
        <w:rPr>
          <w:rFonts w:ascii="Calibri" w:hAnsi="Calibri" w:cs="Calibri"/>
          <w:sz w:val="22"/>
          <w:szCs w:val="22"/>
        </w:rPr>
      </w:pPr>
      <w:proofErr w:type="spellStart"/>
      <w:r w:rsidRPr="00447F56">
        <w:rPr>
          <w:rFonts w:ascii="Calibri" w:hAnsi="Calibri" w:cs="Calibri"/>
          <w:sz w:val="22"/>
          <w:szCs w:val="22"/>
        </w:rPr>
        <w:t>HelpDesk</w:t>
      </w:r>
      <w:proofErr w:type="spellEnd"/>
      <w:r w:rsidRPr="00447F56">
        <w:rPr>
          <w:rFonts w:ascii="Calibri" w:hAnsi="Calibri" w:cs="Calibri"/>
          <w:sz w:val="22"/>
          <w:szCs w:val="22"/>
        </w:rPr>
        <w:t xml:space="preserve"> (HD) – narzędzie posiadające interfejs WWW służące do rejestracji zgłoszeń (potencjalnych problemów, usterek) oraz kontroli ich cyklu życia (tzw. </w:t>
      </w:r>
      <w:proofErr w:type="spellStart"/>
      <w:r w:rsidRPr="00447F56">
        <w:rPr>
          <w:rFonts w:ascii="Calibri" w:hAnsi="Calibri" w:cs="Calibri"/>
          <w:sz w:val="22"/>
          <w:szCs w:val="22"/>
        </w:rPr>
        <w:t>Issue</w:t>
      </w:r>
      <w:proofErr w:type="spellEnd"/>
      <w:r w:rsidRPr="00447F56">
        <w:rPr>
          <w:rFonts w:ascii="Calibri" w:hAnsi="Calibri" w:cs="Calibri"/>
          <w:sz w:val="22"/>
          <w:szCs w:val="22"/>
        </w:rPr>
        <w:t xml:space="preserve"> </w:t>
      </w:r>
      <w:proofErr w:type="spellStart"/>
      <w:r w:rsidRPr="00447F56">
        <w:rPr>
          <w:rFonts w:ascii="Calibri" w:hAnsi="Calibri" w:cs="Calibri"/>
          <w:sz w:val="22"/>
          <w:szCs w:val="22"/>
        </w:rPr>
        <w:t>Tracking</w:t>
      </w:r>
      <w:proofErr w:type="spellEnd"/>
      <w:r w:rsidRPr="00447F56">
        <w:rPr>
          <w:rFonts w:ascii="Calibri" w:hAnsi="Calibri" w:cs="Calibri"/>
          <w:sz w:val="22"/>
          <w:szCs w:val="22"/>
        </w:rPr>
        <w:t xml:space="preserve"> System lub </w:t>
      </w:r>
      <w:proofErr w:type="spellStart"/>
      <w:r w:rsidRPr="00447F56">
        <w:rPr>
          <w:rFonts w:ascii="Calibri" w:hAnsi="Calibri" w:cs="Calibri"/>
          <w:sz w:val="22"/>
          <w:szCs w:val="22"/>
        </w:rPr>
        <w:t>Defect</w:t>
      </w:r>
      <w:proofErr w:type="spellEnd"/>
      <w:r w:rsidRPr="00447F56">
        <w:rPr>
          <w:rFonts w:ascii="Calibri" w:hAnsi="Calibri" w:cs="Calibri"/>
          <w:sz w:val="22"/>
          <w:szCs w:val="22"/>
        </w:rPr>
        <w:t xml:space="preserve"> </w:t>
      </w:r>
      <w:proofErr w:type="spellStart"/>
      <w:r w:rsidRPr="00447F56">
        <w:rPr>
          <w:rFonts w:ascii="Calibri" w:hAnsi="Calibri" w:cs="Calibri"/>
          <w:sz w:val="22"/>
          <w:szCs w:val="22"/>
        </w:rPr>
        <w:t>Tracking</w:t>
      </w:r>
      <w:proofErr w:type="spellEnd"/>
      <w:r w:rsidRPr="00447F56">
        <w:rPr>
          <w:rFonts w:ascii="Calibri" w:hAnsi="Calibri" w:cs="Calibri"/>
          <w:sz w:val="22"/>
          <w:szCs w:val="22"/>
        </w:rPr>
        <w:t xml:space="preserve"> System). System  udostępniony zostanie przez Wykonawcę dla Zamawiającego na czas realizacji przedmiotu zamówienia oraz w okresie jego gwarancji.</w:t>
      </w:r>
    </w:p>
    <w:p w14:paraId="337FA481" w14:textId="71325E2B" w:rsidR="009B3178" w:rsidRPr="00447F56" w:rsidRDefault="009B3178"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Zgłoszenie Serwisowe (Zgłoszenie) – zaewidencjonowane w HD zdarzenie dotyczące Oprogramowania Aplikacyjnego</w:t>
      </w:r>
      <w:r w:rsidR="0011446F" w:rsidRPr="00447F56">
        <w:rPr>
          <w:rFonts w:ascii="Calibri" w:hAnsi="Calibri" w:cs="Calibri"/>
          <w:sz w:val="22"/>
          <w:szCs w:val="22"/>
        </w:rPr>
        <w:t>.</w:t>
      </w:r>
    </w:p>
    <w:p w14:paraId="42D6B79D" w14:textId="0C52B6DF" w:rsidR="009B3178" w:rsidRPr="00447F56" w:rsidRDefault="009B3178" w:rsidP="00A341B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 xml:space="preserve">Czas reakcji – czas reakcji serwisu liczony jest w godzinach  od chwili zaewidencjonowania zgłoszenia serwisowego w narzędziu  </w:t>
      </w:r>
      <w:proofErr w:type="spellStart"/>
      <w:r w:rsidRPr="00447F56">
        <w:rPr>
          <w:rFonts w:ascii="Calibri" w:hAnsi="Calibri" w:cs="Calibri"/>
          <w:sz w:val="22"/>
          <w:szCs w:val="22"/>
        </w:rPr>
        <w:t>HelpDesk</w:t>
      </w:r>
      <w:proofErr w:type="spellEnd"/>
      <w:r w:rsidRPr="00447F56">
        <w:rPr>
          <w:rFonts w:ascii="Calibri" w:hAnsi="Calibri" w:cs="Calibri"/>
          <w:sz w:val="22"/>
          <w:szCs w:val="22"/>
        </w:rPr>
        <w:t xml:space="preserve"> do momentu przyjęcia lub odebrania zgłoszenia tj. nadania mu statusu „nowe”</w:t>
      </w:r>
      <w:r w:rsidR="002D7D2B" w:rsidRPr="00447F56">
        <w:rPr>
          <w:rFonts w:ascii="Calibri" w:hAnsi="Calibri" w:cs="Calibri"/>
          <w:sz w:val="22"/>
          <w:szCs w:val="22"/>
        </w:rPr>
        <w:t>.</w:t>
      </w:r>
      <w:r w:rsidRPr="00447F56">
        <w:rPr>
          <w:rFonts w:ascii="Calibri" w:hAnsi="Calibri" w:cs="Calibri"/>
          <w:sz w:val="22"/>
          <w:szCs w:val="22"/>
        </w:rPr>
        <w:t xml:space="preserve"> </w:t>
      </w:r>
    </w:p>
    <w:p w14:paraId="424ED834" w14:textId="626BA7F5" w:rsidR="009B3178" w:rsidRPr="00447F56" w:rsidRDefault="009B3178" w:rsidP="00A341B4">
      <w:pPr>
        <w:pStyle w:val="Akapitzlist"/>
        <w:numPr>
          <w:ilvl w:val="0"/>
          <w:numId w:val="16"/>
        </w:numPr>
        <w:spacing w:line="276" w:lineRule="auto"/>
        <w:rPr>
          <w:rFonts w:ascii="Calibri" w:hAnsi="Calibri" w:cs="Calibri"/>
          <w:sz w:val="22"/>
          <w:szCs w:val="22"/>
        </w:rPr>
      </w:pPr>
      <w:r w:rsidRPr="00A341B4">
        <w:rPr>
          <w:rFonts w:ascii="Calibri" w:hAnsi="Calibri" w:cs="Calibri"/>
          <w:sz w:val="22"/>
          <w:szCs w:val="22"/>
        </w:rPr>
        <w:t xml:space="preserve"> </w:t>
      </w:r>
      <w:r w:rsidRPr="00447F56">
        <w:rPr>
          <w:rFonts w:ascii="Calibri" w:hAnsi="Calibri" w:cs="Calibri"/>
          <w:sz w:val="22"/>
          <w:szCs w:val="22"/>
        </w:rPr>
        <w:t xml:space="preserve">Błąd aplikacji - oznacza działanie powtarzalne, pojawiające się za każdym razem w tym samym miejscu w aplikacji i prowadzące za każdym razem do otrzymywania błędnych wyników jej działania. Z definicji wyłącza się błędy powodowane przez następujące okoliczności: </w:t>
      </w:r>
    </w:p>
    <w:p w14:paraId="65C91862" w14:textId="194D32AA"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zastosowanie Aplikacji w sposób niezgodny z przeznaczeniem,</w:t>
      </w:r>
    </w:p>
    <w:p w14:paraId="6EB94B1B" w14:textId="2BB5ABAC"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zastosowanie Aplikacji w sposób niezgodny z Dokumentacją,</w:t>
      </w:r>
    </w:p>
    <w:p w14:paraId="55832D0A" w14:textId="03202206"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błędne wprowadzenie przez Użytkownika danych,</w:t>
      </w:r>
    </w:p>
    <w:p w14:paraId="158E8DC1" w14:textId="314B7390"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 xml:space="preserve">wadliwego zasilania, awarii klimatyzacji lub urządzeń utrzymujących wilgotność powietrza, a także awarii nośników danych, </w:t>
      </w:r>
    </w:p>
    <w:p w14:paraId="0720D0AA" w14:textId="51A7D286"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działanie wirusa komputerowego,</w:t>
      </w:r>
    </w:p>
    <w:p w14:paraId="10F1D091" w14:textId="5C65948E"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 xml:space="preserve">wdrożenia Aplikacji wykonanego w sposób wadliwy, z wyłączeniem sytuacji, w której to było wykonywane przez Wykonawcę, </w:t>
      </w:r>
    </w:p>
    <w:p w14:paraId="27DB171B" w14:textId="25EA9CD7"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 xml:space="preserve">niewłaściwa parametryzacja Aplikacji oraz  bazy danych, z którym ta współpracuje, z wyłączeniem sytuacji, w której to było wykonane przez Wykonawcę, </w:t>
      </w:r>
    </w:p>
    <w:p w14:paraId="0A9B6DA2" w14:textId="397794EF" w:rsidR="009B3178" w:rsidRPr="00447F56" w:rsidRDefault="009B3178" w:rsidP="00447F56">
      <w:pPr>
        <w:pStyle w:val="Akapitzlist"/>
        <w:numPr>
          <w:ilvl w:val="0"/>
          <w:numId w:val="8"/>
        </w:numPr>
        <w:spacing w:line="276" w:lineRule="auto"/>
        <w:rPr>
          <w:rFonts w:ascii="Calibri" w:hAnsi="Calibri" w:cs="Calibri"/>
          <w:sz w:val="22"/>
          <w:szCs w:val="22"/>
        </w:rPr>
      </w:pPr>
      <w:r w:rsidRPr="00447F56">
        <w:rPr>
          <w:rFonts w:ascii="Calibri" w:hAnsi="Calibri" w:cs="Calibri"/>
          <w:sz w:val="22"/>
          <w:szCs w:val="22"/>
        </w:rPr>
        <w:t>użytkowanie Aplikacji ze złamaniem obwarowań licencyjnych nałożonych na Zamawiającego postanowieniami umowy licencyjnej.</w:t>
      </w:r>
    </w:p>
    <w:p w14:paraId="07C99009" w14:textId="71020968" w:rsidR="009B3178"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lastRenderedPageBreak/>
        <w:t xml:space="preserve"> Awaria (błąd krytyczny) – oznacza sytuację, w której nie jest możliwe prawidłowe używanie </w:t>
      </w:r>
      <w:r w:rsidR="00C46AAD" w:rsidRPr="00447F56">
        <w:rPr>
          <w:rFonts w:ascii="Calibri" w:hAnsi="Calibri" w:cs="Calibri"/>
          <w:sz w:val="22"/>
          <w:szCs w:val="22"/>
        </w:rPr>
        <w:t>systemu Asystenta SI</w:t>
      </w:r>
      <w:r w:rsidRPr="00447F56">
        <w:rPr>
          <w:rFonts w:ascii="Calibri" w:hAnsi="Calibri" w:cs="Calibri"/>
          <w:sz w:val="22"/>
          <w:szCs w:val="22"/>
        </w:rPr>
        <w:t xml:space="preserve"> z powodu, uszkodzenia lub utraty  kodu  programu, struktur danych lub zawartości bazy danych. </w:t>
      </w:r>
    </w:p>
    <w:p w14:paraId="60700AA3" w14:textId="7826E682" w:rsidR="009B3178"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 xml:space="preserve">Konsultacja – usługa świadczona przez Wykonawcę polegająca na udzielaniu Zamawiającemu wyjaśnień w kwestiach dotyczących </w:t>
      </w:r>
      <w:r w:rsidR="00C46AAD" w:rsidRPr="00447F56">
        <w:rPr>
          <w:rFonts w:ascii="Calibri" w:hAnsi="Calibri" w:cs="Calibri"/>
          <w:sz w:val="22"/>
          <w:szCs w:val="22"/>
        </w:rPr>
        <w:t>systemu Asystenta SI</w:t>
      </w:r>
      <w:r w:rsidRPr="00447F56">
        <w:rPr>
          <w:rFonts w:ascii="Calibri" w:hAnsi="Calibri" w:cs="Calibri"/>
          <w:sz w:val="22"/>
          <w:szCs w:val="22"/>
        </w:rPr>
        <w:t>.</w:t>
      </w:r>
    </w:p>
    <w:p w14:paraId="4554F352" w14:textId="1E824AA9" w:rsidR="009B3178"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 xml:space="preserve">Usterka Programistyczna – Błąd Aplikacji, mimo identyfikacji którego Aplikacja nadal funkcjonuje lecz jej eksploatacja jest uciążliwa, skomplikowana lub spowolniona, a usunięcie Błędu wymaga wykonania prac programistycznych przez Producenta. </w:t>
      </w:r>
    </w:p>
    <w:p w14:paraId="67075E0A" w14:textId="6D19B034" w:rsidR="009B3178"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Uaktualnienie (update) – wszelkie powszechnie udostępniane przez Producenta modyfikacje Oprogramowania powodujące usunięcie wykrytych Błędów  w ramach przedmiotu zamówienia Aplikacji.</w:t>
      </w:r>
    </w:p>
    <w:p w14:paraId="20AF89E4" w14:textId="255148CE" w:rsidR="009B3178"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Rozwinięcie (</w:t>
      </w:r>
      <w:proofErr w:type="spellStart"/>
      <w:r w:rsidRPr="00447F56">
        <w:rPr>
          <w:rFonts w:ascii="Calibri" w:hAnsi="Calibri" w:cs="Calibri"/>
          <w:sz w:val="22"/>
          <w:szCs w:val="22"/>
        </w:rPr>
        <w:t>upgrade</w:t>
      </w:r>
      <w:proofErr w:type="spellEnd"/>
      <w:r w:rsidRPr="00447F56">
        <w:rPr>
          <w:rFonts w:ascii="Calibri" w:hAnsi="Calibri" w:cs="Calibri"/>
          <w:sz w:val="22"/>
          <w:szCs w:val="22"/>
        </w:rPr>
        <w:t xml:space="preserve">) – wszelkie powszechnie udostępniane przez Producenta nowe wersje lub inne niż Uaktualnienie (update) modyfikacje Aplikacji, zmieniające dotychczasową funkcjonalność Aplikacji. </w:t>
      </w:r>
    </w:p>
    <w:p w14:paraId="0949A4A8" w14:textId="2D222DD8" w:rsidR="009B3178"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Obejście – udostępnione Zamawiającemu doraźne rozwiązanie mające na celu zminimalizowanie skutków Błędu Aplikacji, zanim zostanie całkowicie usunięty. Zastosowanie obejścia jest zależne od woli Wykonawcy</w:t>
      </w:r>
      <w:r w:rsidR="00285157" w:rsidRPr="00447F56">
        <w:rPr>
          <w:rFonts w:ascii="Calibri" w:hAnsi="Calibri" w:cs="Calibri"/>
          <w:sz w:val="22"/>
          <w:szCs w:val="22"/>
        </w:rPr>
        <w:t>.</w:t>
      </w:r>
      <w:r w:rsidR="00285157" w:rsidRPr="00447F56" w:rsidDel="00285157">
        <w:rPr>
          <w:rFonts w:ascii="Calibri" w:hAnsi="Calibri" w:cs="Calibri"/>
          <w:sz w:val="22"/>
          <w:szCs w:val="22"/>
        </w:rPr>
        <w:t xml:space="preserve"> </w:t>
      </w:r>
    </w:p>
    <w:p w14:paraId="4864348C" w14:textId="0B744B06" w:rsidR="00723759" w:rsidRPr="00447F56" w:rsidRDefault="009B3178"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Czas Naprawy - czas pomiędzy Zgłoszeniem Serwisowym a usunięciem/rozwiązaniem przyczyny jego zgłoszenia.</w:t>
      </w:r>
    </w:p>
    <w:p w14:paraId="2BCE619F" w14:textId="3267C8C3" w:rsidR="00F72989" w:rsidRPr="00447F56" w:rsidRDefault="00F72989"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 xml:space="preserve">Użytkownik </w:t>
      </w:r>
      <w:r w:rsidR="007E5607" w:rsidRPr="00447F56">
        <w:rPr>
          <w:rFonts w:ascii="Calibri" w:hAnsi="Calibri" w:cs="Calibri"/>
          <w:sz w:val="22"/>
          <w:szCs w:val="22"/>
        </w:rPr>
        <w:t xml:space="preserve"> </w:t>
      </w:r>
      <w:r w:rsidR="00245ED9" w:rsidRPr="00447F56">
        <w:rPr>
          <w:rFonts w:ascii="Calibri" w:hAnsi="Calibri" w:cs="Calibri"/>
          <w:sz w:val="22"/>
          <w:szCs w:val="22"/>
        </w:rPr>
        <w:t>–</w:t>
      </w:r>
      <w:r w:rsidRPr="00447F56">
        <w:rPr>
          <w:rFonts w:ascii="Calibri" w:hAnsi="Calibri" w:cs="Calibri"/>
          <w:sz w:val="22"/>
          <w:szCs w:val="22"/>
        </w:rPr>
        <w:t xml:space="preserve"> </w:t>
      </w:r>
      <w:r w:rsidR="00245ED9" w:rsidRPr="00447F56">
        <w:rPr>
          <w:rFonts w:ascii="Calibri" w:hAnsi="Calibri" w:cs="Calibri"/>
          <w:sz w:val="22"/>
          <w:szCs w:val="22"/>
        </w:rPr>
        <w:t>osoba korzystaj</w:t>
      </w:r>
      <w:r w:rsidR="0047673D" w:rsidRPr="00447F56">
        <w:rPr>
          <w:rFonts w:ascii="Calibri" w:hAnsi="Calibri" w:cs="Calibri"/>
          <w:sz w:val="22"/>
          <w:szCs w:val="22"/>
        </w:rPr>
        <w:t>ąca z rozwiązania Asystenta SI</w:t>
      </w:r>
      <w:r w:rsidR="00FE4707" w:rsidRPr="00447F56">
        <w:rPr>
          <w:rFonts w:ascii="Calibri" w:hAnsi="Calibri" w:cs="Calibri"/>
          <w:sz w:val="22"/>
          <w:szCs w:val="22"/>
        </w:rPr>
        <w:t xml:space="preserve">, będąca </w:t>
      </w:r>
      <w:r w:rsidR="00BA32FB" w:rsidRPr="00447F56">
        <w:rPr>
          <w:rFonts w:ascii="Calibri" w:hAnsi="Calibri" w:cs="Calibri"/>
          <w:sz w:val="22"/>
          <w:szCs w:val="22"/>
        </w:rPr>
        <w:t xml:space="preserve">pracownikiem </w:t>
      </w:r>
      <w:r w:rsidR="001406E0" w:rsidRPr="00447F56">
        <w:rPr>
          <w:rFonts w:ascii="Calibri" w:hAnsi="Calibri" w:cs="Calibri"/>
          <w:sz w:val="22"/>
          <w:szCs w:val="22"/>
        </w:rPr>
        <w:t>Z</w:t>
      </w:r>
      <w:r w:rsidR="00BA32FB" w:rsidRPr="00447F56">
        <w:rPr>
          <w:rFonts w:ascii="Calibri" w:hAnsi="Calibri" w:cs="Calibri"/>
          <w:sz w:val="22"/>
          <w:szCs w:val="22"/>
        </w:rPr>
        <w:t>amawiającego</w:t>
      </w:r>
    </w:p>
    <w:p w14:paraId="0FEFAF6C" w14:textId="07F3F646" w:rsidR="002136D6" w:rsidRPr="00447F56" w:rsidRDefault="000B1321"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 xml:space="preserve">Godziny Rozwojowe </w:t>
      </w:r>
      <w:r w:rsidR="00722BE9" w:rsidRPr="00447F56">
        <w:rPr>
          <w:rFonts w:ascii="Calibri" w:hAnsi="Calibri" w:cs="Calibri"/>
          <w:sz w:val="22"/>
          <w:szCs w:val="22"/>
        </w:rPr>
        <w:t>–</w:t>
      </w:r>
      <w:r w:rsidRPr="00447F56">
        <w:rPr>
          <w:rFonts w:ascii="Calibri" w:hAnsi="Calibri" w:cs="Calibri"/>
          <w:sz w:val="22"/>
          <w:szCs w:val="22"/>
        </w:rPr>
        <w:t xml:space="preserve"> </w:t>
      </w:r>
      <w:r w:rsidR="00722BE9" w:rsidRPr="00447F56">
        <w:rPr>
          <w:rFonts w:ascii="Calibri" w:hAnsi="Calibri" w:cs="Calibri"/>
          <w:sz w:val="22"/>
          <w:szCs w:val="22"/>
        </w:rPr>
        <w:t>godziny w ramach których Zamawiający zleca prace rozwojow</w:t>
      </w:r>
      <w:r w:rsidR="005145F3" w:rsidRPr="00447F56">
        <w:rPr>
          <w:rFonts w:ascii="Calibri" w:hAnsi="Calibri" w:cs="Calibri"/>
          <w:sz w:val="22"/>
          <w:szCs w:val="22"/>
        </w:rPr>
        <w:t>e w ramach systemu Asystenta SI</w:t>
      </w:r>
    </w:p>
    <w:p w14:paraId="0107493F" w14:textId="30C3BFAE" w:rsidR="00BD11C5" w:rsidRPr="00447F56" w:rsidRDefault="000626A6" w:rsidP="00F07754">
      <w:pPr>
        <w:pStyle w:val="Akapitzlist"/>
        <w:numPr>
          <w:ilvl w:val="0"/>
          <w:numId w:val="16"/>
        </w:numPr>
        <w:spacing w:line="276" w:lineRule="auto"/>
        <w:rPr>
          <w:rFonts w:ascii="Calibri" w:hAnsi="Calibri" w:cs="Calibri"/>
          <w:sz w:val="22"/>
          <w:szCs w:val="22"/>
        </w:rPr>
      </w:pPr>
      <w:r w:rsidRPr="00447F56">
        <w:rPr>
          <w:rFonts w:ascii="Calibri" w:hAnsi="Calibri" w:cs="Calibri"/>
          <w:sz w:val="22"/>
          <w:szCs w:val="22"/>
        </w:rPr>
        <w:t>Pacjent – osoba</w:t>
      </w:r>
      <w:r w:rsidR="00711911" w:rsidRPr="00447F56">
        <w:rPr>
          <w:rFonts w:ascii="Calibri" w:hAnsi="Calibri" w:cs="Calibri"/>
          <w:sz w:val="22"/>
          <w:szCs w:val="22"/>
        </w:rPr>
        <w:t xml:space="preserve"> do której będzie dzwonił Asystent SI lub osoba która będzie dzwonić na dedykowany numer Asystenta SI.</w:t>
      </w:r>
    </w:p>
    <w:p w14:paraId="06B92F22" w14:textId="323D7606" w:rsidR="00B33CA3" w:rsidRPr="00447F56" w:rsidRDefault="00F44CAC" w:rsidP="00297D19">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Zakres zadania</w:t>
      </w:r>
    </w:p>
    <w:p w14:paraId="2738CFAE" w14:textId="367104F0" w:rsidR="00BC327F" w:rsidRPr="00447F56" w:rsidRDefault="00F44CAC" w:rsidP="00447F56">
      <w:pPr>
        <w:spacing w:line="276" w:lineRule="auto"/>
        <w:jc w:val="both"/>
        <w:rPr>
          <w:rFonts w:ascii="Calibri" w:hAnsi="Calibri" w:cs="Calibri"/>
          <w:sz w:val="22"/>
          <w:szCs w:val="22"/>
        </w:rPr>
      </w:pPr>
      <w:r w:rsidRPr="00447F56">
        <w:rPr>
          <w:rFonts w:ascii="Calibri" w:hAnsi="Calibri" w:cs="Calibri"/>
          <w:sz w:val="22"/>
          <w:szCs w:val="22"/>
        </w:rPr>
        <w:t xml:space="preserve">Zamawiający oczekuje </w:t>
      </w:r>
      <w:r w:rsidR="00242839" w:rsidRPr="00447F56">
        <w:rPr>
          <w:rFonts w:ascii="Calibri" w:hAnsi="Calibri" w:cs="Calibri"/>
          <w:sz w:val="22"/>
          <w:szCs w:val="22"/>
        </w:rPr>
        <w:t>dostawy, wdrożenia,</w:t>
      </w:r>
      <w:r w:rsidR="0061753A" w:rsidRPr="00447F56">
        <w:rPr>
          <w:rFonts w:ascii="Calibri" w:hAnsi="Calibri" w:cs="Calibri"/>
          <w:sz w:val="22"/>
          <w:szCs w:val="22"/>
        </w:rPr>
        <w:t xml:space="preserve"> integracji,</w:t>
      </w:r>
      <w:r w:rsidR="00242839" w:rsidRPr="00447F56">
        <w:rPr>
          <w:rFonts w:ascii="Calibri" w:hAnsi="Calibri" w:cs="Calibri"/>
          <w:sz w:val="22"/>
          <w:szCs w:val="22"/>
        </w:rPr>
        <w:t xml:space="preserve"> uruchomienia </w:t>
      </w:r>
      <w:r w:rsidR="00ED5A4A" w:rsidRPr="00447F56">
        <w:rPr>
          <w:rFonts w:ascii="Calibri" w:hAnsi="Calibri" w:cs="Calibri"/>
          <w:sz w:val="22"/>
          <w:szCs w:val="22"/>
        </w:rPr>
        <w:t>wraz</w:t>
      </w:r>
      <w:r w:rsidR="00F450DA" w:rsidRPr="00447F56">
        <w:rPr>
          <w:rFonts w:ascii="Calibri" w:hAnsi="Calibri" w:cs="Calibri"/>
          <w:sz w:val="22"/>
          <w:szCs w:val="22"/>
        </w:rPr>
        <w:t xml:space="preserve"> z</w:t>
      </w:r>
      <w:r w:rsidR="00ED5A4A" w:rsidRPr="00447F56">
        <w:rPr>
          <w:rFonts w:ascii="Calibri" w:hAnsi="Calibri" w:cs="Calibri"/>
          <w:sz w:val="22"/>
          <w:szCs w:val="22"/>
        </w:rPr>
        <w:t xml:space="preserve"> gwarancją </w:t>
      </w:r>
      <w:r w:rsidR="00A40B9C" w:rsidRPr="00447F56">
        <w:rPr>
          <w:rFonts w:ascii="Calibri" w:hAnsi="Calibri" w:cs="Calibri"/>
          <w:sz w:val="22"/>
          <w:szCs w:val="22"/>
        </w:rPr>
        <w:t>rozwiązania Asystenta SI dla systemu Centralnej e-Rejestracji.</w:t>
      </w:r>
    </w:p>
    <w:p w14:paraId="4678AB48" w14:textId="6073F111" w:rsidR="0018771F" w:rsidRPr="00447F56" w:rsidRDefault="00A40B9C" w:rsidP="00447F56">
      <w:pPr>
        <w:pStyle w:val="Akapitzlist"/>
        <w:numPr>
          <w:ilvl w:val="0"/>
          <w:numId w:val="1"/>
        </w:numPr>
        <w:spacing w:after="0" w:line="276" w:lineRule="auto"/>
        <w:ind w:left="709" w:hanging="425"/>
        <w:rPr>
          <w:rFonts w:ascii="Calibri" w:hAnsi="Calibri" w:cs="Calibri"/>
          <w:iCs/>
          <w:sz w:val="22"/>
          <w:szCs w:val="22"/>
        </w:rPr>
      </w:pPr>
      <w:r w:rsidRPr="00447F56">
        <w:rPr>
          <w:rFonts w:ascii="Calibri" w:hAnsi="Calibri" w:cs="Calibri"/>
          <w:iCs/>
          <w:sz w:val="22"/>
          <w:szCs w:val="22"/>
        </w:rPr>
        <w:t>W</w:t>
      </w:r>
      <w:r w:rsidR="0018771F" w:rsidRPr="00447F56">
        <w:rPr>
          <w:rFonts w:ascii="Calibri" w:hAnsi="Calibri" w:cs="Calibri"/>
          <w:iCs/>
          <w:sz w:val="22"/>
          <w:szCs w:val="22"/>
        </w:rPr>
        <w:t>drożenie</w:t>
      </w:r>
      <w:r w:rsidRPr="00447F56">
        <w:rPr>
          <w:rFonts w:ascii="Calibri" w:hAnsi="Calibri" w:cs="Calibri"/>
          <w:iCs/>
          <w:sz w:val="22"/>
          <w:szCs w:val="22"/>
        </w:rPr>
        <w:t xml:space="preserve"> </w:t>
      </w:r>
      <w:r w:rsidRPr="00447F56">
        <w:rPr>
          <w:rFonts w:ascii="Calibri" w:hAnsi="Calibri" w:cs="Calibri"/>
          <w:sz w:val="22"/>
          <w:szCs w:val="22"/>
        </w:rPr>
        <w:t>Asystenta SI</w:t>
      </w:r>
      <w:r w:rsidR="0018771F" w:rsidRPr="00447F56">
        <w:rPr>
          <w:rFonts w:ascii="Calibri" w:hAnsi="Calibri" w:cs="Calibri"/>
          <w:iCs/>
          <w:sz w:val="22"/>
          <w:szCs w:val="22"/>
        </w:rPr>
        <w:t>, który będzie spełniać rolę wirtualnej rejestratorki i posiadać co najmniej poniższe funkcjonalności:</w:t>
      </w:r>
    </w:p>
    <w:p w14:paraId="1E4FCFE3" w14:textId="338F91D4" w:rsidR="0018771F" w:rsidRPr="00447F56" w:rsidRDefault="0018771F" w:rsidP="00447F56">
      <w:pPr>
        <w:pStyle w:val="Akapitzlist"/>
        <w:numPr>
          <w:ilvl w:val="0"/>
          <w:numId w:val="2"/>
        </w:numPr>
        <w:tabs>
          <w:tab w:val="left" w:pos="851"/>
          <w:tab w:val="left" w:pos="1134"/>
        </w:tabs>
        <w:spacing w:after="0" w:line="276" w:lineRule="auto"/>
        <w:ind w:left="284" w:firstLine="425"/>
        <w:rPr>
          <w:rFonts w:ascii="Calibri" w:hAnsi="Calibri" w:cs="Calibri"/>
          <w:sz w:val="22"/>
          <w:szCs w:val="22"/>
        </w:rPr>
      </w:pPr>
      <w:r w:rsidRPr="00447F56">
        <w:rPr>
          <w:rFonts w:ascii="Calibri" w:hAnsi="Calibri" w:cs="Calibri"/>
          <w:sz w:val="22"/>
          <w:szCs w:val="22"/>
        </w:rPr>
        <w:t>odbieranie połączeń telefonicznych</w:t>
      </w:r>
      <w:r w:rsidR="009008F4" w:rsidRPr="00447F56">
        <w:rPr>
          <w:rFonts w:ascii="Calibri" w:hAnsi="Calibri" w:cs="Calibri"/>
          <w:sz w:val="22"/>
          <w:szCs w:val="22"/>
        </w:rPr>
        <w:t>;</w:t>
      </w:r>
    </w:p>
    <w:p w14:paraId="76E6EC10" w14:textId="273D7B4C" w:rsidR="0018771F" w:rsidRPr="00447F56" w:rsidRDefault="0018771F" w:rsidP="00447F56">
      <w:pPr>
        <w:pStyle w:val="Akapitzlist"/>
        <w:numPr>
          <w:ilvl w:val="0"/>
          <w:numId w:val="2"/>
        </w:numPr>
        <w:tabs>
          <w:tab w:val="left" w:pos="851"/>
          <w:tab w:val="left" w:pos="1134"/>
        </w:tabs>
        <w:spacing w:after="0" w:line="276" w:lineRule="auto"/>
        <w:ind w:left="284" w:firstLine="425"/>
        <w:rPr>
          <w:rFonts w:ascii="Calibri" w:hAnsi="Calibri" w:cs="Calibri"/>
          <w:sz w:val="22"/>
          <w:szCs w:val="22"/>
        </w:rPr>
      </w:pPr>
      <w:r w:rsidRPr="00447F56">
        <w:rPr>
          <w:rFonts w:ascii="Calibri" w:hAnsi="Calibri" w:cs="Calibri"/>
          <w:sz w:val="22"/>
          <w:szCs w:val="22"/>
        </w:rPr>
        <w:t>potwierdzanie wizyt</w:t>
      </w:r>
      <w:r w:rsidR="009008F4" w:rsidRPr="00447F56">
        <w:rPr>
          <w:rFonts w:ascii="Calibri" w:hAnsi="Calibri" w:cs="Calibri"/>
          <w:sz w:val="22"/>
          <w:szCs w:val="22"/>
        </w:rPr>
        <w:t>;</w:t>
      </w:r>
    </w:p>
    <w:p w14:paraId="13FB0F49" w14:textId="7FACC082" w:rsidR="0018771F" w:rsidRPr="00447F56" w:rsidRDefault="0018771F" w:rsidP="00447F56">
      <w:pPr>
        <w:pStyle w:val="Akapitzlist"/>
        <w:numPr>
          <w:ilvl w:val="0"/>
          <w:numId w:val="2"/>
        </w:numPr>
        <w:tabs>
          <w:tab w:val="left" w:pos="1134"/>
        </w:tabs>
        <w:spacing w:after="0" w:line="276" w:lineRule="auto"/>
        <w:ind w:hanging="77"/>
        <w:rPr>
          <w:rFonts w:ascii="Calibri" w:hAnsi="Calibri" w:cs="Calibri"/>
          <w:sz w:val="22"/>
          <w:szCs w:val="22"/>
        </w:rPr>
      </w:pPr>
      <w:r w:rsidRPr="00447F56">
        <w:rPr>
          <w:rFonts w:ascii="Calibri" w:hAnsi="Calibri" w:cs="Calibri"/>
          <w:sz w:val="22"/>
          <w:szCs w:val="22"/>
        </w:rPr>
        <w:t>umawianie pacjenta na wizytę</w:t>
      </w:r>
      <w:r w:rsidR="00BB3849" w:rsidRPr="00447F56">
        <w:rPr>
          <w:rFonts w:ascii="Calibri" w:hAnsi="Calibri" w:cs="Calibri"/>
          <w:sz w:val="22"/>
          <w:szCs w:val="22"/>
        </w:rPr>
        <w:t xml:space="preserve"> ( p</w:t>
      </w:r>
      <w:r w:rsidR="007064B3" w:rsidRPr="00447F56">
        <w:rPr>
          <w:rFonts w:ascii="Calibri" w:hAnsi="Calibri" w:cs="Calibri"/>
          <w:sz w:val="22"/>
          <w:szCs w:val="22"/>
        </w:rPr>
        <w:t>.</w:t>
      </w:r>
      <w:r w:rsidR="00AB336E" w:rsidRPr="00447F56">
        <w:rPr>
          <w:rFonts w:ascii="Calibri" w:hAnsi="Calibri" w:cs="Calibri"/>
          <w:sz w:val="22"/>
          <w:szCs w:val="22"/>
        </w:rPr>
        <w:t xml:space="preserve"> W04</w:t>
      </w:r>
      <w:r w:rsidR="00BB3849" w:rsidRPr="00447F56">
        <w:rPr>
          <w:rFonts w:ascii="Calibri" w:hAnsi="Calibri" w:cs="Calibri"/>
          <w:sz w:val="22"/>
          <w:szCs w:val="22"/>
        </w:rPr>
        <w:t>)</w:t>
      </w:r>
      <w:r w:rsidR="001D0A5A" w:rsidRPr="00447F56">
        <w:rPr>
          <w:rFonts w:ascii="Calibri" w:hAnsi="Calibri" w:cs="Calibri"/>
          <w:sz w:val="22"/>
          <w:szCs w:val="22"/>
        </w:rPr>
        <w:t xml:space="preserve"> – z wykorzystaniem LLM</w:t>
      </w:r>
      <w:r w:rsidR="005A5BAF" w:rsidRPr="00447F56">
        <w:rPr>
          <w:rFonts w:ascii="Calibri" w:hAnsi="Calibri" w:cs="Calibri"/>
          <w:sz w:val="22"/>
          <w:szCs w:val="22"/>
        </w:rPr>
        <w:t>(</w:t>
      </w:r>
      <w:r w:rsidR="001454CD" w:rsidRPr="00447F56">
        <w:rPr>
          <w:rFonts w:ascii="Calibri" w:hAnsi="Calibri" w:cs="Calibri"/>
          <w:b/>
          <w:bCs/>
          <w:sz w:val="22"/>
          <w:szCs w:val="22"/>
          <w:lang w:val="en"/>
        </w:rPr>
        <w:t>Large Language Model</w:t>
      </w:r>
      <w:r w:rsidR="005A5BAF" w:rsidRPr="00447F56">
        <w:rPr>
          <w:rFonts w:ascii="Calibri" w:hAnsi="Calibri" w:cs="Calibri"/>
          <w:sz w:val="22"/>
          <w:szCs w:val="22"/>
        </w:rPr>
        <w:t>)</w:t>
      </w:r>
      <w:r w:rsidR="009008F4" w:rsidRPr="00447F56">
        <w:rPr>
          <w:rFonts w:ascii="Calibri" w:hAnsi="Calibri" w:cs="Calibri"/>
          <w:sz w:val="22"/>
          <w:szCs w:val="22"/>
        </w:rPr>
        <w:t>;</w:t>
      </w:r>
      <w:r w:rsidRPr="00447F56">
        <w:rPr>
          <w:rFonts w:ascii="Calibri" w:hAnsi="Calibri" w:cs="Calibri"/>
          <w:sz w:val="22"/>
          <w:szCs w:val="22"/>
        </w:rPr>
        <w:t xml:space="preserve"> </w:t>
      </w:r>
    </w:p>
    <w:p w14:paraId="21862589" w14:textId="50972031" w:rsidR="0018771F" w:rsidRPr="00447F56" w:rsidRDefault="0018771F" w:rsidP="00447F56">
      <w:pPr>
        <w:pStyle w:val="Akapitzlist"/>
        <w:numPr>
          <w:ilvl w:val="0"/>
          <w:numId w:val="2"/>
        </w:numPr>
        <w:tabs>
          <w:tab w:val="left" w:pos="851"/>
          <w:tab w:val="left" w:pos="1134"/>
        </w:tabs>
        <w:spacing w:after="0" w:line="276" w:lineRule="auto"/>
        <w:ind w:left="284" w:firstLine="425"/>
        <w:rPr>
          <w:rFonts w:ascii="Calibri" w:hAnsi="Calibri" w:cs="Calibri"/>
          <w:sz w:val="22"/>
          <w:szCs w:val="22"/>
        </w:rPr>
      </w:pPr>
      <w:r w:rsidRPr="00447F56">
        <w:rPr>
          <w:rFonts w:ascii="Calibri" w:hAnsi="Calibri" w:cs="Calibri"/>
          <w:sz w:val="22"/>
          <w:szCs w:val="22"/>
        </w:rPr>
        <w:t>monitorowanie połączeń</w:t>
      </w:r>
      <w:r w:rsidR="009008F4" w:rsidRPr="00447F56">
        <w:rPr>
          <w:rFonts w:ascii="Calibri" w:hAnsi="Calibri" w:cs="Calibri"/>
          <w:sz w:val="22"/>
          <w:szCs w:val="22"/>
        </w:rPr>
        <w:t>;</w:t>
      </w:r>
      <w:r w:rsidRPr="00447F56">
        <w:rPr>
          <w:rFonts w:ascii="Calibri" w:hAnsi="Calibri" w:cs="Calibri"/>
          <w:sz w:val="22"/>
          <w:szCs w:val="22"/>
        </w:rPr>
        <w:t xml:space="preserve"> </w:t>
      </w:r>
    </w:p>
    <w:p w14:paraId="325AAD38" w14:textId="4B1DF060" w:rsidR="0018771F" w:rsidRPr="00447F56" w:rsidRDefault="0018771F" w:rsidP="00447F56">
      <w:pPr>
        <w:pStyle w:val="Akapitzlist"/>
        <w:numPr>
          <w:ilvl w:val="0"/>
          <w:numId w:val="2"/>
        </w:numPr>
        <w:tabs>
          <w:tab w:val="left" w:pos="851"/>
          <w:tab w:val="left" w:pos="1134"/>
        </w:tabs>
        <w:spacing w:after="0" w:line="276" w:lineRule="auto"/>
        <w:ind w:left="284" w:firstLine="425"/>
        <w:rPr>
          <w:rFonts w:ascii="Calibri" w:hAnsi="Calibri" w:cs="Calibri"/>
          <w:sz w:val="22"/>
          <w:szCs w:val="22"/>
        </w:rPr>
      </w:pPr>
      <w:r w:rsidRPr="00447F56">
        <w:rPr>
          <w:rFonts w:ascii="Calibri" w:hAnsi="Calibri" w:cs="Calibri"/>
          <w:sz w:val="22"/>
          <w:szCs w:val="22"/>
        </w:rPr>
        <w:t>nagrywanie rozmów oraz ich transkrypcj</w:t>
      </w:r>
      <w:r w:rsidR="0057117D" w:rsidRPr="00447F56">
        <w:rPr>
          <w:rFonts w:ascii="Calibri" w:hAnsi="Calibri" w:cs="Calibri"/>
          <w:sz w:val="22"/>
          <w:szCs w:val="22"/>
        </w:rPr>
        <w:t>e</w:t>
      </w:r>
      <w:r w:rsidR="009008F4" w:rsidRPr="00447F56">
        <w:rPr>
          <w:rFonts w:ascii="Calibri" w:hAnsi="Calibri" w:cs="Calibri"/>
          <w:sz w:val="22"/>
          <w:szCs w:val="22"/>
        </w:rPr>
        <w:t>;</w:t>
      </w:r>
    </w:p>
    <w:p w14:paraId="5BB41CE0" w14:textId="569B7FBF" w:rsidR="0018771F" w:rsidRPr="00447F56" w:rsidRDefault="0018771F" w:rsidP="00447F56">
      <w:pPr>
        <w:pStyle w:val="Akapitzlist"/>
        <w:numPr>
          <w:ilvl w:val="0"/>
          <w:numId w:val="2"/>
        </w:numPr>
        <w:tabs>
          <w:tab w:val="left" w:pos="1134"/>
        </w:tabs>
        <w:spacing w:after="0" w:line="276" w:lineRule="auto"/>
        <w:ind w:left="284" w:firstLine="425"/>
        <w:rPr>
          <w:rFonts w:ascii="Calibri" w:hAnsi="Calibri" w:cs="Calibri"/>
          <w:sz w:val="22"/>
          <w:szCs w:val="22"/>
        </w:rPr>
      </w:pPr>
      <w:r w:rsidRPr="00447F56">
        <w:rPr>
          <w:rFonts w:ascii="Calibri" w:hAnsi="Calibri" w:cs="Calibri"/>
          <w:sz w:val="22"/>
          <w:szCs w:val="22"/>
        </w:rPr>
        <w:t>syntez</w:t>
      </w:r>
      <w:r w:rsidR="0057117D" w:rsidRPr="00447F56">
        <w:rPr>
          <w:rFonts w:ascii="Calibri" w:hAnsi="Calibri" w:cs="Calibri"/>
          <w:sz w:val="22"/>
          <w:szCs w:val="22"/>
        </w:rPr>
        <w:t>ę</w:t>
      </w:r>
      <w:r w:rsidRPr="00447F56">
        <w:rPr>
          <w:rFonts w:ascii="Calibri" w:hAnsi="Calibri" w:cs="Calibri"/>
          <w:sz w:val="22"/>
          <w:szCs w:val="22"/>
        </w:rPr>
        <w:t xml:space="preserve"> mowy</w:t>
      </w:r>
      <w:r w:rsidR="009008F4" w:rsidRPr="00447F56">
        <w:rPr>
          <w:rFonts w:ascii="Calibri" w:hAnsi="Calibri" w:cs="Calibri"/>
          <w:sz w:val="22"/>
          <w:szCs w:val="22"/>
        </w:rPr>
        <w:t>;</w:t>
      </w:r>
    </w:p>
    <w:p w14:paraId="27C4ADEB" w14:textId="1C2DCC2A" w:rsidR="0018771F" w:rsidRPr="00447F56" w:rsidRDefault="0018771F" w:rsidP="00447F56">
      <w:pPr>
        <w:pStyle w:val="Akapitzlist"/>
        <w:numPr>
          <w:ilvl w:val="0"/>
          <w:numId w:val="2"/>
        </w:numPr>
        <w:tabs>
          <w:tab w:val="left" w:pos="1134"/>
        </w:tabs>
        <w:spacing w:after="0" w:line="276" w:lineRule="auto"/>
        <w:ind w:hanging="77"/>
        <w:rPr>
          <w:rFonts w:ascii="Calibri" w:hAnsi="Calibri" w:cs="Calibri"/>
          <w:sz w:val="22"/>
          <w:szCs w:val="22"/>
        </w:rPr>
      </w:pPr>
      <w:r w:rsidRPr="00447F56">
        <w:rPr>
          <w:rFonts w:ascii="Calibri" w:hAnsi="Calibri" w:cs="Calibri"/>
          <w:sz w:val="22"/>
          <w:szCs w:val="22"/>
        </w:rPr>
        <w:t>dostęp dowolnej liczby użytkowników</w:t>
      </w:r>
      <w:r w:rsidR="003809DE" w:rsidRPr="00447F56">
        <w:rPr>
          <w:rFonts w:ascii="Calibri" w:hAnsi="Calibri" w:cs="Calibri"/>
          <w:sz w:val="22"/>
          <w:szCs w:val="22"/>
        </w:rPr>
        <w:t>( panel administratora )</w:t>
      </w:r>
      <w:r w:rsidRPr="00447F56">
        <w:rPr>
          <w:rFonts w:ascii="Calibri" w:hAnsi="Calibri" w:cs="Calibri"/>
          <w:sz w:val="22"/>
          <w:szCs w:val="22"/>
        </w:rPr>
        <w:t xml:space="preserve">: </w:t>
      </w:r>
    </w:p>
    <w:p w14:paraId="3F50E378" w14:textId="52BD603D" w:rsidR="0018771F" w:rsidRPr="00447F56" w:rsidRDefault="0018771F" w:rsidP="00447F56">
      <w:pPr>
        <w:spacing w:line="276" w:lineRule="auto"/>
        <w:ind w:left="284" w:firstLine="850"/>
        <w:rPr>
          <w:rFonts w:ascii="Calibri" w:hAnsi="Calibri" w:cs="Calibri"/>
          <w:sz w:val="22"/>
          <w:szCs w:val="22"/>
          <w:lang w:eastAsia="pl-PL"/>
        </w:rPr>
      </w:pPr>
      <w:r w:rsidRPr="00447F56">
        <w:rPr>
          <w:rFonts w:ascii="Calibri" w:hAnsi="Calibri" w:cs="Calibri"/>
          <w:sz w:val="22"/>
          <w:szCs w:val="22"/>
          <w:lang w:eastAsia="pl-PL"/>
        </w:rPr>
        <w:t xml:space="preserve">- do panelu statystycznego pracy </w:t>
      </w:r>
      <w:r w:rsidR="00812660" w:rsidRPr="00447F56">
        <w:rPr>
          <w:rFonts w:ascii="Calibri" w:hAnsi="Calibri" w:cs="Calibri"/>
          <w:sz w:val="22"/>
          <w:szCs w:val="22"/>
        </w:rPr>
        <w:t>Asystenta SI</w:t>
      </w:r>
      <w:r w:rsidR="00554E40" w:rsidRPr="00447F56">
        <w:rPr>
          <w:rFonts w:ascii="Calibri" w:hAnsi="Calibri" w:cs="Calibri"/>
          <w:sz w:val="22"/>
          <w:szCs w:val="22"/>
        </w:rPr>
        <w:t>,</w:t>
      </w:r>
    </w:p>
    <w:p w14:paraId="1D3336EE" w14:textId="62C1AE2F" w:rsidR="0018771F" w:rsidRPr="00447F56" w:rsidRDefault="0018771F" w:rsidP="00447F56">
      <w:pPr>
        <w:spacing w:line="276" w:lineRule="auto"/>
        <w:ind w:left="284" w:firstLine="850"/>
        <w:rPr>
          <w:rFonts w:ascii="Calibri" w:hAnsi="Calibri" w:cs="Calibri"/>
          <w:sz w:val="22"/>
          <w:szCs w:val="22"/>
          <w:lang w:eastAsia="pl-PL"/>
        </w:rPr>
      </w:pPr>
      <w:r w:rsidRPr="00447F56">
        <w:rPr>
          <w:rFonts w:ascii="Calibri" w:hAnsi="Calibri" w:cs="Calibri"/>
          <w:sz w:val="22"/>
          <w:szCs w:val="22"/>
          <w:lang w:eastAsia="pl-PL"/>
        </w:rPr>
        <w:t xml:space="preserve">- do nagrań rozmów </w:t>
      </w:r>
      <w:r w:rsidR="00812660" w:rsidRPr="00447F56">
        <w:rPr>
          <w:rFonts w:ascii="Calibri" w:hAnsi="Calibri" w:cs="Calibri"/>
          <w:sz w:val="22"/>
          <w:szCs w:val="22"/>
        </w:rPr>
        <w:t>Asystenta SI</w:t>
      </w:r>
      <w:r w:rsidR="00812660" w:rsidRPr="00447F56">
        <w:rPr>
          <w:rFonts w:ascii="Calibri" w:hAnsi="Calibri" w:cs="Calibri"/>
          <w:sz w:val="22"/>
          <w:szCs w:val="22"/>
          <w:lang w:eastAsia="pl-PL"/>
        </w:rPr>
        <w:t xml:space="preserve"> </w:t>
      </w:r>
      <w:r w:rsidRPr="00447F56">
        <w:rPr>
          <w:rFonts w:ascii="Calibri" w:hAnsi="Calibri" w:cs="Calibri"/>
          <w:sz w:val="22"/>
          <w:szCs w:val="22"/>
          <w:lang w:eastAsia="pl-PL"/>
        </w:rPr>
        <w:t>z pacjentami</w:t>
      </w:r>
      <w:r w:rsidR="00554E40" w:rsidRPr="00447F56">
        <w:rPr>
          <w:rFonts w:ascii="Calibri" w:hAnsi="Calibri" w:cs="Calibri"/>
          <w:sz w:val="22"/>
          <w:szCs w:val="22"/>
          <w:lang w:eastAsia="pl-PL"/>
        </w:rPr>
        <w:t>,</w:t>
      </w:r>
    </w:p>
    <w:p w14:paraId="50CF151D" w14:textId="717B6436" w:rsidR="0018771F" w:rsidRPr="00447F56" w:rsidRDefault="0018771F" w:rsidP="00447F56">
      <w:pPr>
        <w:spacing w:line="276" w:lineRule="auto"/>
        <w:ind w:left="284" w:firstLine="850"/>
        <w:rPr>
          <w:rFonts w:ascii="Calibri" w:hAnsi="Calibri" w:cs="Calibri"/>
          <w:sz w:val="22"/>
          <w:szCs w:val="22"/>
          <w:lang w:eastAsia="pl-PL"/>
        </w:rPr>
      </w:pPr>
      <w:r w:rsidRPr="00447F56">
        <w:rPr>
          <w:rFonts w:ascii="Calibri" w:hAnsi="Calibri" w:cs="Calibri"/>
          <w:sz w:val="22"/>
          <w:szCs w:val="22"/>
          <w:lang w:eastAsia="pl-PL"/>
        </w:rPr>
        <w:lastRenderedPageBreak/>
        <w:t>- do transkrypcji rozmów z pacjentami</w:t>
      </w:r>
      <w:r w:rsidR="00554E40" w:rsidRPr="00447F56">
        <w:rPr>
          <w:rFonts w:ascii="Calibri" w:hAnsi="Calibri" w:cs="Calibri"/>
          <w:sz w:val="22"/>
          <w:szCs w:val="22"/>
          <w:lang w:eastAsia="pl-PL"/>
        </w:rPr>
        <w:t>,</w:t>
      </w:r>
    </w:p>
    <w:p w14:paraId="3369CC68" w14:textId="00C13D1B" w:rsidR="0018771F" w:rsidRPr="00447F56" w:rsidRDefault="0018771F" w:rsidP="00447F56">
      <w:pPr>
        <w:spacing w:line="276" w:lineRule="auto"/>
        <w:ind w:left="284" w:firstLine="850"/>
        <w:rPr>
          <w:rFonts w:ascii="Calibri" w:hAnsi="Calibri" w:cs="Calibri"/>
          <w:sz w:val="22"/>
          <w:szCs w:val="22"/>
          <w:lang w:eastAsia="pl-PL"/>
        </w:rPr>
      </w:pPr>
      <w:r w:rsidRPr="00447F56">
        <w:rPr>
          <w:rFonts w:ascii="Calibri" w:hAnsi="Calibri" w:cs="Calibri"/>
          <w:sz w:val="22"/>
          <w:szCs w:val="22"/>
          <w:lang w:eastAsia="pl-PL"/>
        </w:rPr>
        <w:t>- do raportów w platformie</w:t>
      </w:r>
      <w:r w:rsidR="003C1E1F" w:rsidRPr="00447F56">
        <w:rPr>
          <w:rFonts w:ascii="Calibri" w:hAnsi="Calibri" w:cs="Calibri"/>
          <w:sz w:val="22"/>
          <w:szCs w:val="22"/>
          <w:lang w:eastAsia="pl-PL"/>
        </w:rPr>
        <w:t>(p. W38)</w:t>
      </w:r>
      <w:r w:rsidR="00554E40" w:rsidRPr="00447F56">
        <w:rPr>
          <w:rFonts w:ascii="Calibri" w:hAnsi="Calibri" w:cs="Calibri"/>
          <w:sz w:val="22"/>
          <w:szCs w:val="22"/>
          <w:lang w:eastAsia="pl-PL"/>
        </w:rPr>
        <w:t>;</w:t>
      </w:r>
    </w:p>
    <w:p w14:paraId="5A04EB6A" w14:textId="65A6E589" w:rsidR="0018771F" w:rsidRPr="00447F56" w:rsidRDefault="0018771F" w:rsidP="00447F56">
      <w:pPr>
        <w:spacing w:line="276" w:lineRule="auto"/>
        <w:ind w:left="284" w:firstLine="425"/>
        <w:rPr>
          <w:rFonts w:ascii="Calibri" w:hAnsi="Calibri" w:cs="Calibri"/>
          <w:sz w:val="22"/>
          <w:szCs w:val="22"/>
          <w:lang w:eastAsia="pl-PL"/>
        </w:rPr>
      </w:pPr>
      <w:r w:rsidRPr="00447F56">
        <w:rPr>
          <w:rFonts w:ascii="Calibri" w:hAnsi="Calibri" w:cs="Calibri"/>
          <w:sz w:val="22"/>
          <w:szCs w:val="22"/>
          <w:lang w:eastAsia="pl-PL"/>
        </w:rPr>
        <w:t>h)    możliwość rozwinięcia oprogramowania o dodatkowe funkcjonalności</w:t>
      </w:r>
      <w:r w:rsidR="00554E40" w:rsidRPr="00447F56">
        <w:rPr>
          <w:rFonts w:ascii="Calibri" w:hAnsi="Calibri" w:cs="Calibri"/>
          <w:sz w:val="22"/>
          <w:szCs w:val="22"/>
          <w:lang w:eastAsia="pl-PL"/>
        </w:rPr>
        <w:t>.</w:t>
      </w:r>
    </w:p>
    <w:p w14:paraId="09C8399F" w14:textId="334148BF" w:rsidR="0018771F" w:rsidRPr="00447F56" w:rsidRDefault="0018771F" w:rsidP="00447F56">
      <w:pPr>
        <w:pStyle w:val="Akapitzlist"/>
        <w:numPr>
          <w:ilvl w:val="0"/>
          <w:numId w:val="1"/>
        </w:numPr>
        <w:spacing w:after="0" w:line="276" w:lineRule="auto"/>
        <w:ind w:left="709" w:hanging="425"/>
        <w:rPr>
          <w:rFonts w:ascii="Calibri" w:hAnsi="Calibri" w:cs="Calibri"/>
          <w:sz w:val="22"/>
          <w:szCs w:val="22"/>
        </w:rPr>
      </w:pPr>
      <w:r w:rsidRPr="00447F56">
        <w:rPr>
          <w:rFonts w:ascii="Calibri" w:hAnsi="Calibri" w:cs="Calibri"/>
          <w:sz w:val="22"/>
          <w:szCs w:val="22"/>
        </w:rPr>
        <w:t>integrację z systemami Zamawiającego: Systemem Centralnej e-Rejestracji</w:t>
      </w:r>
      <w:r w:rsidR="001E05A5" w:rsidRPr="00447F56">
        <w:rPr>
          <w:rFonts w:ascii="Calibri" w:hAnsi="Calibri" w:cs="Calibri"/>
          <w:sz w:val="22"/>
          <w:szCs w:val="22"/>
        </w:rPr>
        <w:t xml:space="preserve"> (</w:t>
      </w:r>
      <w:r w:rsidR="00F450DA" w:rsidRPr="00447F56">
        <w:rPr>
          <w:rFonts w:ascii="Calibri" w:hAnsi="Calibri" w:cs="Calibri"/>
          <w:sz w:val="22"/>
          <w:szCs w:val="22"/>
        </w:rPr>
        <w:t xml:space="preserve">Dokument integracyjny – </w:t>
      </w:r>
      <w:proofErr w:type="spellStart"/>
      <w:r w:rsidR="00F450DA" w:rsidRPr="00447F56">
        <w:rPr>
          <w:rFonts w:ascii="Calibri" w:hAnsi="Calibri" w:cs="Calibri"/>
          <w:sz w:val="22"/>
          <w:szCs w:val="22"/>
        </w:rPr>
        <w:t>zał</w:t>
      </w:r>
      <w:proofErr w:type="spellEnd"/>
      <w:r w:rsidR="00F450DA" w:rsidRPr="00447F56">
        <w:rPr>
          <w:rFonts w:ascii="Calibri" w:hAnsi="Calibri" w:cs="Calibri"/>
          <w:sz w:val="22"/>
          <w:szCs w:val="22"/>
        </w:rPr>
        <w:t xml:space="preserve"> nr. 1 do OPZ</w:t>
      </w:r>
      <w:r w:rsidR="001E05A5" w:rsidRPr="00447F56">
        <w:rPr>
          <w:rFonts w:ascii="Calibri" w:hAnsi="Calibri" w:cs="Calibri"/>
          <w:sz w:val="22"/>
          <w:szCs w:val="22"/>
        </w:rPr>
        <w:t>)</w:t>
      </w:r>
    </w:p>
    <w:p w14:paraId="6BA8D694" w14:textId="77777777" w:rsidR="0018771F" w:rsidRPr="00447F56" w:rsidRDefault="0018771F" w:rsidP="00447F56">
      <w:pPr>
        <w:pStyle w:val="Akapitzlist"/>
        <w:numPr>
          <w:ilvl w:val="0"/>
          <w:numId w:val="1"/>
        </w:numPr>
        <w:spacing w:after="0" w:line="276" w:lineRule="auto"/>
        <w:ind w:left="709" w:hanging="425"/>
        <w:rPr>
          <w:rFonts w:ascii="Calibri" w:hAnsi="Calibri" w:cs="Calibri"/>
          <w:sz w:val="22"/>
          <w:szCs w:val="22"/>
        </w:rPr>
      </w:pPr>
      <w:r w:rsidRPr="00447F56">
        <w:rPr>
          <w:rFonts w:ascii="Calibri" w:hAnsi="Calibri" w:cs="Calibri"/>
          <w:sz w:val="22"/>
          <w:szCs w:val="22"/>
        </w:rPr>
        <w:t>konfiguracja oprogramowania zgodnie z potrzebami Zamawiającego</w:t>
      </w:r>
    </w:p>
    <w:p w14:paraId="473CDE42" w14:textId="665B03DE" w:rsidR="0018771F" w:rsidRPr="00447F56" w:rsidRDefault="00E72F7E" w:rsidP="00447F56">
      <w:pPr>
        <w:pStyle w:val="Akapitzlist"/>
        <w:numPr>
          <w:ilvl w:val="0"/>
          <w:numId w:val="1"/>
        </w:numPr>
        <w:spacing w:after="0" w:line="276" w:lineRule="auto"/>
        <w:ind w:left="709" w:hanging="425"/>
        <w:rPr>
          <w:rFonts w:ascii="Calibri" w:hAnsi="Calibri" w:cs="Calibri"/>
          <w:sz w:val="22"/>
          <w:szCs w:val="22"/>
        </w:rPr>
      </w:pPr>
      <w:r w:rsidRPr="00447F56">
        <w:rPr>
          <w:rFonts w:ascii="Calibri" w:hAnsi="Calibri" w:cs="Calibri"/>
          <w:sz w:val="22"/>
          <w:szCs w:val="22"/>
        </w:rPr>
        <w:t>instrukta</w:t>
      </w:r>
      <w:r w:rsidR="00297D19">
        <w:rPr>
          <w:rFonts w:ascii="Calibri" w:hAnsi="Calibri" w:cs="Calibri"/>
          <w:sz w:val="22"/>
          <w:szCs w:val="22"/>
        </w:rPr>
        <w:t>ż</w:t>
      </w:r>
      <w:r w:rsidRPr="00447F56">
        <w:rPr>
          <w:rFonts w:ascii="Calibri" w:hAnsi="Calibri" w:cs="Calibri"/>
          <w:sz w:val="22"/>
          <w:szCs w:val="22"/>
        </w:rPr>
        <w:t xml:space="preserve"> stanowisk</w:t>
      </w:r>
      <w:r w:rsidR="000E7C17" w:rsidRPr="00447F56">
        <w:rPr>
          <w:rFonts w:ascii="Calibri" w:hAnsi="Calibri" w:cs="Calibri"/>
          <w:sz w:val="22"/>
          <w:szCs w:val="22"/>
        </w:rPr>
        <w:t>owy</w:t>
      </w:r>
      <w:r w:rsidR="0018771F" w:rsidRPr="00447F56">
        <w:rPr>
          <w:rFonts w:ascii="Calibri" w:hAnsi="Calibri" w:cs="Calibri"/>
          <w:sz w:val="22"/>
          <w:szCs w:val="22"/>
        </w:rPr>
        <w:t xml:space="preserve"> wskazanych pracowników Zamawiającego </w:t>
      </w:r>
    </w:p>
    <w:p w14:paraId="2154B91E" w14:textId="4ED7CB44" w:rsidR="00607C58" w:rsidRPr="00297D19" w:rsidRDefault="00607C58" w:rsidP="00297D19">
      <w:pPr>
        <w:pStyle w:val="Akapitzlist"/>
        <w:numPr>
          <w:ilvl w:val="0"/>
          <w:numId w:val="15"/>
        </w:numPr>
        <w:spacing w:before="240" w:after="120" w:line="276" w:lineRule="auto"/>
        <w:ind w:left="709"/>
        <w:contextualSpacing w:val="0"/>
        <w:rPr>
          <w:rFonts w:ascii="Calibri" w:hAnsi="Calibri" w:cs="Calibri"/>
          <w:b/>
          <w:bCs/>
          <w:sz w:val="22"/>
          <w:szCs w:val="22"/>
        </w:rPr>
      </w:pPr>
      <w:r w:rsidRPr="00297D19">
        <w:rPr>
          <w:rFonts w:ascii="Calibri" w:hAnsi="Calibri" w:cs="Calibri"/>
          <w:b/>
          <w:bCs/>
          <w:sz w:val="22"/>
          <w:szCs w:val="22"/>
        </w:rPr>
        <w:t xml:space="preserve">Wymagania dla </w:t>
      </w:r>
      <w:r w:rsidR="00BA049C" w:rsidRPr="00297D19">
        <w:rPr>
          <w:rFonts w:ascii="Calibri" w:hAnsi="Calibri" w:cs="Calibri"/>
          <w:b/>
          <w:bCs/>
          <w:sz w:val="22"/>
          <w:szCs w:val="22"/>
        </w:rPr>
        <w:t>aplikacji Asystenta SI</w:t>
      </w:r>
    </w:p>
    <w:tbl>
      <w:tblPr>
        <w:tblW w:w="0" w:type="auto"/>
        <w:tblLayout w:type="fixed"/>
        <w:tblCellMar>
          <w:left w:w="70" w:type="dxa"/>
          <w:right w:w="70" w:type="dxa"/>
        </w:tblCellMar>
        <w:tblLook w:val="04A0" w:firstRow="1" w:lastRow="0" w:firstColumn="1" w:lastColumn="0" w:noHBand="0" w:noVBand="1"/>
      </w:tblPr>
      <w:tblGrid>
        <w:gridCol w:w="572"/>
        <w:gridCol w:w="1249"/>
        <w:gridCol w:w="1963"/>
        <w:gridCol w:w="5278"/>
      </w:tblGrid>
      <w:tr w:rsidR="00BC327F" w:rsidRPr="00447F56" w14:paraId="26B0D1D2" w14:textId="77777777" w:rsidTr="00497A61">
        <w:trPr>
          <w:trHeight w:val="600"/>
          <w:tblHead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E022F"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LP.</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5E67FBE" w14:textId="77777777" w:rsidR="00BC327F" w:rsidRPr="00447F56" w:rsidRDefault="00BC327F" w:rsidP="00447F56">
            <w:pPr>
              <w:spacing w:after="0" w:line="276" w:lineRule="auto"/>
              <w:jc w:val="center"/>
              <w:rPr>
                <w:rFonts w:ascii="Calibri" w:eastAsia="Times New Roman" w:hAnsi="Calibri" w:cs="Calibri"/>
                <w:b/>
                <w:bCs/>
                <w:kern w:val="0"/>
                <w:sz w:val="22"/>
                <w:szCs w:val="22"/>
                <w:lang w:eastAsia="pl-PL"/>
                <w14:ligatures w14:val="none"/>
              </w:rPr>
            </w:pPr>
            <w:r w:rsidRPr="00447F56">
              <w:rPr>
                <w:rFonts w:ascii="Calibri" w:eastAsia="Times New Roman" w:hAnsi="Calibri" w:cs="Calibri"/>
                <w:b/>
                <w:bCs/>
                <w:kern w:val="0"/>
                <w:sz w:val="22"/>
                <w:szCs w:val="22"/>
                <w:lang w:eastAsia="pl-PL"/>
                <w14:ligatures w14:val="none"/>
              </w:rPr>
              <w:t>Kategoria</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14:paraId="66BF7E7A"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Nazwa funkcjonalności</w:t>
            </w:r>
          </w:p>
        </w:tc>
        <w:tc>
          <w:tcPr>
            <w:tcW w:w="5278" w:type="dxa"/>
            <w:tcBorders>
              <w:top w:val="single" w:sz="4" w:space="0" w:color="auto"/>
              <w:left w:val="nil"/>
              <w:bottom w:val="single" w:sz="4" w:space="0" w:color="auto"/>
              <w:right w:val="single" w:sz="4" w:space="0" w:color="auto"/>
            </w:tcBorders>
            <w:shd w:val="clear" w:color="auto" w:fill="auto"/>
            <w:vAlign w:val="center"/>
            <w:hideMark/>
          </w:tcPr>
          <w:p w14:paraId="5B640215"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Opis funkcjonalności</w:t>
            </w:r>
          </w:p>
        </w:tc>
      </w:tr>
      <w:tr w:rsidR="00BC327F" w:rsidRPr="00447F56" w14:paraId="688EB9B1" w14:textId="77777777" w:rsidTr="00B35436">
        <w:trPr>
          <w:trHeight w:val="21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86E383C" w14:textId="7C9BD74F" w:rsidR="00BC327F" w:rsidRPr="00447F56" w:rsidRDefault="00BC327F"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W01</w:t>
            </w:r>
          </w:p>
        </w:tc>
        <w:tc>
          <w:tcPr>
            <w:tcW w:w="1249" w:type="dxa"/>
            <w:tcBorders>
              <w:top w:val="nil"/>
              <w:left w:val="nil"/>
              <w:bottom w:val="single" w:sz="4" w:space="0" w:color="auto"/>
              <w:right w:val="single" w:sz="4" w:space="0" w:color="auto"/>
            </w:tcBorders>
            <w:shd w:val="clear" w:color="auto" w:fill="auto"/>
            <w:vAlign w:val="center"/>
            <w:hideMark/>
          </w:tcPr>
          <w:p w14:paraId="6770328E"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56506CD8"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Cel działaniu systemu</w:t>
            </w:r>
          </w:p>
        </w:tc>
        <w:tc>
          <w:tcPr>
            <w:tcW w:w="5278" w:type="dxa"/>
            <w:tcBorders>
              <w:top w:val="nil"/>
              <w:left w:val="nil"/>
              <w:bottom w:val="single" w:sz="4" w:space="0" w:color="auto"/>
              <w:right w:val="single" w:sz="4" w:space="0" w:color="auto"/>
            </w:tcBorders>
            <w:shd w:val="clear" w:color="auto" w:fill="auto"/>
            <w:hideMark/>
          </w:tcPr>
          <w:p w14:paraId="666C6C97" w14:textId="701D601A" w:rsidR="00BC327F" w:rsidRPr="00447F56" w:rsidRDefault="00BC327F" w:rsidP="00242E7E">
            <w:pPr>
              <w:spacing w:after="0" w:line="240" w:lineRule="auto"/>
              <w:contextualSpacing/>
              <w:rPr>
                <w:rFonts w:ascii="Calibri" w:eastAsia="Times New Roman" w:hAnsi="Calibri" w:cs="Calibri"/>
                <w:color w:val="FF0000"/>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 musi umożliwiać zautomatyzowaną telefoniczną obsługę pacjenta</w:t>
            </w:r>
            <w:r w:rsidR="00D02D70" w:rsidRPr="00447F56">
              <w:rPr>
                <w:rFonts w:ascii="Calibri" w:eastAsia="Times New Roman" w:hAnsi="Calibri" w:cs="Calibri"/>
                <w:kern w:val="0"/>
                <w:sz w:val="22"/>
                <w:szCs w:val="22"/>
                <w:lang w:eastAsia="pl-PL"/>
                <w14:ligatures w14:val="none"/>
              </w:rPr>
              <w:t xml:space="preserve"> w/w </w:t>
            </w:r>
            <w:r w:rsidRPr="00447F56">
              <w:rPr>
                <w:rFonts w:ascii="Calibri" w:eastAsia="Times New Roman" w:hAnsi="Calibri" w:cs="Calibri"/>
                <w:kern w:val="0"/>
                <w:sz w:val="22"/>
                <w:szCs w:val="22"/>
                <w:lang w:eastAsia="pl-PL"/>
                <w14:ligatures w14:val="none"/>
              </w:rPr>
              <w:t xml:space="preserve">zakresie u Zamawiającego realizowaną poprzez </w:t>
            </w:r>
            <w:r w:rsidR="005E4E5E" w:rsidRPr="00447F56">
              <w:rPr>
                <w:rFonts w:ascii="Calibri" w:eastAsia="Times New Roman" w:hAnsi="Calibri" w:cs="Calibri"/>
                <w:kern w:val="0"/>
                <w:sz w:val="22"/>
                <w:szCs w:val="22"/>
                <w:lang w:eastAsia="pl-PL"/>
                <w14:ligatures w14:val="none"/>
              </w:rPr>
              <w:t>Asystenta SI</w:t>
            </w:r>
            <w:r w:rsidRPr="00447F56">
              <w:rPr>
                <w:rFonts w:ascii="Calibri" w:eastAsia="Times New Roman" w:hAnsi="Calibri" w:cs="Calibri"/>
                <w:kern w:val="0"/>
                <w:sz w:val="22"/>
                <w:szCs w:val="22"/>
                <w:lang w:eastAsia="pl-PL"/>
                <w14:ligatures w14:val="none"/>
              </w:rPr>
              <w:t xml:space="preserve">, który na podstawie rozmowy z pacjentem identyfikuje intencje rozmówcy i przydziela rozmowie konkretny status. Połączenia inicjowane są przez System na podstawie danych pobranych z </w:t>
            </w:r>
            <w:r w:rsidR="008B4F6A" w:rsidRPr="00447F56">
              <w:rPr>
                <w:rFonts w:ascii="Calibri" w:eastAsia="Times New Roman" w:hAnsi="Calibri" w:cs="Calibri"/>
                <w:kern w:val="0"/>
                <w:sz w:val="22"/>
                <w:szCs w:val="22"/>
                <w:lang w:eastAsia="pl-PL"/>
                <w14:ligatures w14:val="none"/>
              </w:rPr>
              <w:t>Systemu Centralnej e-Rejestracji,</w:t>
            </w:r>
            <w:r w:rsidR="00EB3995" w:rsidRPr="00447F56">
              <w:rPr>
                <w:rFonts w:ascii="Calibri" w:eastAsia="Times New Roman" w:hAnsi="Calibri" w:cs="Calibri"/>
                <w:kern w:val="0"/>
                <w:sz w:val="22"/>
                <w:szCs w:val="22"/>
                <w:lang w:eastAsia="pl-PL"/>
                <w14:ligatures w14:val="none"/>
              </w:rPr>
              <w:t xml:space="preserve"> dodatkowo</w:t>
            </w:r>
            <w:r w:rsidR="008B4F6A" w:rsidRPr="00447F56">
              <w:rPr>
                <w:rFonts w:ascii="Calibri" w:eastAsia="Times New Roman" w:hAnsi="Calibri" w:cs="Calibri"/>
                <w:kern w:val="0"/>
                <w:sz w:val="22"/>
                <w:szCs w:val="22"/>
                <w:lang w:eastAsia="pl-PL"/>
                <w14:ligatures w14:val="none"/>
              </w:rPr>
              <w:t xml:space="preserve"> musi istnieć możliwość włączenia funkcji odbierania połączeń przez Asystenta SI</w:t>
            </w:r>
            <w:r w:rsidR="00EB3995" w:rsidRPr="00447F56">
              <w:rPr>
                <w:rFonts w:ascii="Calibri" w:eastAsia="Times New Roman" w:hAnsi="Calibri" w:cs="Calibri"/>
                <w:kern w:val="0"/>
                <w:sz w:val="22"/>
                <w:szCs w:val="22"/>
                <w:lang w:eastAsia="pl-PL"/>
                <w14:ligatures w14:val="none"/>
              </w:rPr>
              <w:t xml:space="preserve"> </w:t>
            </w:r>
            <w:r w:rsidR="001079F7" w:rsidRPr="00447F56">
              <w:rPr>
                <w:rFonts w:ascii="Calibri" w:eastAsia="Times New Roman" w:hAnsi="Calibri" w:cs="Calibri"/>
                <w:kern w:val="0"/>
                <w:sz w:val="22"/>
                <w:szCs w:val="22"/>
                <w:lang w:eastAsia="pl-PL"/>
                <w14:ligatures w14:val="none"/>
              </w:rPr>
              <w:t>inicjowanych przez pacjenta</w:t>
            </w:r>
            <w:r w:rsidR="008B4F6A" w:rsidRPr="00447F56">
              <w:rPr>
                <w:rFonts w:ascii="Calibri" w:eastAsia="Times New Roman" w:hAnsi="Calibri" w:cs="Calibri"/>
                <w:kern w:val="0"/>
                <w:sz w:val="22"/>
                <w:szCs w:val="22"/>
                <w:lang w:eastAsia="pl-PL"/>
                <w14:ligatures w14:val="none"/>
              </w:rPr>
              <w:t>.</w:t>
            </w:r>
          </w:p>
        </w:tc>
      </w:tr>
      <w:tr w:rsidR="00BC327F" w:rsidRPr="00447F56" w14:paraId="269C440E" w14:textId="77777777" w:rsidTr="00B35436">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676972A" w14:textId="0A8F2061" w:rsidR="00BC327F" w:rsidRPr="00447F56" w:rsidRDefault="00BC327F"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W02</w:t>
            </w:r>
          </w:p>
        </w:tc>
        <w:tc>
          <w:tcPr>
            <w:tcW w:w="1249" w:type="dxa"/>
            <w:tcBorders>
              <w:top w:val="nil"/>
              <w:left w:val="nil"/>
              <w:bottom w:val="single" w:sz="4" w:space="0" w:color="auto"/>
              <w:right w:val="single" w:sz="4" w:space="0" w:color="auto"/>
            </w:tcBorders>
            <w:shd w:val="clear" w:color="auto" w:fill="auto"/>
            <w:vAlign w:val="center"/>
            <w:hideMark/>
          </w:tcPr>
          <w:p w14:paraId="4E91F442"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50546530" w14:textId="2680994E"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Język interf</w:t>
            </w:r>
            <w:r w:rsidR="1E6DBD22" w:rsidRPr="00447F56">
              <w:rPr>
                <w:rFonts w:ascii="Calibri" w:eastAsia="Times New Roman" w:hAnsi="Calibri" w:cs="Calibri"/>
                <w:b/>
                <w:bCs/>
                <w:color w:val="000000"/>
                <w:kern w:val="0"/>
                <w:sz w:val="22"/>
                <w:szCs w:val="22"/>
                <w:lang w:eastAsia="pl-PL"/>
                <w14:ligatures w14:val="none"/>
              </w:rPr>
              <w:t>ejsu</w:t>
            </w:r>
          </w:p>
        </w:tc>
        <w:tc>
          <w:tcPr>
            <w:tcW w:w="5278" w:type="dxa"/>
            <w:tcBorders>
              <w:top w:val="nil"/>
              <w:left w:val="nil"/>
              <w:bottom w:val="single" w:sz="4" w:space="0" w:color="auto"/>
              <w:right w:val="single" w:sz="4" w:space="0" w:color="auto"/>
            </w:tcBorders>
            <w:shd w:val="clear" w:color="auto" w:fill="auto"/>
            <w:hideMark/>
          </w:tcPr>
          <w:p w14:paraId="50BABAC7" w14:textId="68B1E6AD"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musi posiadać </w:t>
            </w:r>
            <w:r w:rsidR="0EDEA311" w:rsidRPr="00447F56">
              <w:rPr>
                <w:rFonts w:ascii="Calibri" w:eastAsia="Times New Roman" w:hAnsi="Calibri" w:cs="Calibri"/>
                <w:color w:val="000000"/>
                <w:kern w:val="0"/>
                <w:sz w:val="22"/>
                <w:szCs w:val="22"/>
                <w:lang w:eastAsia="pl-PL"/>
                <w14:ligatures w14:val="none"/>
              </w:rPr>
              <w:t>interf</w:t>
            </w:r>
            <w:r w:rsidR="0F9CF3BC" w:rsidRPr="00447F56">
              <w:rPr>
                <w:rFonts w:ascii="Calibri" w:eastAsia="Times New Roman" w:hAnsi="Calibri" w:cs="Calibri"/>
                <w:color w:val="000000"/>
                <w:kern w:val="0"/>
                <w:sz w:val="22"/>
                <w:szCs w:val="22"/>
                <w:lang w:eastAsia="pl-PL"/>
                <w14:ligatures w14:val="none"/>
              </w:rPr>
              <w:t>ejsu</w:t>
            </w:r>
            <w:r w:rsidRPr="00447F56">
              <w:rPr>
                <w:rFonts w:ascii="Calibri" w:eastAsia="Times New Roman" w:hAnsi="Calibri" w:cs="Calibri"/>
                <w:color w:val="000000"/>
                <w:kern w:val="0"/>
                <w:sz w:val="22"/>
                <w:szCs w:val="22"/>
                <w:lang w:eastAsia="pl-PL"/>
                <w14:ligatures w14:val="none"/>
              </w:rPr>
              <w:t xml:space="preserve"> w języku polskim</w:t>
            </w:r>
          </w:p>
        </w:tc>
      </w:tr>
      <w:tr w:rsidR="009E0560" w:rsidRPr="00447F56" w14:paraId="085E7A2C" w14:textId="77777777" w:rsidTr="00B35436">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A090E42" w14:textId="7E142865" w:rsidR="009E0560" w:rsidRPr="00447F56" w:rsidRDefault="00B45772"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W03</w:t>
            </w:r>
          </w:p>
        </w:tc>
        <w:tc>
          <w:tcPr>
            <w:tcW w:w="1249" w:type="dxa"/>
            <w:tcBorders>
              <w:top w:val="nil"/>
              <w:left w:val="nil"/>
              <w:bottom w:val="single" w:sz="4" w:space="0" w:color="auto"/>
              <w:right w:val="single" w:sz="4" w:space="0" w:color="auto"/>
            </w:tcBorders>
            <w:shd w:val="clear" w:color="auto" w:fill="auto"/>
            <w:vAlign w:val="center"/>
          </w:tcPr>
          <w:p w14:paraId="2874E0EE" w14:textId="3FA13A14" w:rsidR="009E0560" w:rsidRPr="00447F56" w:rsidRDefault="009E0560"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 xml:space="preserve">System  </w:t>
            </w:r>
          </w:p>
        </w:tc>
        <w:tc>
          <w:tcPr>
            <w:tcW w:w="1963" w:type="dxa"/>
            <w:tcBorders>
              <w:top w:val="nil"/>
              <w:left w:val="nil"/>
              <w:bottom w:val="single" w:sz="4" w:space="0" w:color="auto"/>
              <w:right w:val="single" w:sz="4" w:space="0" w:color="auto"/>
            </w:tcBorders>
            <w:shd w:val="clear" w:color="auto" w:fill="auto"/>
            <w:vAlign w:val="center"/>
          </w:tcPr>
          <w:p w14:paraId="26E5D3F8" w14:textId="4EDD7BC5" w:rsidR="009E0560" w:rsidRPr="00447F56" w:rsidRDefault="009E0560" w:rsidP="00447F56">
            <w:pPr>
              <w:spacing w:after="0" w:line="276" w:lineRule="auto"/>
              <w:jc w:val="center"/>
              <w:rPr>
                <w:rFonts w:ascii="Calibri" w:eastAsia="Times New Roman" w:hAnsi="Calibri" w:cs="Calibri"/>
                <w:b/>
                <w:bCs/>
                <w:kern w:val="0"/>
                <w:sz w:val="22"/>
                <w:szCs w:val="22"/>
                <w:lang w:eastAsia="pl-PL"/>
                <w14:ligatures w14:val="none"/>
              </w:rPr>
            </w:pPr>
            <w:r w:rsidRPr="00447F56">
              <w:rPr>
                <w:rFonts w:ascii="Calibri" w:eastAsia="Times New Roman" w:hAnsi="Calibri" w:cs="Calibri"/>
                <w:b/>
                <w:bCs/>
                <w:kern w:val="0"/>
                <w:sz w:val="22"/>
                <w:szCs w:val="22"/>
                <w:lang w:eastAsia="pl-PL"/>
                <w14:ligatures w14:val="none"/>
              </w:rPr>
              <w:t>Język Asystenta SI</w:t>
            </w:r>
          </w:p>
        </w:tc>
        <w:tc>
          <w:tcPr>
            <w:tcW w:w="5278" w:type="dxa"/>
            <w:tcBorders>
              <w:top w:val="nil"/>
              <w:left w:val="nil"/>
              <w:bottom w:val="single" w:sz="4" w:space="0" w:color="auto"/>
              <w:right w:val="single" w:sz="4" w:space="0" w:color="auto"/>
            </w:tcBorders>
            <w:shd w:val="clear" w:color="auto" w:fill="auto"/>
          </w:tcPr>
          <w:p w14:paraId="5A018BD6" w14:textId="550CF90F" w:rsidR="009E0560" w:rsidRPr="00447F56" w:rsidRDefault="009E0560"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Asyste</w:t>
            </w:r>
            <w:r w:rsidR="00A25006" w:rsidRPr="00447F56">
              <w:rPr>
                <w:rFonts w:ascii="Calibri" w:eastAsia="Times New Roman" w:hAnsi="Calibri" w:cs="Calibri"/>
                <w:kern w:val="0"/>
                <w:sz w:val="22"/>
                <w:szCs w:val="22"/>
                <w:lang w:eastAsia="pl-PL"/>
                <w14:ligatures w14:val="none"/>
              </w:rPr>
              <w:t xml:space="preserve">nt SI musi umożliwić komunikację w min. języku polskim, angielskim, ukraińskim. </w:t>
            </w:r>
            <w:r w:rsidR="00D2379A" w:rsidRPr="00447F56">
              <w:rPr>
                <w:rFonts w:ascii="Calibri" w:eastAsia="Times New Roman" w:hAnsi="Calibri" w:cs="Calibri"/>
                <w:kern w:val="0"/>
                <w:sz w:val="22"/>
                <w:szCs w:val="22"/>
                <w:lang w:eastAsia="pl-PL"/>
                <w14:ligatures w14:val="none"/>
              </w:rPr>
              <w:t>Możliwość</w:t>
            </w:r>
            <w:r w:rsidR="009C42D7" w:rsidRPr="00447F56">
              <w:rPr>
                <w:rFonts w:ascii="Calibri" w:eastAsia="Times New Roman" w:hAnsi="Calibri" w:cs="Calibri"/>
                <w:kern w:val="0"/>
                <w:sz w:val="22"/>
                <w:szCs w:val="22"/>
                <w:lang w:eastAsia="pl-PL"/>
                <w14:ligatures w14:val="none"/>
              </w:rPr>
              <w:t xml:space="preserve"> rozbudowy </w:t>
            </w:r>
            <w:r w:rsidR="002B3A62" w:rsidRPr="00447F56">
              <w:rPr>
                <w:rFonts w:ascii="Calibri" w:eastAsia="Times New Roman" w:hAnsi="Calibri" w:cs="Calibri"/>
                <w:kern w:val="0"/>
                <w:sz w:val="22"/>
                <w:szCs w:val="22"/>
                <w:lang w:eastAsia="pl-PL"/>
                <w14:ligatures w14:val="none"/>
              </w:rPr>
              <w:t>o dodatkowe języki.</w:t>
            </w:r>
          </w:p>
        </w:tc>
      </w:tr>
      <w:tr w:rsidR="0018216E" w:rsidRPr="00447F56" w14:paraId="02311AE6" w14:textId="77777777" w:rsidTr="00B35436">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4413F05D" w14:textId="6470C7BF" w:rsidR="0018216E" w:rsidRPr="00447F56" w:rsidRDefault="0021021F"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W04</w:t>
            </w:r>
          </w:p>
        </w:tc>
        <w:tc>
          <w:tcPr>
            <w:tcW w:w="1249" w:type="dxa"/>
            <w:tcBorders>
              <w:top w:val="nil"/>
              <w:left w:val="nil"/>
              <w:bottom w:val="single" w:sz="4" w:space="0" w:color="auto"/>
              <w:right w:val="single" w:sz="4" w:space="0" w:color="auto"/>
            </w:tcBorders>
            <w:shd w:val="clear" w:color="auto" w:fill="auto"/>
            <w:vAlign w:val="center"/>
          </w:tcPr>
          <w:p w14:paraId="4BF8F368" w14:textId="275CF893" w:rsidR="0018216E" w:rsidRPr="00447F56" w:rsidRDefault="0018216E"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tcPr>
          <w:p w14:paraId="289EAB88" w14:textId="0BEB60D4" w:rsidR="0018216E" w:rsidRPr="00447F56" w:rsidRDefault="00971CEC" w:rsidP="00447F56">
            <w:pPr>
              <w:spacing w:after="0" w:line="276" w:lineRule="auto"/>
              <w:jc w:val="center"/>
              <w:rPr>
                <w:rFonts w:ascii="Calibri" w:eastAsia="Times New Roman" w:hAnsi="Calibri" w:cs="Calibri"/>
                <w:b/>
                <w:bCs/>
                <w:kern w:val="0"/>
                <w:sz w:val="22"/>
                <w:szCs w:val="22"/>
                <w:lang w:eastAsia="pl-PL"/>
                <w14:ligatures w14:val="none"/>
              </w:rPr>
            </w:pPr>
            <w:r w:rsidRPr="00447F56">
              <w:rPr>
                <w:rFonts w:ascii="Calibri" w:eastAsia="Times New Roman" w:hAnsi="Calibri" w:cs="Calibri"/>
                <w:b/>
                <w:bCs/>
                <w:kern w:val="0"/>
                <w:sz w:val="22"/>
                <w:szCs w:val="22"/>
                <w:lang w:eastAsia="pl-PL"/>
                <w14:ligatures w14:val="none"/>
              </w:rPr>
              <w:t>Procesy</w:t>
            </w:r>
          </w:p>
        </w:tc>
        <w:tc>
          <w:tcPr>
            <w:tcW w:w="5278" w:type="dxa"/>
            <w:tcBorders>
              <w:top w:val="nil"/>
              <w:left w:val="nil"/>
              <w:bottom w:val="single" w:sz="4" w:space="0" w:color="auto"/>
              <w:right w:val="single" w:sz="4" w:space="0" w:color="auto"/>
            </w:tcBorders>
            <w:shd w:val="clear" w:color="auto" w:fill="auto"/>
          </w:tcPr>
          <w:p w14:paraId="675DFA1C" w14:textId="36699B0F" w:rsidR="00542777" w:rsidRPr="00447F56" w:rsidRDefault="005C19E9"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r w:rsidR="0082151A" w:rsidRPr="00447F56">
              <w:rPr>
                <w:rFonts w:ascii="Calibri" w:eastAsia="Times New Roman" w:hAnsi="Calibri" w:cs="Calibri"/>
                <w:kern w:val="0"/>
                <w:sz w:val="22"/>
                <w:szCs w:val="22"/>
                <w:lang w:eastAsia="pl-PL"/>
                <w14:ligatures w14:val="none"/>
              </w:rPr>
              <w:t xml:space="preserve"> </w:t>
            </w:r>
            <w:r w:rsidR="008445B0" w:rsidRPr="00447F56">
              <w:rPr>
                <w:rFonts w:ascii="Calibri" w:eastAsia="Times New Roman" w:hAnsi="Calibri" w:cs="Calibri"/>
                <w:kern w:val="0"/>
                <w:sz w:val="22"/>
                <w:szCs w:val="22"/>
                <w:lang w:eastAsia="pl-PL"/>
                <w14:ligatures w14:val="none"/>
              </w:rPr>
              <w:t>musi</w:t>
            </w:r>
            <w:r w:rsidR="0082151A" w:rsidRPr="00447F56">
              <w:rPr>
                <w:rFonts w:ascii="Calibri" w:eastAsia="Times New Roman" w:hAnsi="Calibri" w:cs="Calibri"/>
                <w:kern w:val="0"/>
                <w:sz w:val="22"/>
                <w:szCs w:val="22"/>
                <w:lang w:eastAsia="pl-PL"/>
                <w14:ligatures w14:val="none"/>
              </w:rPr>
              <w:t xml:space="preserve"> </w:t>
            </w:r>
            <w:r w:rsidR="008445B0" w:rsidRPr="00447F56">
              <w:rPr>
                <w:rFonts w:ascii="Calibri" w:eastAsia="Times New Roman" w:hAnsi="Calibri" w:cs="Calibri"/>
                <w:kern w:val="0"/>
                <w:sz w:val="22"/>
                <w:szCs w:val="22"/>
                <w:lang w:eastAsia="pl-PL"/>
                <w14:ligatures w14:val="none"/>
              </w:rPr>
              <w:t>u</w:t>
            </w:r>
            <w:r w:rsidR="00A61015" w:rsidRPr="00447F56">
              <w:rPr>
                <w:rFonts w:ascii="Calibri" w:eastAsia="Times New Roman" w:hAnsi="Calibri" w:cs="Calibri"/>
                <w:kern w:val="0"/>
                <w:sz w:val="22"/>
                <w:szCs w:val="22"/>
                <w:lang w:eastAsia="pl-PL"/>
                <w14:ligatures w14:val="none"/>
              </w:rPr>
              <w:t>możliw</w:t>
            </w:r>
            <w:r w:rsidR="00A660E9" w:rsidRPr="00447F56">
              <w:rPr>
                <w:rFonts w:ascii="Calibri" w:eastAsia="Times New Roman" w:hAnsi="Calibri" w:cs="Calibri"/>
                <w:kern w:val="0"/>
                <w:sz w:val="22"/>
                <w:szCs w:val="22"/>
                <w:lang w:eastAsia="pl-PL"/>
                <w14:ligatures w14:val="none"/>
              </w:rPr>
              <w:t>ić</w:t>
            </w:r>
            <w:r w:rsidR="00A61015" w:rsidRPr="00447F56">
              <w:rPr>
                <w:rFonts w:ascii="Calibri" w:eastAsia="Times New Roman" w:hAnsi="Calibri" w:cs="Calibri"/>
                <w:kern w:val="0"/>
                <w:sz w:val="22"/>
                <w:szCs w:val="22"/>
                <w:lang w:eastAsia="pl-PL"/>
                <w14:ligatures w14:val="none"/>
              </w:rPr>
              <w:t xml:space="preserve"> definiowania nie limitowej liczby </w:t>
            </w:r>
            <w:r w:rsidR="00B7018D" w:rsidRPr="00447F56">
              <w:rPr>
                <w:rFonts w:ascii="Calibri" w:eastAsia="Times New Roman" w:hAnsi="Calibri" w:cs="Calibri"/>
                <w:kern w:val="0"/>
                <w:sz w:val="22"/>
                <w:szCs w:val="22"/>
                <w:lang w:eastAsia="pl-PL"/>
                <w14:ligatures w14:val="none"/>
              </w:rPr>
              <w:t>realizowanych pro</w:t>
            </w:r>
            <w:r w:rsidR="001416E2" w:rsidRPr="00447F56">
              <w:rPr>
                <w:rFonts w:ascii="Calibri" w:eastAsia="Times New Roman" w:hAnsi="Calibri" w:cs="Calibri"/>
                <w:kern w:val="0"/>
                <w:sz w:val="22"/>
                <w:szCs w:val="22"/>
                <w:lang w:eastAsia="pl-PL"/>
                <w14:ligatures w14:val="none"/>
              </w:rPr>
              <w:t>cesów – kampanii</w:t>
            </w:r>
            <w:r w:rsidR="00F513AE" w:rsidRPr="00447F56">
              <w:rPr>
                <w:rFonts w:ascii="Calibri" w:eastAsia="Times New Roman" w:hAnsi="Calibri" w:cs="Calibri"/>
                <w:kern w:val="0"/>
                <w:sz w:val="22"/>
                <w:szCs w:val="22"/>
                <w:lang w:eastAsia="pl-PL"/>
                <w14:ligatures w14:val="none"/>
              </w:rPr>
              <w:t xml:space="preserve">. Wykonawca musi dostarczyć </w:t>
            </w:r>
            <w:r w:rsidR="001355E7" w:rsidRPr="00447F56">
              <w:rPr>
                <w:rFonts w:ascii="Calibri" w:eastAsia="Times New Roman" w:hAnsi="Calibri" w:cs="Calibri"/>
                <w:kern w:val="0"/>
                <w:sz w:val="22"/>
                <w:szCs w:val="22"/>
                <w:lang w:eastAsia="pl-PL"/>
                <w14:ligatures w14:val="none"/>
              </w:rPr>
              <w:t xml:space="preserve">i </w:t>
            </w:r>
            <w:r w:rsidR="00F513AE" w:rsidRPr="00447F56">
              <w:rPr>
                <w:rFonts w:ascii="Calibri" w:eastAsia="Times New Roman" w:hAnsi="Calibri" w:cs="Calibri"/>
                <w:kern w:val="0"/>
                <w:sz w:val="22"/>
                <w:szCs w:val="22"/>
                <w:lang w:eastAsia="pl-PL"/>
                <w14:ligatures w14:val="none"/>
              </w:rPr>
              <w:t>wdrożyć procesy real</w:t>
            </w:r>
            <w:r w:rsidR="00337AAD" w:rsidRPr="00447F56">
              <w:rPr>
                <w:rFonts w:ascii="Calibri" w:eastAsia="Times New Roman" w:hAnsi="Calibri" w:cs="Calibri"/>
                <w:kern w:val="0"/>
                <w:sz w:val="22"/>
                <w:szCs w:val="22"/>
                <w:lang w:eastAsia="pl-PL"/>
                <w14:ligatures w14:val="none"/>
              </w:rPr>
              <w:t>izujące minimum poniższe</w:t>
            </w:r>
            <w:r w:rsidR="00542777" w:rsidRPr="00447F56">
              <w:rPr>
                <w:rFonts w:ascii="Calibri" w:eastAsia="Times New Roman" w:hAnsi="Calibri" w:cs="Calibri"/>
                <w:kern w:val="0"/>
                <w:sz w:val="22"/>
                <w:szCs w:val="22"/>
                <w:lang w:eastAsia="pl-PL"/>
                <w14:ligatures w14:val="none"/>
              </w:rPr>
              <w:t xml:space="preserve"> scenariusze:</w:t>
            </w:r>
          </w:p>
          <w:p w14:paraId="2F67AFED" w14:textId="739F96BA" w:rsidR="00160566" w:rsidRPr="00447F56" w:rsidRDefault="00160566" w:rsidP="00242E7E">
            <w:pPr>
              <w:pStyle w:val="Akapitzlistnumerowan"/>
              <w:numPr>
                <w:ilvl w:val="0"/>
                <w:numId w:val="13"/>
              </w:numPr>
              <w:contextualSpacing/>
              <w:rPr>
                <w:rFonts w:cs="Calibri"/>
                <w:lang w:val="pl-PL"/>
              </w:rPr>
            </w:pPr>
            <w:r w:rsidRPr="00447F56">
              <w:rPr>
                <w:rFonts w:cs="Calibri"/>
                <w:lang w:val="pl-PL"/>
              </w:rPr>
              <w:t xml:space="preserve">Potwierdzenie tożsamości dzwoniącego (dotyczy to również kampanii wychodzącej) </w:t>
            </w:r>
          </w:p>
          <w:p w14:paraId="10585926" w14:textId="58AE3D04"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Wyszukiwanie wolnych terminów, także z zadanymi kryteriami.</w:t>
            </w:r>
          </w:p>
          <w:p w14:paraId="2860BDBB"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Rejestracja na wizytę (w tym rezerwacja wstępna).</w:t>
            </w:r>
          </w:p>
          <w:p w14:paraId="225B67E2"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Sprawdzenie terminu umówionej wizyty pacjenta.</w:t>
            </w:r>
          </w:p>
          <w:p w14:paraId="27ACFE61"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Wpisanie pacjenta do poczekalnie (w przypadku braku terminów).</w:t>
            </w:r>
          </w:p>
          <w:p w14:paraId="32A78856"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Sprawdzenie prognozowanego terminu w poczekalni.</w:t>
            </w:r>
          </w:p>
          <w:p w14:paraId="60260E74"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Anulowanie wizyty.</w:t>
            </w:r>
          </w:p>
          <w:p w14:paraId="2F054F5C"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Zmiana terminu umówionej wizyty.</w:t>
            </w:r>
          </w:p>
          <w:p w14:paraId="79C24061"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Zmiana preferencji pacjenta w poczekalni.</w:t>
            </w:r>
          </w:p>
          <w:p w14:paraId="2C2CBFC7"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lastRenderedPageBreak/>
              <w:t>Przekazanie informacji do użytkowników oraz interakcji w zakresie:</w:t>
            </w:r>
          </w:p>
          <w:p w14:paraId="4BC5F68E" w14:textId="77777777" w:rsidR="00F61457" w:rsidRPr="00447F56" w:rsidRDefault="00F61457" w:rsidP="00242E7E">
            <w:pPr>
              <w:pStyle w:val="Akapitzlistnumerowan"/>
              <w:numPr>
                <w:ilvl w:val="1"/>
                <w:numId w:val="13"/>
              </w:numPr>
              <w:contextualSpacing/>
              <w:rPr>
                <w:rFonts w:cs="Calibri"/>
                <w:lang w:val="pl-PL"/>
              </w:rPr>
            </w:pPr>
            <w:r w:rsidRPr="00447F56">
              <w:rPr>
                <w:rFonts w:cs="Calibri"/>
                <w:lang w:val="pl-PL"/>
              </w:rPr>
              <w:t>możliwości powiadomienia o potwierdzeniu umówienia na wizytę.</w:t>
            </w:r>
          </w:p>
          <w:p w14:paraId="04908772" w14:textId="77777777" w:rsidR="00F61457" w:rsidRPr="00447F56" w:rsidRDefault="00F61457" w:rsidP="00242E7E">
            <w:pPr>
              <w:pStyle w:val="Akapitzlistnumerowan"/>
              <w:numPr>
                <w:ilvl w:val="1"/>
                <w:numId w:val="13"/>
              </w:numPr>
              <w:contextualSpacing/>
              <w:rPr>
                <w:rFonts w:cs="Calibri"/>
                <w:lang w:val="pl-PL"/>
              </w:rPr>
            </w:pPr>
            <w:r w:rsidRPr="00447F56">
              <w:rPr>
                <w:rFonts w:cs="Calibri"/>
                <w:lang w:val="pl-PL"/>
              </w:rPr>
              <w:t>możliwości powiadomienia o zmianie terminu wizyty.</w:t>
            </w:r>
          </w:p>
          <w:p w14:paraId="37A8DC6F" w14:textId="77777777" w:rsidR="00F61457" w:rsidRPr="00447F56" w:rsidRDefault="00F61457" w:rsidP="00242E7E">
            <w:pPr>
              <w:pStyle w:val="Akapitzlistnumerowan"/>
              <w:numPr>
                <w:ilvl w:val="1"/>
                <w:numId w:val="13"/>
              </w:numPr>
              <w:contextualSpacing/>
              <w:rPr>
                <w:rFonts w:cs="Calibri"/>
                <w:lang w:val="pl-PL"/>
              </w:rPr>
            </w:pPr>
            <w:r w:rsidRPr="00447F56">
              <w:rPr>
                <w:rFonts w:cs="Calibri"/>
                <w:lang w:val="pl-PL"/>
              </w:rPr>
              <w:t>możliwości powiadomienia o anulowaniu terminu wizyty.</w:t>
            </w:r>
          </w:p>
          <w:p w14:paraId="641D54C1" w14:textId="77777777" w:rsidR="00F61457" w:rsidRPr="00447F56" w:rsidRDefault="00F61457" w:rsidP="00242E7E">
            <w:pPr>
              <w:pStyle w:val="Akapitzlistnumerowan"/>
              <w:numPr>
                <w:ilvl w:val="1"/>
                <w:numId w:val="13"/>
              </w:numPr>
              <w:contextualSpacing/>
              <w:rPr>
                <w:rFonts w:cs="Calibri"/>
                <w:lang w:val="pl-PL"/>
              </w:rPr>
            </w:pPr>
            <w:r w:rsidRPr="00447F56">
              <w:rPr>
                <w:rFonts w:cs="Calibri"/>
                <w:lang w:val="pl-PL"/>
              </w:rPr>
              <w:t>możliwości powiadomienia o przypomnieniu terminu umówionej wizyty.</w:t>
            </w:r>
          </w:p>
          <w:p w14:paraId="5449666D" w14:textId="77777777" w:rsidR="00F61457" w:rsidRPr="00447F56" w:rsidRDefault="00F61457" w:rsidP="00242E7E">
            <w:pPr>
              <w:pStyle w:val="Akapitzlistnumerowan"/>
              <w:numPr>
                <w:ilvl w:val="1"/>
                <w:numId w:val="13"/>
              </w:numPr>
              <w:contextualSpacing/>
              <w:rPr>
                <w:rFonts w:cs="Calibri"/>
                <w:lang w:val="pl-PL"/>
              </w:rPr>
            </w:pPr>
            <w:r w:rsidRPr="00447F56">
              <w:rPr>
                <w:rFonts w:cs="Calibri"/>
                <w:lang w:val="pl-PL"/>
              </w:rPr>
              <w:t xml:space="preserve">możliwości powiadomienia o możliwości umówienia na wizytę w skróconym terminie wizyty oraz jej potwierdzenia. </w:t>
            </w:r>
          </w:p>
          <w:p w14:paraId="1EEB362C" w14:textId="77777777" w:rsidR="00F61457" w:rsidRPr="00447F56" w:rsidRDefault="00F61457" w:rsidP="00242E7E">
            <w:pPr>
              <w:pStyle w:val="Akapitzlistnumerowan"/>
              <w:numPr>
                <w:ilvl w:val="0"/>
                <w:numId w:val="13"/>
              </w:numPr>
              <w:contextualSpacing/>
              <w:rPr>
                <w:rFonts w:cs="Calibri"/>
                <w:lang w:val="pl-PL"/>
              </w:rPr>
            </w:pPr>
            <w:r w:rsidRPr="00447F56">
              <w:rPr>
                <w:rFonts w:cs="Calibri"/>
                <w:lang w:val="pl-PL"/>
              </w:rPr>
              <w:t xml:space="preserve">Badanie satysfakcji </w:t>
            </w:r>
          </w:p>
          <w:p w14:paraId="6A275692" w14:textId="0C947F5E" w:rsidR="00542777" w:rsidRPr="00447F56" w:rsidRDefault="00F61457" w:rsidP="00242E7E">
            <w:pPr>
              <w:pStyle w:val="Akapitzlistnumerowan"/>
              <w:numPr>
                <w:ilvl w:val="0"/>
                <w:numId w:val="13"/>
              </w:numPr>
              <w:contextualSpacing/>
              <w:rPr>
                <w:rFonts w:cs="Calibri"/>
                <w:lang w:val="pl-PL"/>
              </w:rPr>
            </w:pPr>
            <w:r w:rsidRPr="00447F56">
              <w:rPr>
                <w:rFonts w:cs="Calibri"/>
                <w:lang w:val="pl-PL"/>
              </w:rPr>
              <w:t>Proaktywne informowanie o możliwości skorzystania z programu profilaktycznego</w:t>
            </w:r>
          </w:p>
        </w:tc>
      </w:tr>
      <w:tr w:rsidR="00BC327F" w:rsidRPr="00447F56" w14:paraId="0E4D183E" w14:textId="77777777" w:rsidTr="00B35436">
        <w:trPr>
          <w:trHeight w:val="76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3EB85CE" w14:textId="5F34A27A" w:rsidR="00BC327F" w:rsidRPr="00447F56" w:rsidRDefault="00BC327F"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W0</w:t>
            </w:r>
            <w:r w:rsidR="00B30BCE" w:rsidRPr="00447F56">
              <w:rPr>
                <w:rFonts w:ascii="Calibri" w:eastAsia="Times New Roman" w:hAnsi="Calibri" w:cs="Calibri"/>
                <w:color w:val="000000"/>
                <w:kern w:val="0"/>
                <w:sz w:val="22"/>
                <w:szCs w:val="22"/>
                <w:lang w:eastAsia="pl-PL"/>
                <w14:ligatures w14:val="none"/>
              </w:rPr>
              <w:t>5</w:t>
            </w:r>
          </w:p>
        </w:tc>
        <w:tc>
          <w:tcPr>
            <w:tcW w:w="1249" w:type="dxa"/>
            <w:tcBorders>
              <w:top w:val="nil"/>
              <w:left w:val="nil"/>
              <w:bottom w:val="single" w:sz="4" w:space="0" w:color="auto"/>
              <w:right w:val="single" w:sz="4" w:space="0" w:color="auto"/>
            </w:tcBorders>
            <w:shd w:val="clear" w:color="auto" w:fill="auto"/>
            <w:vAlign w:val="center"/>
            <w:hideMark/>
          </w:tcPr>
          <w:p w14:paraId="0D791CEF"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7A57C248"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Praca w przeglądarce</w:t>
            </w:r>
          </w:p>
        </w:tc>
        <w:tc>
          <w:tcPr>
            <w:tcW w:w="5278" w:type="dxa"/>
            <w:tcBorders>
              <w:top w:val="nil"/>
              <w:left w:val="nil"/>
              <w:bottom w:val="single" w:sz="4" w:space="0" w:color="auto"/>
              <w:right w:val="single" w:sz="4" w:space="0" w:color="auto"/>
            </w:tcBorders>
            <w:shd w:val="clear" w:color="auto" w:fill="auto"/>
            <w:hideMark/>
          </w:tcPr>
          <w:p w14:paraId="13C52C9C" w14:textId="7B4BDD62"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Dostęp </w:t>
            </w:r>
            <w:r w:rsidR="00596B7C"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 xml:space="preserve">żytkownika do </w:t>
            </w:r>
            <w:r w:rsidR="00414AB6" w:rsidRPr="00447F56">
              <w:rPr>
                <w:rFonts w:ascii="Calibri" w:eastAsia="Times New Roman" w:hAnsi="Calibri" w:cs="Calibri"/>
                <w:color w:val="000000"/>
                <w:kern w:val="0"/>
                <w:sz w:val="22"/>
                <w:szCs w:val="22"/>
                <w:lang w:eastAsia="pl-PL"/>
                <w14:ligatures w14:val="none"/>
              </w:rPr>
              <w:t>panelu</w:t>
            </w:r>
            <w:r w:rsidR="0045301C" w:rsidRPr="00447F56">
              <w:rPr>
                <w:rFonts w:ascii="Calibri" w:eastAsia="Times New Roman" w:hAnsi="Calibri" w:cs="Calibri"/>
                <w:color w:val="000000"/>
                <w:kern w:val="0"/>
                <w:sz w:val="22"/>
                <w:szCs w:val="22"/>
                <w:lang w:eastAsia="pl-PL"/>
                <w14:ligatures w14:val="none"/>
              </w:rPr>
              <w:t xml:space="preserve"> administracyjnego</w:t>
            </w:r>
            <w:r w:rsidR="00414AB6" w:rsidRPr="00447F56">
              <w:rPr>
                <w:rFonts w:ascii="Calibri" w:eastAsia="Times New Roman" w:hAnsi="Calibri" w:cs="Calibri"/>
                <w:color w:val="000000"/>
                <w:kern w:val="0"/>
                <w:sz w:val="22"/>
                <w:szCs w:val="22"/>
                <w:lang w:eastAsia="pl-PL"/>
                <w14:ligatures w14:val="none"/>
              </w:rPr>
              <w:t xml:space="preserve"> </w:t>
            </w:r>
            <w:r w:rsidRPr="00447F56">
              <w:rPr>
                <w:rFonts w:ascii="Calibri" w:eastAsia="Times New Roman" w:hAnsi="Calibri" w:cs="Calibri"/>
                <w:color w:val="000000"/>
                <w:kern w:val="0"/>
                <w:sz w:val="22"/>
                <w:szCs w:val="22"/>
                <w:lang w:eastAsia="pl-PL"/>
                <w14:ligatures w14:val="none"/>
              </w:rPr>
              <w:t>musi być moż</w:t>
            </w:r>
            <w:r w:rsidR="00812660" w:rsidRPr="00447F56">
              <w:rPr>
                <w:rFonts w:ascii="Calibri" w:eastAsia="Times New Roman" w:hAnsi="Calibri" w:cs="Calibri"/>
                <w:color w:val="000000"/>
                <w:kern w:val="0"/>
                <w:sz w:val="22"/>
                <w:szCs w:val="22"/>
                <w:lang w:eastAsia="pl-PL"/>
                <w14:ligatures w14:val="none"/>
              </w:rPr>
              <w:t>l</w:t>
            </w:r>
            <w:r w:rsidRPr="00447F56">
              <w:rPr>
                <w:rFonts w:ascii="Calibri" w:eastAsia="Times New Roman" w:hAnsi="Calibri" w:cs="Calibri"/>
                <w:color w:val="000000"/>
                <w:kern w:val="0"/>
                <w:sz w:val="22"/>
                <w:szCs w:val="22"/>
                <w:lang w:eastAsia="pl-PL"/>
                <w14:ligatures w14:val="none"/>
              </w:rPr>
              <w:t>iwy przez przeglądark</w:t>
            </w:r>
            <w:r w:rsidR="00843C19" w:rsidRPr="00447F56">
              <w:rPr>
                <w:rFonts w:ascii="Calibri" w:eastAsia="Times New Roman" w:hAnsi="Calibri" w:cs="Calibri"/>
                <w:color w:val="000000"/>
                <w:kern w:val="0"/>
                <w:sz w:val="22"/>
                <w:szCs w:val="22"/>
                <w:lang w:eastAsia="pl-PL"/>
                <w14:ligatures w14:val="none"/>
              </w:rPr>
              <w:t>i</w:t>
            </w:r>
            <w:r w:rsidRPr="00447F56">
              <w:rPr>
                <w:rFonts w:ascii="Calibri" w:eastAsia="Times New Roman" w:hAnsi="Calibri" w:cs="Calibri"/>
                <w:color w:val="000000"/>
                <w:kern w:val="0"/>
                <w:sz w:val="22"/>
                <w:szCs w:val="22"/>
                <w:lang w:eastAsia="pl-PL"/>
                <w14:ligatures w14:val="none"/>
              </w:rPr>
              <w:t xml:space="preserve"> interneto</w:t>
            </w:r>
            <w:r w:rsidR="005612C1" w:rsidRPr="00447F56">
              <w:rPr>
                <w:rFonts w:ascii="Calibri" w:eastAsia="Times New Roman" w:hAnsi="Calibri" w:cs="Calibri"/>
                <w:color w:val="000000"/>
                <w:kern w:val="0"/>
                <w:sz w:val="22"/>
                <w:szCs w:val="22"/>
                <w:lang w:eastAsia="pl-PL"/>
                <w14:ligatures w14:val="none"/>
              </w:rPr>
              <w:t>w</w:t>
            </w:r>
            <w:r w:rsidRPr="00447F56">
              <w:rPr>
                <w:rFonts w:ascii="Calibri" w:eastAsia="Times New Roman" w:hAnsi="Calibri" w:cs="Calibri"/>
                <w:color w:val="000000"/>
                <w:kern w:val="0"/>
                <w:sz w:val="22"/>
                <w:szCs w:val="22"/>
                <w:lang w:eastAsia="pl-PL"/>
                <w14:ligatures w14:val="none"/>
              </w:rPr>
              <w:t>ą</w:t>
            </w:r>
            <w:r w:rsidR="00537648" w:rsidRPr="00447F56">
              <w:rPr>
                <w:rFonts w:ascii="Calibri" w:eastAsia="Times New Roman" w:hAnsi="Calibri" w:cs="Calibri"/>
                <w:color w:val="000000"/>
                <w:kern w:val="0"/>
                <w:sz w:val="22"/>
                <w:szCs w:val="22"/>
                <w:lang w:eastAsia="pl-PL"/>
                <w14:ligatures w14:val="none"/>
              </w:rPr>
              <w:t xml:space="preserve"> minimum</w:t>
            </w:r>
            <w:r w:rsidRPr="00447F56">
              <w:rPr>
                <w:rFonts w:ascii="Calibri" w:eastAsia="Times New Roman" w:hAnsi="Calibri" w:cs="Calibri"/>
                <w:color w:val="000000"/>
                <w:kern w:val="0"/>
                <w:sz w:val="22"/>
                <w:szCs w:val="22"/>
                <w:lang w:eastAsia="pl-PL"/>
                <w14:ligatures w14:val="none"/>
              </w:rPr>
              <w:t xml:space="preserve"> Edge, Chrome i </w:t>
            </w:r>
            <w:proofErr w:type="spellStart"/>
            <w:r w:rsidRPr="00447F56">
              <w:rPr>
                <w:rFonts w:ascii="Calibri" w:eastAsia="Times New Roman" w:hAnsi="Calibri" w:cs="Calibri"/>
                <w:color w:val="000000"/>
                <w:kern w:val="0"/>
                <w:sz w:val="22"/>
                <w:szCs w:val="22"/>
                <w:lang w:eastAsia="pl-PL"/>
                <w14:ligatures w14:val="none"/>
              </w:rPr>
              <w:t>Firefox</w:t>
            </w:r>
            <w:proofErr w:type="spellEnd"/>
            <w:r w:rsidRPr="00447F56">
              <w:rPr>
                <w:rFonts w:ascii="Calibri" w:eastAsia="Times New Roman" w:hAnsi="Calibri" w:cs="Calibri"/>
                <w:color w:val="000000"/>
                <w:kern w:val="0"/>
                <w:sz w:val="22"/>
                <w:szCs w:val="22"/>
                <w:lang w:eastAsia="pl-PL"/>
                <w14:ligatures w14:val="none"/>
              </w:rPr>
              <w:t xml:space="preserve"> w najaktualniejszych wersjach oraz wersjach wcześniejszych do 6 miesięcy wstecz względem najaktualniejszej wersji.</w:t>
            </w:r>
          </w:p>
        </w:tc>
      </w:tr>
      <w:tr w:rsidR="00BC327F" w:rsidRPr="00447F56" w14:paraId="5D880A14" w14:textId="77777777" w:rsidTr="00B35436">
        <w:trPr>
          <w:trHeight w:val="9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EA7C582" w14:textId="0F4A17D6" w:rsidR="00BC327F" w:rsidRPr="00447F56" w:rsidRDefault="00BC327F"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w:t>
            </w:r>
            <w:r w:rsidR="00B30BCE" w:rsidRPr="00447F56">
              <w:rPr>
                <w:rFonts w:ascii="Calibri" w:eastAsia="Times New Roman" w:hAnsi="Calibri" w:cs="Calibri"/>
                <w:color w:val="000000"/>
                <w:kern w:val="0"/>
                <w:sz w:val="22"/>
                <w:szCs w:val="22"/>
                <w:lang w:eastAsia="pl-PL"/>
                <w14:ligatures w14:val="none"/>
              </w:rPr>
              <w:t>6</w:t>
            </w:r>
          </w:p>
        </w:tc>
        <w:tc>
          <w:tcPr>
            <w:tcW w:w="1249" w:type="dxa"/>
            <w:tcBorders>
              <w:top w:val="nil"/>
              <w:left w:val="nil"/>
              <w:bottom w:val="single" w:sz="4" w:space="0" w:color="auto"/>
              <w:right w:val="single" w:sz="4" w:space="0" w:color="auto"/>
            </w:tcBorders>
            <w:shd w:val="clear" w:color="auto" w:fill="auto"/>
            <w:vAlign w:val="center"/>
            <w:hideMark/>
          </w:tcPr>
          <w:p w14:paraId="4550F4E7"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4DD0123E"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Nagrywanie i przechowywanie zapisów rozmów</w:t>
            </w:r>
          </w:p>
        </w:tc>
        <w:tc>
          <w:tcPr>
            <w:tcW w:w="5278" w:type="dxa"/>
            <w:tcBorders>
              <w:top w:val="nil"/>
              <w:left w:val="nil"/>
              <w:bottom w:val="single" w:sz="4" w:space="0" w:color="auto"/>
              <w:right w:val="single" w:sz="4" w:space="0" w:color="auto"/>
            </w:tcBorders>
            <w:shd w:val="clear" w:color="auto" w:fill="auto"/>
            <w:hideMark/>
          </w:tcPr>
          <w:p w14:paraId="4258A393" w14:textId="136320D4"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nagrywa i przechowuje nagrania głosowe oraz  zapisy </w:t>
            </w:r>
            <w:r w:rsidR="002B6A78" w:rsidRPr="00447F56">
              <w:rPr>
                <w:rFonts w:ascii="Calibri" w:eastAsia="Times New Roman" w:hAnsi="Calibri" w:cs="Calibri"/>
                <w:color w:val="000000"/>
                <w:kern w:val="0"/>
                <w:sz w:val="22"/>
                <w:szCs w:val="22"/>
                <w:lang w:eastAsia="pl-PL"/>
                <w14:ligatures w14:val="none"/>
              </w:rPr>
              <w:t>transkrypcji</w:t>
            </w:r>
            <w:r w:rsidRPr="00447F56">
              <w:rPr>
                <w:rFonts w:ascii="Calibri" w:eastAsia="Times New Roman" w:hAnsi="Calibri" w:cs="Calibri"/>
                <w:color w:val="000000"/>
                <w:kern w:val="0"/>
                <w:sz w:val="22"/>
                <w:szCs w:val="22"/>
                <w:lang w:eastAsia="pl-PL"/>
                <w14:ligatures w14:val="none"/>
              </w:rPr>
              <w:t xml:space="preserve"> rozmów przez </w:t>
            </w:r>
            <w:r w:rsidR="008D13FD" w:rsidRPr="00447F56">
              <w:rPr>
                <w:rFonts w:ascii="Calibri" w:eastAsia="Times New Roman" w:hAnsi="Calibri" w:cs="Calibri"/>
                <w:color w:val="000000"/>
                <w:kern w:val="0"/>
                <w:sz w:val="22"/>
                <w:szCs w:val="22"/>
                <w:lang w:eastAsia="pl-PL"/>
                <w14:ligatures w14:val="none"/>
              </w:rPr>
              <w:t>okres min</w:t>
            </w:r>
            <w:r w:rsidR="002B6A78" w:rsidRPr="00447F56">
              <w:rPr>
                <w:rFonts w:ascii="Calibri" w:eastAsia="Times New Roman" w:hAnsi="Calibri" w:cs="Calibri"/>
                <w:color w:val="000000"/>
                <w:kern w:val="0"/>
                <w:sz w:val="22"/>
                <w:szCs w:val="22"/>
                <w:lang w:eastAsia="pl-PL"/>
                <w14:ligatures w14:val="none"/>
              </w:rPr>
              <w:t>.</w:t>
            </w:r>
            <w:r w:rsidR="008D13FD" w:rsidRPr="00447F56">
              <w:rPr>
                <w:rFonts w:ascii="Calibri" w:eastAsia="Times New Roman" w:hAnsi="Calibri" w:cs="Calibri"/>
                <w:color w:val="000000"/>
                <w:kern w:val="0"/>
                <w:sz w:val="22"/>
                <w:szCs w:val="22"/>
                <w:lang w:eastAsia="pl-PL"/>
                <w14:ligatures w14:val="none"/>
              </w:rPr>
              <w:t xml:space="preserve"> 5 lat od zakończenia roku</w:t>
            </w:r>
            <w:r w:rsidR="001049B6" w:rsidRPr="00447F56">
              <w:rPr>
                <w:rFonts w:ascii="Calibri" w:eastAsia="Times New Roman" w:hAnsi="Calibri" w:cs="Calibri"/>
                <w:color w:val="000000"/>
                <w:kern w:val="0"/>
                <w:sz w:val="22"/>
                <w:szCs w:val="22"/>
                <w:lang w:eastAsia="pl-PL"/>
                <w14:ligatures w14:val="none"/>
              </w:rPr>
              <w:t>,</w:t>
            </w:r>
            <w:r w:rsidR="008D13FD" w:rsidRPr="00447F56">
              <w:rPr>
                <w:rFonts w:ascii="Calibri" w:eastAsia="Times New Roman" w:hAnsi="Calibri" w:cs="Calibri"/>
                <w:color w:val="000000"/>
                <w:kern w:val="0"/>
                <w:sz w:val="22"/>
                <w:szCs w:val="22"/>
                <w:lang w:eastAsia="pl-PL"/>
                <w14:ligatures w14:val="none"/>
              </w:rPr>
              <w:t xml:space="preserve"> w którym</w:t>
            </w:r>
            <w:r w:rsidR="002B6A78" w:rsidRPr="00447F56">
              <w:rPr>
                <w:rFonts w:ascii="Calibri" w:eastAsia="Times New Roman" w:hAnsi="Calibri" w:cs="Calibri"/>
                <w:color w:val="000000"/>
                <w:kern w:val="0"/>
                <w:sz w:val="22"/>
                <w:szCs w:val="22"/>
                <w:lang w:eastAsia="pl-PL"/>
                <w14:ligatures w14:val="none"/>
              </w:rPr>
              <w:t xml:space="preserve"> była rozmowa</w:t>
            </w:r>
            <w:r w:rsidRPr="00447F56">
              <w:rPr>
                <w:rFonts w:ascii="Calibri" w:eastAsia="Times New Roman" w:hAnsi="Calibri" w:cs="Calibri"/>
                <w:color w:val="000000"/>
                <w:kern w:val="0"/>
                <w:sz w:val="22"/>
                <w:szCs w:val="22"/>
                <w:lang w:eastAsia="pl-PL"/>
                <w14:ligatures w14:val="none"/>
              </w:rPr>
              <w:t>.</w:t>
            </w:r>
          </w:p>
        </w:tc>
      </w:tr>
      <w:tr w:rsidR="00BC327F" w:rsidRPr="00447F56" w14:paraId="2ACC893D" w14:textId="77777777" w:rsidTr="00B35436">
        <w:trPr>
          <w:trHeight w:val="21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6F78CA3" w14:textId="7D283CBB"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w:t>
            </w:r>
            <w:r w:rsidR="00B30BCE" w:rsidRPr="00447F56">
              <w:rPr>
                <w:rFonts w:ascii="Calibri" w:eastAsia="Times New Roman" w:hAnsi="Calibri" w:cs="Calibri"/>
                <w:color w:val="000000"/>
                <w:kern w:val="0"/>
                <w:sz w:val="22"/>
                <w:szCs w:val="22"/>
                <w:lang w:eastAsia="pl-PL"/>
                <w14:ligatures w14:val="none"/>
              </w:rPr>
              <w:t>7</w:t>
            </w:r>
          </w:p>
        </w:tc>
        <w:tc>
          <w:tcPr>
            <w:tcW w:w="1249" w:type="dxa"/>
            <w:tcBorders>
              <w:top w:val="nil"/>
              <w:left w:val="nil"/>
              <w:bottom w:val="single" w:sz="4" w:space="0" w:color="auto"/>
              <w:right w:val="single" w:sz="4" w:space="0" w:color="auto"/>
            </w:tcBorders>
            <w:shd w:val="clear" w:color="auto" w:fill="auto"/>
            <w:vAlign w:val="center"/>
            <w:hideMark/>
          </w:tcPr>
          <w:p w14:paraId="21DB2E38"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7088EE7C"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Logowanie użytkowników</w:t>
            </w:r>
          </w:p>
        </w:tc>
        <w:tc>
          <w:tcPr>
            <w:tcW w:w="5278" w:type="dxa"/>
            <w:tcBorders>
              <w:top w:val="nil"/>
              <w:left w:val="nil"/>
              <w:bottom w:val="single" w:sz="4" w:space="0" w:color="auto"/>
              <w:right w:val="single" w:sz="4" w:space="0" w:color="auto"/>
            </w:tcBorders>
            <w:shd w:val="clear" w:color="auto" w:fill="auto"/>
            <w:hideMark/>
          </w:tcPr>
          <w:p w14:paraId="50320A93" w14:textId="088D49E5"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Każdy </w:t>
            </w:r>
            <w:r w:rsidR="00EF19F7"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 musi posiadać indywidualne konto i poświadczenia.</w:t>
            </w:r>
            <w:r w:rsidRPr="00447F56">
              <w:rPr>
                <w:rFonts w:ascii="Calibri" w:eastAsia="Times New Roman" w:hAnsi="Calibri" w:cs="Calibri"/>
                <w:color w:val="000000"/>
                <w:kern w:val="0"/>
                <w:sz w:val="22"/>
                <w:szCs w:val="22"/>
                <w:lang w:eastAsia="pl-PL"/>
                <w14:ligatures w14:val="none"/>
              </w:rPr>
              <w:br/>
              <w:t xml:space="preserve">Logowanie </w:t>
            </w:r>
            <w:r w:rsidR="00EF19F7"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żytkowników do systemu musi odbywać się poprzez uwierzytelnianie wieloskładnikowe (MFA). Pierwszym składnikiem musi być hasło użytkownika. Drugim składnikiem  musi być e-mail lub kod TOTP</w:t>
            </w:r>
            <w:r w:rsidR="00DC76F4" w:rsidRPr="00447F56">
              <w:rPr>
                <w:rFonts w:ascii="Calibri" w:eastAsia="Times New Roman" w:hAnsi="Calibri" w:cs="Calibri"/>
                <w:color w:val="000000"/>
                <w:kern w:val="0"/>
                <w:sz w:val="22"/>
                <w:szCs w:val="22"/>
                <w:lang w:eastAsia="pl-PL"/>
                <w14:ligatures w14:val="none"/>
              </w:rPr>
              <w:t xml:space="preserve"> (Time-</w:t>
            </w:r>
            <w:proofErr w:type="spellStart"/>
            <w:r w:rsidR="00DC76F4" w:rsidRPr="00447F56">
              <w:rPr>
                <w:rFonts w:ascii="Calibri" w:eastAsia="Times New Roman" w:hAnsi="Calibri" w:cs="Calibri"/>
                <w:color w:val="000000"/>
                <w:kern w:val="0"/>
                <w:sz w:val="22"/>
                <w:szCs w:val="22"/>
                <w:lang w:eastAsia="pl-PL"/>
                <w14:ligatures w14:val="none"/>
              </w:rPr>
              <w:t>based</w:t>
            </w:r>
            <w:proofErr w:type="spellEnd"/>
            <w:r w:rsidR="00DC76F4" w:rsidRPr="00447F56">
              <w:rPr>
                <w:rFonts w:ascii="Calibri" w:eastAsia="Times New Roman" w:hAnsi="Calibri" w:cs="Calibri"/>
                <w:color w:val="000000"/>
                <w:kern w:val="0"/>
                <w:sz w:val="22"/>
                <w:szCs w:val="22"/>
                <w:lang w:eastAsia="pl-PL"/>
                <w14:ligatures w14:val="none"/>
              </w:rPr>
              <w:t xml:space="preserve">, One-Time </w:t>
            </w:r>
            <w:proofErr w:type="spellStart"/>
            <w:r w:rsidR="00DC76F4" w:rsidRPr="00447F56">
              <w:rPr>
                <w:rFonts w:ascii="Calibri" w:eastAsia="Times New Roman" w:hAnsi="Calibri" w:cs="Calibri"/>
                <w:color w:val="000000"/>
                <w:kern w:val="0"/>
                <w:sz w:val="22"/>
                <w:szCs w:val="22"/>
                <w:lang w:eastAsia="pl-PL"/>
                <w14:ligatures w14:val="none"/>
              </w:rPr>
              <w:t>Password</w:t>
            </w:r>
            <w:proofErr w:type="spellEnd"/>
            <w:r w:rsidR="00DC76F4"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w zależności od preferencji konkretnego </w:t>
            </w:r>
            <w:r w:rsidR="005560D3"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żytkownika.</w:t>
            </w:r>
            <w:r w:rsidRPr="00447F56">
              <w:rPr>
                <w:rFonts w:ascii="Calibri" w:eastAsia="Times New Roman" w:hAnsi="Calibri" w:cs="Calibri"/>
                <w:color w:val="000000"/>
                <w:kern w:val="0"/>
                <w:sz w:val="22"/>
                <w:szCs w:val="22"/>
                <w:lang w:eastAsia="pl-PL"/>
                <w14:ligatures w14:val="none"/>
              </w:rPr>
              <w:br/>
              <w:t xml:space="preserve">System opcjonalnie umożliwia konfigurację częstotliwości wymuszenia zmiany hasła wg </w:t>
            </w:r>
            <w:r w:rsidR="00D53FAA" w:rsidRPr="00447F56">
              <w:rPr>
                <w:rFonts w:ascii="Calibri" w:eastAsia="Times New Roman" w:hAnsi="Calibri" w:cs="Calibri"/>
                <w:color w:val="000000"/>
                <w:kern w:val="0"/>
                <w:sz w:val="22"/>
                <w:szCs w:val="22"/>
                <w:lang w:eastAsia="pl-PL"/>
                <w14:ligatures w14:val="none"/>
              </w:rPr>
              <w:t xml:space="preserve">liczby </w:t>
            </w:r>
            <w:r w:rsidRPr="00447F56">
              <w:rPr>
                <w:rFonts w:ascii="Calibri" w:eastAsia="Times New Roman" w:hAnsi="Calibri" w:cs="Calibri"/>
                <w:color w:val="000000"/>
                <w:kern w:val="0"/>
                <w:sz w:val="22"/>
                <w:szCs w:val="22"/>
                <w:lang w:eastAsia="pl-PL"/>
                <w14:ligatures w14:val="none"/>
              </w:rPr>
              <w:t>dni.</w:t>
            </w:r>
          </w:p>
        </w:tc>
      </w:tr>
      <w:tr w:rsidR="00BC327F" w:rsidRPr="00447F56" w14:paraId="3F2BE5EB" w14:textId="77777777" w:rsidTr="00B35436">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3B9A8DA" w14:textId="4946B273"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w:t>
            </w:r>
            <w:r w:rsidR="00B30BCE" w:rsidRPr="00447F56">
              <w:rPr>
                <w:rFonts w:ascii="Calibri" w:eastAsia="Times New Roman" w:hAnsi="Calibri" w:cs="Calibri"/>
                <w:color w:val="000000"/>
                <w:kern w:val="0"/>
                <w:sz w:val="22"/>
                <w:szCs w:val="22"/>
                <w:lang w:eastAsia="pl-PL"/>
                <w14:ligatures w14:val="none"/>
              </w:rPr>
              <w:t>8</w:t>
            </w:r>
          </w:p>
        </w:tc>
        <w:tc>
          <w:tcPr>
            <w:tcW w:w="1249" w:type="dxa"/>
            <w:tcBorders>
              <w:top w:val="nil"/>
              <w:left w:val="nil"/>
              <w:bottom w:val="single" w:sz="4" w:space="0" w:color="auto"/>
              <w:right w:val="single" w:sz="4" w:space="0" w:color="auto"/>
            </w:tcBorders>
            <w:shd w:val="clear" w:color="auto" w:fill="auto"/>
            <w:vAlign w:val="center"/>
            <w:hideMark/>
          </w:tcPr>
          <w:p w14:paraId="048F75CF"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0EA74C09"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Liczba użytkowników</w:t>
            </w:r>
          </w:p>
        </w:tc>
        <w:tc>
          <w:tcPr>
            <w:tcW w:w="5278" w:type="dxa"/>
            <w:tcBorders>
              <w:top w:val="nil"/>
              <w:left w:val="nil"/>
              <w:bottom w:val="single" w:sz="4" w:space="0" w:color="auto"/>
              <w:right w:val="single" w:sz="4" w:space="0" w:color="auto"/>
            </w:tcBorders>
            <w:shd w:val="clear" w:color="auto" w:fill="auto"/>
            <w:hideMark/>
          </w:tcPr>
          <w:p w14:paraId="431CB3D6" w14:textId="443E6A10"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tworzenie imiennych kont dla dowolnej nielimitowanej liczby </w:t>
            </w:r>
            <w:r w:rsidR="005560D3"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 xml:space="preserve">żytkowników. System może być użytkowany jednocześnie przez </w:t>
            </w:r>
            <w:r w:rsidR="0045301C" w:rsidRPr="00447F56">
              <w:rPr>
                <w:rFonts w:ascii="Calibri" w:eastAsia="Times New Roman" w:hAnsi="Calibri" w:cs="Calibri"/>
                <w:color w:val="000000"/>
                <w:kern w:val="0"/>
                <w:sz w:val="22"/>
                <w:szCs w:val="22"/>
                <w:lang w:eastAsia="pl-PL"/>
                <w14:ligatures w14:val="none"/>
              </w:rPr>
              <w:t>nielimitowaną liczb</w:t>
            </w:r>
            <w:r w:rsidR="00B80B11" w:rsidRPr="00447F56">
              <w:rPr>
                <w:rFonts w:ascii="Calibri" w:eastAsia="Times New Roman" w:hAnsi="Calibri" w:cs="Calibri"/>
                <w:color w:val="000000"/>
                <w:kern w:val="0"/>
                <w:sz w:val="22"/>
                <w:szCs w:val="22"/>
                <w:lang w:eastAsia="pl-PL"/>
                <w14:ligatures w14:val="none"/>
              </w:rPr>
              <w:t>ę</w:t>
            </w:r>
            <w:r w:rsidRPr="00447F56">
              <w:rPr>
                <w:rFonts w:ascii="Calibri" w:eastAsia="Times New Roman" w:hAnsi="Calibri" w:cs="Calibri"/>
                <w:color w:val="000000"/>
                <w:kern w:val="0"/>
                <w:sz w:val="22"/>
                <w:szCs w:val="22"/>
                <w:lang w:eastAsia="pl-PL"/>
                <w14:ligatures w14:val="none"/>
              </w:rPr>
              <w:t xml:space="preserve"> </w:t>
            </w:r>
            <w:r w:rsidR="005560D3" w:rsidRPr="00447F56">
              <w:rPr>
                <w:rFonts w:ascii="Calibri" w:eastAsia="Times New Roman" w:hAnsi="Calibri" w:cs="Calibri"/>
                <w:color w:val="000000"/>
                <w:kern w:val="0"/>
                <w:sz w:val="22"/>
                <w:szCs w:val="22"/>
                <w:lang w:eastAsia="pl-PL"/>
                <w14:ligatures w14:val="none"/>
              </w:rPr>
              <w:t>Uż</w:t>
            </w:r>
            <w:r w:rsidRPr="00447F56">
              <w:rPr>
                <w:rFonts w:ascii="Calibri" w:eastAsia="Times New Roman" w:hAnsi="Calibri" w:cs="Calibri"/>
                <w:color w:val="000000"/>
                <w:kern w:val="0"/>
                <w:sz w:val="22"/>
                <w:szCs w:val="22"/>
                <w:lang w:eastAsia="pl-PL"/>
                <w14:ligatures w14:val="none"/>
              </w:rPr>
              <w:t>ytkownik</w:t>
            </w:r>
            <w:r w:rsidR="00B80B11" w:rsidRPr="00447F56">
              <w:rPr>
                <w:rFonts w:ascii="Calibri" w:eastAsia="Times New Roman" w:hAnsi="Calibri" w:cs="Calibri"/>
                <w:color w:val="000000"/>
                <w:kern w:val="0"/>
                <w:sz w:val="22"/>
                <w:szCs w:val="22"/>
                <w:lang w:eastAsia="pl-PL"/>
                <w14:ligatures w14:val="none"/>
              </w:rPr>
              <w:t>ów</w:t>
            </w:r>
            <w:r w:rsidRPr="00447F56">
              <w:rPr>
                <w:rFonts w:ascii="Calibri" w:eastAsia="Times New Roman" w:hAnsi="Calibri" w:cs="Calibri"/>
                <w:color w:val="000000"/>
                <w:kern w:val="0"/>
                <w:sz w:val="22"/>
                <w:szCs w:val="22"/>
                <w:lang w:eastAsia="pl-PL"/>
                <w14:ligatures w14:val="none"/>
              </w:rPr>
              <w:t xml:space="preserve"> </w:t>
            </w:r>
            <w:r w:rsidR="00B80B11" w:rsidRPr="00447F56">
              <w:rPr>
                <w:rFonts w:ascii="Calibri" w:eastAsia="Times New Roman" w:hAnsi="Calibri" w:cs="Calibri"/>
                <w:color w:val="000000"/>
                <w:kern w:val="0"/>
                <w:sz w:val="22"/>
                <w:szCs w:val="22"/>
                <w:lang w:eastAsia="pl-PL"/>
                <w14:ligatures w14:val="none"/>
              </w:rPr>
              <w:t>jednocześnie</w:t>
            </w:r>
            <w:r w:rsidRPr="00447F56">
              <w:rPr>
                <w:rFonts w:ascii="Calibri" w:eastAsia="Times New Roman" w:hAnsi="Calibri" w:cs="Calibri"/>
                <w:color w:val="000000"/>
                <w:kern w:val="0"/>
                <w:sz w:val="22"/>
                <w:szCs w:val="22"/>
                <w:lang w:eastAsia="pl-PL"/>
                <w14:ligatures w14:val="none"/>
              </w:rPr>
              <w:t>.</w:t>
            </w:r>
          </w:p>
        </w:tc>
      </w:tr>
      <w:tr w:rsidR="00BC327F" w:rsidRPr="00447F56" w14:paraId="09F7A9A2" w14:textId="77777777" w:rsidTr="00B35436">
        <w:trPr>
          <w:trHeight w:val="12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22045A9" w14:textId="00693F64"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W07</w:t>
            </w:r>
          </w:p>
        </w:tc>
        <w:tc>
          <w:tcPr>
            <w:tcW w:w="1249" w:type="dxa"/>
            <w:tcBorders>
              <w:top w:val="nil"/>
              <w:left w:val="nil"/>
              <w:bottom w:val="single" w:sz="4" w:space="0" w:color="auto"/>
              <w:right w:val="single" w:sz="4" w:space="0" w:color="auto"/>
            </w:tcBorders>
            <w:shd w:val="clear" w:color="auto" w:fill="auto"/>
            <w:vAlign w:val="center"/>
            <w:hideMark/>
          </w:tcPr>
          <w:p w14:paraId="7B1D1D56"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26FB6E3F" w14:textId="793CB4E2" w:rsidR="00BC327F" w:rsidRPr="00447F56" w:rsidRDefault="00BC327F" w:rsidP="00447F56">
            <w:pPr>
              <w:spacing w:after="0" w:line="276" w:lineRule="auto"/>
              <w:jc w:val="center"/>
              <w:rPr>
                <w:rFonts w:ascii="Calibri" w:eastAsia="Times New Roman" w:hAnsi="Calibri" w:cs="Calibri"/>
                <w:b/>
                <w:bCs/>
                <w:kern w:val="0"/>
                <w:sz w:val="22"/>
                <w:szCs w:val="22"/>
                <w:lang w:eastAsia="pl-PL"/>
                <w14:ligatures w14:val="none"/>
              </w:rPr>
            </w:pPr>
            <w:r w:rsidRPr="00447F56">
              <w:rPr>
                <w:rFonts w:ascii="Calibri" w:eastAsia="Times New Roman" w:hAnsi="Calibri" w:cs="Calibri"/>
                <w:b/>
                <w:bCs/>
                <w:kern w:val="0"/>
                <w:sz w:val="22"/>
                <w:szCs w:val="22"/>
                <w:lang w:eastAsia="pl-PL"/>
                <w14:ligatures w14:val="none"/>
              </w:rPr>
              <w:t>Typy użytkowników - nadawanie upr</w:t>
            </w:r>
            <w:r w:rsidR="001D1FD2" w:rsidRPr="00447F56">
              <w:rPr>
                <w:rFonts w:ascii="Calibri" w:eastAsia="Times New Roman" w:hAnsi="Calibri" w:cs="Calibri"/>
                <w:b/>
                <w:bCs/>
                <w:kern w:val="0"/>
                <w:sz w:val="22"/>
                <w:szCs w:val="22"/>
                <w:lang w:eastAsia="pl-PL"/>
                <w14:ligatures w14:val="none"/>
              </w:rPr>
              <w:t>awnień</w:t>
            </w:r>
            <w:r w:rsidRPr="00447F56">
              <w:rPr>
                <w:rFonts w:ascii="Calibri" w:eastAsia="Times New Roman" w:hAnsi="Calibri" w:cs="Calibri"/>
                <w:b/>
                <w:bCs/>
                <w:kern w:val="0"/>
                <w:sz w:val="22"/>
                <w:szCs w:val="22"/>
                <w:lang w:eastAsia="pl-PL"/>
                <w14:ligatures w14:val="none"/>
              </w:rPr>
              <w:t xml:space="preserve"> (admin, </w:t>
            </w:r>
            <w:proofErr w:type="spellStart"/>
            <w:r w:rsidRPr="00447F56">
              <w:rPr>
                <w:rFonts w:ascii="Calibri" w:eastAsia="Times New Roman" w:hAnsi="Calibri" w:cs="Calibri"/>
                <w:b/>
                <w:bCs/>
                <w:kern w:val="0"/>
                <w:sz w:val="22"/>
                <w:szCs w:val="22"/>
                <w:lang w:eastAsia="pl-PL"/>
                <w14:ligatures w14:val="none"/>
              </w:rPr>
              <w:t>user</w:t>
            </w:r>
            <w:proofErr w:type="spellEnd"/>
            <w:r w:rsidRPr="00447F56">
              <w:rPr>
                <w:rFonts w:ascii="Calibri" w:eastAsia="Times New Roman" w:hAnsi="Calibri" w:cs="Calibri"/>
                <w:b/>
                <w:bCs/>
                <w:kern w:val="0"/>
                <w:sz w:val="22"/>
                <w:szCs w:val="22"/>
                <w:lang w:eastAsia="pl-PL"/>
                <w14:ligatures w14:val="none"/>
              </w:rPr>
              <w:t xml:space="preserve">) </w:t>
            </w:r>
          </w:p>
        </w:tc>
        <w:tc>
          <w:tcPr>
            <w:tcW w:w="5278" w:type="dxa"/>
            <w:tcBorders>
              <w:top w:val="nil"/>
              <w:left w:val="nil"/>
              <w:bottom w:val="single" w:sz="4" w:space="0" w:color="auto"/>
              <w:right w:val="single" w:sz="4" w:space="0" w:color="auto"/>
            </w:tcBorders>
            <w:shd w:val="clear" w:color="auto" w:fill="auto"/>
            <w:hideMark/>
          </w:tcPr>
          <w:p w14:paraId="16C1200F" w14:textId="0C6E5EDA" w:rsidR="00BC327F" w:rsidRPr="00447F56" w:rsidRDefault="002E061A"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w:t>
            </w:r>
            <w:r w:rsidR="00BC327F" w:rsidRPr="00447F56">
              <w:rPr>
                <w:rFonts w:ascii="Calibri" w:eastAsia="Times New Roman" w:hAnsi="Calibri" w:cs="Calibri"/>
                <w:kern w:val="0"/>
                <w:sz w:val="22"/>
                <w:szCs w:val="22"/>
                <w:lang w:eastAsia="pl-PL"/>
                <w14:ligatures w14:val="none"/>
              </w:rPr>
              <w:t>ystem umożliwia nadawanie użytkownikom uprawnień różnych typów.</w:t>
            </w:r>
            <w:r w:rsidR="00172666" w:rsidRPr="00447F56">
              <w:rPr>
                <w:rFonts w:ascii="Calibri" w:eastAsia="Times New Roman" w:hAnsi="Calibri" w:cs="Calibri"/>
                <w:kern w:val="0"/>
                <w:sz w:val="22"/>
                <w:szCs w:val="22"/>
                <w:lang w:eastAsia="pl-PL"/>
                <w14:ligatures w14:val="none"/>
              </w:rPr>
              <w:t xml:space="preserve"> W zależności od zakresu potrzebnych informacji</w:t>
            </w:r>
            <w:r w:rsidR="000113C9" w:rsidRPr="00447F56">
              <w:rPr>
                <w:rFonts w:ascii="Calibri" w:eastAsia="Times New Roman" w:hAnsi="Calibri" w:cs="Calibri"/>
                <w:kern w:val="0"/>
                <w:sz w:val="22"/>
                <w:szCs w:val="22"/>
                <w:lang w:eastAsia="pl-PL"/>
                <w14:ligatures w14:val="none"/>
              </w:rPr>
              <w:t>. Minimalny podział</w:t>
            </w:r>
            <w:r w:rsidR="003027C8" w:rsidRPr="00447F56">
              <w:rPr>
                <w:rFonts w:ascii="Calibri" w:eastAsia="Times New Roman" w:hAnsi="Calibri" w:cs="Calibri"/>
                <w:kern w:val="0"/>
                <w:sz w:val="22"/>
                <w:szCs w:val="22"/>
                <w:lang w:eastAsia="pl-PL"/>
                <w14:ligatures w14:val="none"/>
              </w:rPr>
              <w:t xml:space="preserve"> ról</w:t>
            </w:r>
            <w:r w:rsidR="000113C9" w:rsidRPr="00447F56">
              <w:rPr>
                <w:rFonts w:ascii="Calibri" w:eastAsia="Times New Roman" w:hAnsi="Calibri" w:cs="Calibri"/>
                <w:kern w:val="0"/>
                <w:sz w:val="22"/>
                <w:szCs w:val="22"/>
                <w:lang w:eastAsia="pl-PL"/>
                <w14:ligatures w14:val="none"/>
              </w:rPr>
              <w:t xml:space="preserve"> na admin</w:t>
            </w:r>
            <w:r w:rsidR="003754EC" w:rsidRPr="00447F56">
              <w:rPr>
                <w:rFonts w:ascii="Calibri" w:eastAsia="Times New Roman" w:hAnsi="Calibri" w:cs="Calibri"/>
                <w:kern w:val="0"/>
                <w:sz w:val="22"/>
                <w:szCs w:val="22"/>
                <w:lang w:eastAsia="pl-PL"/>
                <w14:ligatures w14:val="none"/>
              </w:rPr>
              <w:t xml:space="preserve"> (pełny zakres) oraz </w:t>
            </w:r>
            <w:proofErr w:type="spellStart"/>
            <w:r w:rsidR="003754EC" w:rsidRPr="00447F56">
              <w:rPr>
                <w:rFonts w:ascii="Calibri" w:eastAsia="Times New Roman" w:hAnsi="Calibri" w:cs="Calibri"/>
                <w:kern w:val="0"/>
                <w:sz w:val="22"/>
                <w:szCs w:val="22"/>
                <w:lang w:eastAsia="pl-PL"/>
                <w14:ligatures w14:val="none"/>
              </w:rPr>
              <w:t>user</w:t>
            </w:r>
            <w:proofErr w:type="spellEnd"/>
            <w:r w:rsidR="003754EC" w:rsidRPr="00447F56">
              <w:rPr>
                <w:rFonts w:ascii="Calibri" w:eastAsia="Times New Roman" w:hAnsi="Calibri" w:cs="Calibri"/>
                <w:kern w:val="0"/>
                <w:sz w:val="22"/>
                <w:szCs w:val="22"/>
                <w:lang w:eastAsia="pl-PL"/>
                <w14:ligatures w14:val="none"/>
              </w:rPr>
              <w:t>(tylko odczyt</w:t>
            </w:r>
            <w:r w:rsidR="00A3796A" w:rsidRPr="00447F56">
              <w:rPr>
                <w:rFonts w:ascii="Calibri" w:eastAsia="Times New Roman" w:hAnsi="Calibri" w:cs="Calibri"/>
                <w:kern w:val="0"/>
                <w:sz w:val="22"/>
                <w:szCs w:val="22"/>
                <w:lang w:eastAsia="pl-PL"/>
                <w14:ligatures w14:val="none"/>
              </w:rPr>
              <w:t xml:space="preserve"> informacji</w:t>
            </w:r>
            <w:r w:rsidR="003754EC" w:rsidRPr="00447F56">
              <w:rPr>
                <w:rFonts w:ascii="Calibri" w:eastAsia="Times New Roman" w:hAnsi="Calibri" w:cs="Calibri"/>
                <w:kern w:val="0"/>
                <w:sz w:val="22"/>
                <w:szCs w:val="22"/>
                <w:lang w:eastAsia="pl-PL"/>
                <w14:ligatures w14:val="none"/>
              </w:rPr>
              <w:t>)</w:t>
            </w:r>
          </w:p>
        </w:tc>
      </w:tr>
      <w:tr w:rsidR="00BC327F" w:rsidRPr="00447F56" w14:paraId="0123DDE9" w14:textId="77777777" w:rsidTr="00B35436">
        <w:trPr>
          <w:trHeight w:val="381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B116031" w14:textId="13C2C848"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W08</w:t>
            </w:r>
          </w:p>
        </w:tc>
        <w:tc>
          <w:tcPr>
            <w:tcW w:w="1249" w:type="dxa"/>
            <w:tcBorders>
              <w:top w:val="nil"/>
              <w:left w:val="nil"/>
              <w:bottom w:val="single" w:sz="4" w:space="0" w:color="auto"/>
              <w:right w:val="single" w:sz="4" w:space="0" w:color="auto"/>
            </w:tcBorders>
            <w:shd w:val="clear" w:color="auto" w:fill="auto"/>
            <w:vAlign w:val="center"/>
            <w:hideMark/>
          </w:tcPr>
          <w:p w14:paraId="54A4098C"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340F2038"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Statusy rozmów</w:t>
            </w:r>
          </w:p>
        </w:tc>
        <w:tc>
          <w:tcPr>
            <w:tcW w:w="5278" w:type="dxa"/>
            <w:tcBorders>
              <w:top w:val="nil"/>
              <w:left w:val="nil"/>
              <w:bottom w:val="single" w:sz="4" w:space="0" w:color="auto"/>
              <w:right w:val="single" w:sz="4" w:space="0" w:color="auto"/>
            </w:tcBorders>
            <w:shd w:val="clear" w:color="auto" w:fill="auto"/>
            <w:hideMark/>
          </w:tcPr>
          <w:p w14:paraId="3CE35099" w14:textId="77777777"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musi nadawać przeprowadzonym rozmowom co najmniej następujące statusy:</w:t>
            </w:r>
            <w:r w:rsidRPr="00447F56">
              <w:rPr>
                <w:rFonts w:ascii="Calibri" w:eastAsia="Times New Roman" w:hAnsi="Calibri" w:cs="Calibri"/>
                <w:color w:val="000000"/>
                <w:kern w:val="0"/>
                <w:sz w:val="22"/>
                <w:szCs w:val="22"/>
                <w:lang w:eastAsia="pl-PL"/>
                <w14:ligatures w14:val="none"/>
              </w:rPr>
              <w:br/>
              <w:t>- Termin potwierdzony - pacjent potwierdził termin świadczenia medyczne</w:t>
            </w:r>
            <w:r w:rsidR="00EA3A02" w:rsidRPr="00447F56">
              <w:rPr>
                <w:rFonts w:ascii="Calibri" w:eastAsia="Times New Roman" w:hAnsi="Calibri" w:cs="Calibri"/>
                <w:color w:val="000000"/>
                <w:kern w:val="0"/>
                <w:sz w:val="22"/>
                <w:szCs w:val="22"/>
                <w:lang w:eastAsia="pl-PL"/>
                <w14:ligatures w14:val="none"/>
              </w:rPr>
              <w:t>go</w:t>
            </w:r>
            <w:r w:rsidRPr="00447F56">
              <w:rPr>
                <w:rFonts w:ascii="Calibri" w:eastAsia="Times New Roman" w:hAnsi="Calibri" w:cs="Calibri"/>
                <w:color w:val="000000"/>
                <w:kern w:val="0"/>
                <w:sz w:val="22"/>
                <w:szCs w:val="22"/>
                <w:lang w:eastAsia="pl-PL"/>
                <w14:ligatures w14:val="none"/>
              </w:rPr>
              <w:br/>
              <w:t>- Świadczenie odwołane – pacjent zgłosił potrzebę odwołania świadczenia medycznego</w:t>
            </w:r>
            <w:r w:rsidRPr="00447F56">
              <w:rPr>
                <w:rFonts w:ascii="Calibri" w:eastAsia="Times New Roman" w:hAnsi="Calibri" w:cs="Calibri"/>
                <w:color w:val="000000"/>
                <w:kern w:val="0"/>
                <w:sz w:val="22"/>
                <w:szCs w:val="22"/>
                <w:lang w:eastAsia="pl-PL"/>
                <w14:ligatures w14:val="none"/>
              </w:rPr>
              <w:br/>
              <w:t>- Zmiana terminu – pacjent zgłosił potrzebę zmiany terminu świadczenia</w:t>
            </w:r>
            <w:r w:rsidR="00EA3A02" w:rsidRPr="00447F56">
              <w:rPr>
                <w:rFonts w:ascii="Calibri" w:eastAsia="Times New Roman" w:hAnsi="Calibri" w:cs="Calibri"/>
                <w:color w:val="000000"/>
                <w:kern w:val="0"/>
                <w:sz w:val="22"/>
                <w:szCs w:val="22"/>
                <w:lang w:eastAsia="pl-PL"/>
                <w14:ligatures w14:val="none"/>
              </w:rPr>
              <w:t xml:space="preserve"> medycznego</w:t>
            </w:r>
            <w:r w:rsidRPr="00447F56">
              <w:rPr>
                <w:rFonts w:ascii="Calibri" w:eastAsia="Times New Roman" w:hAnsi="Calibri" w:cs="Calibri"/>
                <w:color w:val="000000"/>
                <w:kern w:val="0"/>
                <w:sz w:val="22"/>
                <w:szCs w:val="22"/>
                <w:lang w:eastAsia="pl-PL"/>
                <w14:ligatures w14:val="none"/>
              </w:rPr>
              <w:br/>
              <w:t>- Termin niepotwierdzony – pacjent powiedział, że nie potwierdza terminu świadczenia, ale nie podał informacji czy ma być przełożone czy odwołane</w:t>
            </w:r>
            <w:r w:rsidRPr="00447F56">
              <w:rPr>
                <w:rFonts w:ascii="Calibri" w:eastAsia="Times New Roman" w:hAnsi="Calibri" w:cs="Calibri"/>
                <w:color w:val="000000"/>
                <w:kern w:val="0"/>
                <w:sz w:val="22"/>
                <w:szCs w:val="22"/>
                <w:lang w:eastAsia="pl-PL"/>
                <w14:ligatures w14:val="none"/>
              </w:rPr>
              <w:br/>
              <w:t>- Nieodebrane – kampania zakończona - bot nie dodzwonił się do pacjenta w ramach ustalonego</w:t>
            </w:r>
            <w:r w:rsidR="002C63B9" w:rsidRPr="00447F56">
              <w:rPr>
                <w:rFonts w:ascii="Calibri" w:eastAsia="Times New Roman" w:hAnsi="Calibri" w:cs="Calibri"/>
                <w:color w:val="000000"/>
                <w:kern w:val="0"/>
                <w:sz w:val="22"/>
                <w:szCs w:val="22"/>
                <w:lang w:eastAsia="pl-PL"/>
                <w14:ligatures w14:val="none"/>
              </w:rPr>
              <w:t xml:space="preserve"> parametryzowanego</w:t>
            </w:r>
            <w:r w:rsidRPr="00447F56">
              <w:rPr>
                <w:rFonts w:ascii="Calibri" w:eastAsia="Times New Roman" w:hAnsi="Calibri" w:cs="Calibri"/>
                <w:color w:val="000000"/>
                <w:kern w:val="0"/>
                <w:sz w:val="22"/>
                <w:szCs w:val="22"/>
                <w:lang w:eastAsia="pl-PL"/>
                <w14:ligatures w14:val="none"/>
              </w:rPr>
              <w:t xml:space="preserve"> limitu połączeń</w:t>
            </w:r>
            <w:r w:rsidR="00FE5184" w:rsidRPr="00447F56">
              <w:rPr>
                <w:rFonts w:ascii="Calibri" w:eastAsia="Times New Roman" w:hAnsi="Calibri" w:cs="Calibri"/>
                <w:color w:val="000000"/>
                <w:kern w:val="0"/>
                <w:sz w:val="22"/>
                <w:szCs w:val="22"/>
                <w:lang w:eastAsia="pl-PL"/>
                <w14:ligatures w14:val="none"/>
              </w:rPr>
              <w:t xml:space="preserve"> - </w:t>
            </w:r>
            <w:r w:rsidRPr="00447F56">
              <w:rPr>
                <w:rFonts w:ascii="Calibri" w:eastAsia="Times New Roman" w:hAnsi="Calibri" w:cs="Calibri"/>
                <w:color w:val="000000"/>
                <w:kern w:val="0"/>
                <w:sz w:val="22"/>
                <w:szCs w:val="22"/>
                <w:lang w:eastAsia="pl-PL"/>
                <w14:ligatures w14:val="none"/>
              </w:rPr>
              <w:br/>
              <w:t>- Pomyłka - w sytuacji</w:t>
            </w:r>
            <w:r w:rsidR="00AD67C4"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gdy tożsamość</w:t>
            </w:r>
            <w:r w:rsidR="00105312" w:rsidRPr="00447F56">
              <w:rPr>
                <w:rFonts w:ascii="Calibri" w:eastAsia="Times New Roman" w:hAnsi="Calibri" w:cs="Calibri"/>
                <w:color w:val="000000"/>
                <w:kern w:val="0"/>
                <w:sz w:val="22"/>
                <w:szCs w:val="22"/>
                <w:lang w:eastAsia="pl-PL"/>
                <w14:ligatures w14:val="none"/>
              </w:rPr>
              <w:t xml:space="preserve"> </w:t>
            </w:r>
            <w:r w:rsidR="00FE5184" w:rsidRPr="00447F56">
              <w:rPr>
                <w:rFonts w:ascii="Calibri" w:eastAsia="Times New Roman" w:hAnsi="Calibri" w:cs="Calibri"/>
                <w:color w:val="000000"/>
                <w:kern w:val="0"/>
                <w:sz w:val="22"/>
                <w:szCs w:val="22"/>
                <w:lang w:eastAsia="pl-PL"/>
                <w14:ligatures w14:val="none"/>
              </w:rPr>
              <w:t>(pacjenta)</w:t>
            </w:r>
            <w:r w:rsidRPr="00447F56">
              <w:rPr>
                <w:rFonts w:ascii="Calibri" w:eastAsia="Times New Roman" w:hAnsi="Calibri" w:cs="Calibri"/>
                <w:color w:val="000000"/>
                <w:kern w:val="0"/>
                <w:sz w:val="22"/>
                <w:szCs w:val="22"/>
                <w:lang w:eastAsia="pl-PL"/>
                <w14:ligatures w14:val="none"/>
              </w:rPr>
              <w:t xml:space="preserve"> nie zostanie potwierdzona pośrednio ani bezpośrednio,</w:t>
            </w:r>
            <w:r w:rsidRPr="00447F56">
              <w:rPr>
                <w:rFonts w:ascii="Calibri" w:eastAsia="Times New Roman" w:hAnsi="Calibri" w:cs="Calibri"/>
                <w:color w:val="000000"/>
                <w:kern w:val="0"/>
                <w:sz w:val="22"/>
                <w:szCs w:val="22"/>
                <w:lang w:eastAsia="pl-PL"/>
                <w14:ligatures w14:val="none"/>
              </w:rPr>
              <w:br/>
              <w:t>- Poczta głosowa – w ostatniej próbie połączenia rozpoznano pocztę głosową</w:t>
            </w:r>
            <w:r w:rsidRPr="00447F56">
              <w:rPr>
                <w:rFonts w:ascii="Calibri" w:eastAsia="Times New Roman" w:hAnsi="Calibri" w:cs="Calibri"/>
                <w:color w:val="000000"/>
                <w:kern w:val="0"/>
                <w:sz w:val="22"/>
                <w:szCs w:val="22"/>
                <w:lang w:eastAsia="pl-PL"/>
                <w14:ligatures w14:val="none"/>
              </w:rPr>
              <w:br/>
              <w:t xml:space="preserve">- Błąd – W trakcie rozmowy doszło do błędu (np. awaria po stronie systemu </w:t>
            </w:r>
            <w:r w:rsidR="00082559"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xml:space="preserve"> lub błąd przy próbie odwołania świadczenia w systemie.</w:t>
            </w:r>
            <w:r w:rsidRPr="00447F56">
              <w:rPr>
                <w:rFonts w:ascii="Calibri" w:eastAsia="Times New Roman" w:hAnsi="Calibri" w:cs="Calibri"/>
                <w:color w:val="000000"/>
                <w:kern w:val="0"/>
                <w:sz w:val="22"/>
                <w:szCs w:val="22"/>
                <w:lang w:eastAsia="pl-PL"/>
                <w14:ligatures w14:val="none"/>
              </w:rPr>
              <w:br/>
              <w:t>- Prośba o późniejszy kontakt</w:t>
            </w:r>
            <w:r w:rsidRPr="00447F56">
              <w:rPr>
                <w:rFonts w:ascii="Calibri" w:eastAsia="Times New Roman" w:hAnsi="Calibri" w:cs="Calibri"/>
                <w:color w:val="000000"/>
                <w:kern w:val="0"/>
                <w:sz w:val="22"/>
                <w:szCs w:val="22"/>
                <w:lang w:eastAsia="pl-PL"/>
                <w14:ligatures w14:val="none"/>
              </w:rPr>
              <w:br/>
              <w:t>- Pacjent nie żyje</w:t>
            </w:r>
          </w:p>
          <w:p w14:paraId="616E5034" w14:textId="77777777" w:rsidR="00A3796A" w:rsidRPr="00447F56" w:rsidRDefault="006E4310"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Konsultant – pacjent poprosił o przełączenie do konsultanta</w:t>
            </w:r>
          </w:p>
          <w:p w14:paraId="4353CE73" w14:textId="5AD24CAE" w:rsidR="006E4310" w:rsidRPr="00447F56" w:rsidRDefault="00F119DE"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 Połączenie 112 – pacjent poprosił o przełączenie na numer alarmowy 112 </w:t>
            </w:r>
          </w:p>
        </w:tc>
      </w:tr>
      <w:tr w:rsidR="00BC327F" w:rsidRPr="00447F56" w14:paraId="370493AC" w14:textId="77777777" w:rsidTr="00B35436">
        <w:trPr>
          <w:trHeight w:val="1269"/>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804D5BC" w14:textId="04540F3E" w:rsidR="00BC327F" w:rsidRPr="00447F56" w:rsidRDefault="00F119DE"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ok</w:t>
            </w:r>
            <w:r w:rsidR="002D6FF4" w:rsidRPr="00447F56">
              <w:rPr>
                <w:rFonts w:ascii="Calibri" w:eastAsia="Times New Roman" w:hAnsi="Calibri" w:cs="Calibri"/>
                <w:color w:val="000000"/>
                <w:kern w:val="0"/>
                <w:sz w:val="22"/>
                <w:szCs w:val="22"/>
                <w:lang w:eastAsia="pl-PL"/>
                <w14:ligatures w14:val="none"/>
              </w:rPr>
              <w:t>W09</w:t>
            </w:r>
          </w:p>
        </w:tc>
        <w:tc>
          <w:tcPr>
            <w:tcW w:w="1249" w:type="dxa"/>
            <w:tcBorders>
              <w:top w:val="nil"/>
              <w:left w:val="nil"/>
              <w:bottom w:val="single" w:sz="4" w:space="0" w:color="auto"/>
              <w:right w:val="single" w:sz="4" w:space="0" w:color="auto"/>
            </w:tcBorders>
            <w:shd w:val="clear" w:color="auto" w:fill="auto"/>
            <w:vAlign w:val="center"/>
            <w:hideMark/>
          </w:tcPr>
          <w:p w14:paraId="4C887FF0"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noWrap/>
            <w:vAlign w:val="center"/>
            <w:hideMark/>
          </w:tcPr>
          <w:p w14:paraId="2BA0FC0C"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Raportowanie e-mailowe</w:t>
            </w:r>
          </w:p>
        </w:tc>
        <w:tc>
          <w:tcPr>
            <w:tcW w:w="5278" w:type="dxa"/>
            <w:tcBorders>
              <w:top w:val="nil"/>
              <w:left w:val="nil"/>
              <w:bottom w:val="single" w:sz="4" w:space="0" w:color="auto"/>
              <w:right w:val="single" w:sz="4" w:space="0" w:color="auto"/>
            </w:tcBorders>
            <w:shd w:val="clear" w:color="auto" w:fill="auto"/>
            <w:hideMark/>
          </w:tcPr>
          <w:p w14:paraId="59F21460" w14:textId="6059B2DB"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przesyłanie informacji mailowej do wybranych </w:t>
            </w:r>
            <w:r w:rsidR="5973CCAD"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żytkowników Systemu o zakończeniu kampanii konkretnym statusem. System umożliwia konfigurację zarówno czasu wysyłania informacji zbiorczo oraz indywidualnie dla każdego obsłużonego świadczenia oraz rodzajów statusów, dla których informacja ma być przesyłana.</w:t>
            </w:r>
          </w:p>
        </w:tc>
      </w:tr>
      <w:tr w:rsidR="00BC327F" w:rsidRPr="00447F56" w14:paraId="1B8281A0" w14:textId="77777777" w:rsidTr="00B35436">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5A1FD6F" w14:textId="59B98266"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W10</w:t>
            </w:r>
          </w:p>
        </w:tc>
        <w:tc>
          <w:tcPr>
            <w:tcW w:w="1249" w:type="dxa"/>
            <w:tcBorders>
              <w:top w:val="nil"/>
              <w:left w:val="nil"/>
              <w:bottom w:val="single" w:sz="4" w:space="0" w:color="auto"/>
              <w:right w:val="single" w:sz="4" w:space="0" w:color="auto"/>
            </w:tcBorders>
            <w:shd w:val="clear" w:color="auto" w:fill="auto"/>
            <w:vAlign w:val="center"/>
            <w:hideMark/>
          </w:tcPr>
          <w:p w14:paraId="72845DE4"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hideMark/>
          </w:tcPr>
          <w:p w14:paraId="5B12FA79"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Diagram ścieżki przeprowadzania rozmowy</w:t>
            </w:r>
          </w:p>
        </w:tc>
        <w:tc>
          <w:tcPr>
            <w:tcW w:w="5278" w:type="dxa"/>
            <w:tcBorders>
              <w:top w:val="nil"/>
              <w:left w:val="nil"/>
              <w:bottom w:val="single" w:sz="4" w:space="0" w:color="auto"/>
              <w:right w:val="single" w:sz="4" w:space="0" w:color="auto"/>
            </w:tcBorders>
            <w:shd w:val="clear" w:color="auto" w:fill="auto"/>
            <w:hideMark/>
          </w:tcPr>
          <w:p w14:paraId="021FDD89" w14:textId="7850A6B7"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w:t>
            </w:r>
            <w:r w:rsidR="00114FAA"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 xml:space="preserve">żytkownikowi </w:t>
            </w:r>
            <w:r w:rsidR="003027C8" w:rsidRPr="00447F56">
              <w:rPr>
                <w:rFonts w:ascii="Calibri" w:eastAsia="Times New Roman" w:hAnsi="Calibri" w:cs="Calibri"/>
                <w:color w:val="000000"/>
                <w:kern w:val="0"/>
                <w:sz w:val="22"/>
                <w:szCs w:val="22"/>
                <w:lang w:eastAsia="pl-PL"/>
                <w14:ligatures w14:val="none"/>
              </w:rPr>
              <w:t>tworzenie nowych</w:t>
            </w:r>
            <w:r w:rsidR="00264178" w:rsidRPr="00447F56">
              <w:rPr>
                <w:rFonts w:ascii="Calibri" w:eastAsia="Times New Roman" w:hAnsi="Calibri" w:cs="Calibri"/>
                <w:color w:val="000000"/>
                <w:kern w:val="0"/>
                <w:sz w:val="22"/>
                <w:szCs w:val="22"/>
                <w:lang w:eastAsia="pl-PL"/>
                <w14:ligatures w14:val="none"/>
              </w:rPr>
              <w:t>,</w:t>
            </w:r>
            <w:r w:rsidR="003027C8" w:rsidRPr="00447F56">
              <w:rPr>
                <w:rFonts w:ascii="Calibri" w:eastAsia="Times New Roman" w:hAnsi="Calibri" w:cs="Calibri"/>
                <w:color w:val="000000"/>
                <w:kern w:val="0"/>
                <w:sz w:val="22"/>
                <w:szCs w:val="22"/>
                <w:lang w:eastAsia="pl-PL"/>
                <w14:ligatures w14:val="none"/>
              </w:rPr>
              <w:t xml:space="preserve"> </w:t>
            </w:r>
            <w:r w:rsidRPr="00447F56">
              <w:rPr>
                <w:rFonts w:ascii="Calibri" w:eastAsia="Times New Roman" w:hAnsi="Calibri" w:cs="Calibri"/>
                <w:color w:val="000000"/>
                <w:kern w:val="0"/>
                <w:sz w:val="22"/>
                <w:szCs w:val="22"/>
                <w:lang w:eastAsia="pl-PL"/>
                <w14:ligatures w14:val="none"/>
              </w:rPr>
              <w:t>podgląd i edycję diagramu ścieżki przeprowadzania rozmowy.</w:t>
            </w:r>
          </w:p>
        </w:tc>
      </w:tr>
      <w:tr w:rsidR="00D9450D" w:rsidRPr="00447F56" w14:paraId="71E2A520" w14:textId="77777777" w:rsidTr="00B35436">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7FA26C96" w14:textId="3B24982D" w:rsidR="00D9450D" w:rsidRPr="00447F56" w:rsidRDefault="002D6FF4" w:rsidP="00447F56">
            <w:pPr>
              <w:spacing w:after="0" w:line="276" w:lineRule="auto"/>
              <w:jc w:val="right"/>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W11</w:t>
            </w:r>
          </w:p>
        </w:tc>
        <w:tc>
          <w:tcPr>
            <w:tcW w:w="1249" w:type="dxa"/>
            <w:tcBorders>
              <w:top w:val="nil"/>
              <w:left w:val="nil"/>
              <w:bottom w:val="single" w:sz="4" w:space="0" w:color="auto"/>
              <w:right w:val="single" w:sz="4" w:space="0" w:color="auto"/>
            </w:tcBorders>
            <w:shd w:val="clear" w:color="auto" w:fill="auto"/>
            <w:vAlign w:val="center"/>
          </w:tcPr>
          <w:p w14:paraId="152CC1C9" w14:textId="670B3176" w:rsidR="00D9450D" w:rsidRPr="00447F56" w:rsidRDefault="00D9450D"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tcPr>
          <w:p w14:paraId="71130945" w14:textId="05EFCF77" w:rsidR="00D9450D" w:rsidRPr="00447F56" w:rsidRDefault="00C01AD1" w:rsidP="00447F56">
            <w:pPr>
              <w:spacing w:after="0" w:line="276" w:lineRule="auto"/>
              <w:jc w:val="center"/>
              <w:rPr>
                <w:rFonts w:ascii="Calibri" w:eastAsia="Times New Roman" w:hAnsi="Calibri" w:cs="Calibri"/>
                <w:b/>
                <w:bCs/>
                <w:kern w:val="0"/>
                <w:sz w:val="22"/>
                <w:szCs w:val="22"/>
                <w:lang w:eastAsia="pl-PL"/>
                <w14:ligatures w14:val="none"/>
              </w:rPr>
            </w:pPr>
            <w:r w:rsidRPr="00447F56">
              <w:rPr>
                <w:rFonts w:ascii="Calibri" w:eastAsia="Times New Roman" w:hAnsi="Calibri" w:cs="Calibri"/>
                <w:b/>
                <w:bCs/>
                <w:kern w:val="0"/>
                <w:sz w:val="22"/>
                <w:szCs w:val="22"/>
                <w:lang w:eastAsia="pl-PL"/>
                <w14:ligatures w14:val="none"/>
              </w:rPr>
              <w:t>Silniki rozpoznawania mowy</w:t>
            </w:r>
          </w:p>
        </w:tc>
        <w:tc>
          <w:tcPr>
            <w:tcW w:w="5278" w:type="dxa"/>
            <w:tcBorders>
              <w:top w:val="nil"/>
              <w:left w:val="nil"/>
              <w:bottom w:val="single" w:sz="4" w:space="0" w:color="auto"/>
              <w:right w:val="single" w:sz="4" w:space="0" w:color="auto"/>
            </w:tcBorders>
            <w:shd w:val="clear" w:color="auto" w:fill="auto"/>
          </w:tcPr>
          <w:p w14:paraId="02578053" w14:textId="13DDB1B9" w:rsidR="00D9450D" w:rsidRPr="00447F56" w:rsidRDefault="00D9450D"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Możliwość zamiany wykorzystywanych głosów</w:t>
            </w:r>
            <w:r w:rsidR="003F09E3" w:rsidRPr="00447F56">
              <w:rPr>
                <w:rFonts w:ascii="Calibri" w:eastAsia="Times New Roman" w:hAnsi="Calibri" w:cs="Calibri"/>
                <w:kern w:val="0"/>
                <w:sz w:val="22"/>
                <w:szCs w:val="22"/>
                <w:lang w:eastAsia="pl-PL"/>
                <w14:ligatures w14:val="none"/>
              </w:rPr>
              <w:t>. W ramach zamówienia Zamawiający wymaga dostarczenie min. 2 głosów</w:t>
            </w:r>
            <w:r w:rsidR="00114FAA" w:rsidRPr="00447F56">
              <w:rPr>
                <w:rFonts w:ascii="Calibri" w:eastAsia="Times New Roman" w:hAnsi="Calibri" w:cs="Calibri"/>
                <w:kern w:val="0"/>
                <w:sz w:val="22"/>
                <w:szCs w:val="22"/>
                <w:lang w:eastAsia="pl-PL"/>
                <w14:ligatures w14:val="none"/>
              </w:rPr>
              <w:t>:</w:t>
            </w:r>
            <w:r w:rsidR="003F09E3" w:rsidRPr="00447F56">
              <w:rPr>
                <w:rFonts w:ascii="Calibri" w:eastAsia="Times New Roman" w:hAnsi="Calibri" w:cs="Calibri"/>
                <w:kern w:val="0"/>
                <w:sz w:val="22"/>
                <w:szCs w:val="22"/>
                <w:lang w:eastAsia="pl-PL"/>
                <w14:ligatures w14:val="none"/>
              </w:rPr>
              <w:t xml:space="preserve"> jeden męski</w:t>
            </w:r>
            <w:r w:rsidR="00F744EB" w:rsidRPr="00447F56">
              <w:rPr>
                <w:rFonts w:ascii="Calibri" w:eastAsia="Times New Roman" w:hAnsi="Calibri" w:cs="Calibri"/>
                <w:kern w:val="0"/>
                <w:sz w:val="22"/>
                <w:szCs w:val="22"/>
                <w:lang w:eastAsia="pl-PL"/>
                <w14:ligatures w14:val="none"/>
              </w:rPr>
              <w:t>, jeden żeński</w:t>
            </w:r>
          </w:p>
        </w:tc>
      </w:tr>
      <w:tr w:rsidR="00B8503D" w:rsidRPr="00447F56" w14:paraId="0E3697D1" w14:textId="77777777" w:rsidTr="00B35436">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2F683458" w14:textId="7FDD324D" w:rsidR="00B8503D"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W12</w:t>
            </w:r>
          </w:p>
        </w:tc>
        <w:tc>
          <w:tcPr>
            <w:tcW w:w="1249" w:type="dxa"/>
            <w:tcBorders>
              <w:top w:val="nil"/>
              <w:left w:val="nil"/>
              <w:bottom w:val="single" w:sz="4" w:space="0" w:color="auto"/>
              <w:right w:val="single" w:sz="4" w:space="0" w:color="auto"/>
            </w:tcBorders>
            <w:shd w:val="clear" w:color="auto" w:fill="auto"/>
            <w:vAlign w:val="center"/>
          </w:tcPr>
          <w:p w14:paraId="4BACE797" w14:textId="5CE20CA0" w:rsidR="00B8503D" w:rsidRPr="00447F56" w:rsidRDefault="005A6136"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p>
        </w:tc>
        <w:tc>
          <w:tcPr>
            <w:tcW w:w="1963" w:type="dxa"/>
            <w:tcBorders>
              <w:top w:val="nil"/>
              <w:left w:val="nil"/>
              <w:bottom w:val="single" w:sz="4" w:space="0" w:color="auto"/>
              <w:right w:val="single" w:sz="4" w:space="0" w:color="auto"/>
            </w:tcBorders>
            <w:shd w:val="clear" w:color="auto" w:fill="auto"/>
            <w:vAlign w:val="center"/>
          </w:tcPr>
          <w:p w14:paraId="433D5A9B" w14:textId="5B460CF0" w:rsidR="00B8503D" w:rsidRPr="00447F56" w:rsidRDefault="005A6136"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Model</w:t>
            </w:r>
          </w:p>
        </w:tc>
        <w:tc>
          <w:tcPr>
            <w:tcW w:w="5278" w:type="dxa"/>
            <w:tcBorders>
              <w:top w:val="nil"/>
              <w:left w:val="nil"/>
              <w:bottom w:val="single" w:sz="4" w:space="0" w:color="auto"/>
              <w:right w:val="single" w:sz="4" w:space="0" w:color="auto"/>
            </w:tcBorders>
            <w:shd w:val="clear" w:color="auto" w:fill="auto"/>
          </w:tcPr>
          <w:p w14:paraId="23C9C27A" w14:textId="08822780" w:rsidR="00B8503D" w:rsidRPr="00447F56" w:rsidRDefault="005A6136"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Wszystkie elementy rozwiązania muszą działać w modelu on-</w:t>
            </w:r>
            <w:proofErr w:type="spellStart"/>
            <w:r w:rsidRPr="00447F56">
              <w:rPr>
                <w:rFonts w:ascii="Calibri" w:eastAsia="Times New Roman" w:hAnsi="Calibri" w:cs="Calibri"/>
                <w:color w:val="000000"/>
                <w:kern w:val="0"/>
                <w:sz w:val="22"/>
                <w:szCs w:val="22"/>
                <w:lang w:eastAsia="pl-PL"/>
                <w14:ligatures w14:val="none"/>
              </w:rPr>
              <w:t>premise</w:t>
            </w:r>
            <w:proofErr w:type="spellEnd"/>
            <w:r w:rsidR="000A4FC4" w:rsidRPr="00447F56">
              <w:rPr>
                <w:rFonts w:ascii="Calibri" w:eastAsia="Times New Roman" w:hAnsi="Calibri" w:cs="Calibri"/>
                <w:color w:val="000000"/>
                <w:kern w:val="0"/>
                <w:sz w:val="22"/>
                <w:szCs w:val="22"/>
                <w:lang w:eastAsia="pl-PL"/>
                <w14:ligatures w14:val="none"/>
              </w:rPr>
              <w:t xml:space="preserve"> na infrastrukturze Zamawiającego</w:t>
            </w:r>
          </w:p>
        </w:tc>
      </w:tr>
      <w:tr w:rsidR="00085C52" w:rsidRPr="00447F56" w14:paraId="0C879982" w14:textId="77777777" w:rsidTr="00B35436">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441414B3" w14:textId="69EECECB" w:rsidR="00085C52"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W13</w:t>
            </w:r>
          </w:p>
        </w:tc>
        <w:tc>
          <w:tcPr>
            <w:tcW w:w="1249" w:type="dxa"/>
            <w:tcBorders>
              <w:top w:val="nil"/>
              <w:left w:val="nil"/>
              <w:bottom w:val="single" w:sz="4" w:space="0" w:color="auto"/>
              <w:right w:val="single" w:sz="4" w:space="0" w:color="auto"/>
            </w:tcBorders>
            <w:shd w:val="clear" w:color="auto" w:fill="auto"/>
            <w:vAlign w:val="center"/>
          </w:tcPr>
          <w:p w14:paraId="516B003A" w14:textId="5E111639" w:rsidR="00085C52" w:rsidRPr="00447F56" w:rsidRDefault="00085C52"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 xml:space="preserve">System </w:t>
            </w:r>
          </w:p>
        </w:tc>
        <w:tc>
          <w:tcPr>
            <w:tcW w:w="1963" w:type="dxa"/>
            <w:tcBorders>
              <w:top w:val="nil"/>
              <w:left w:val="nil"/>
              <w:bottom w:val="single" w:sz="4" w:space="0" w:color="auto"/>
              <w:right w:val="single" w:sz="4" w:space="0" w:color="auto"/>
            </w:tcBorders>
            <w:shd w:val="clear" w:color="auto" w:fill="auto"/>
            <w:vAlign w:val="center"/>
          </w:tcPr>
          <w:p w14:paraId="10F48BD0" w14:textId="0DCE10CF" w:rsidR="00085C52" w:rsidRPr="00447F56" w:rsidRDefault="006B41F3"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Trenowanie</w:t>
            </w:r>
          </w:p>
        </w:tc>
        <w:tc>
          <w:tcPr>
            <w:tcW w:w="5278" w:type="dxa"/>
            <w:tcBorders>
              <w:top w:val="nil"/>
              <w:left w:val="nil"/>
              <w:bottom w:val="single" w:sz="4" w:space="0" w:color="auto"/>
              <w:right w:val="single" w:sz="4" w:space="0" w:color="auto"/>
            </w:tcBorders>
            <w:shd w:val="clear" w:color="auto" w:fill="auto"/>
          </w:tcPr>
          <w:p w14:paraId="10A45CC5" w14:textId="1A3DF205" w:rsidR="00085C52" w:rsidRPr="00447F56" w:rsidRDefault="00037C84"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musi zapewnić</w:t>
            </w:r>
            <w:r w:rsidR="006B41F3" w:rsidRPr="00447F56">
              <w:rPr>
                <w:rFonts w:ascii="Calibri" w:eastAsia="Times New Roman" w:hAnsi="Calibri" w:cs="Calibri"/>
                <w:color w:val="000000"/>
                <w:kern w:val="0"/>
                <w:sz w:val="22"/>
                <w:szCs w:val="22"/>
                <w:lang w:eastAsia="pl-PL"/>
                <w14:ligatures w14:val="none"/>
              </w:rPr>
              <w:t xml:space="preserve"> trenowani</w:t>
            </w:r>
            <w:r w:rsidRPr="00447F56">
              <w:rPr>
                <w:rFonts w:ascii="Calibri" w:eastAsia="Times New Roman" w:hAnsi="Calibri" w:cs="Calibri"/>
                <w:color w:val="000000"/>
                <w:kern w:val="0"/>
                <w:sz w:val="22"/>
                <w:szCs w:val="22"/>
                <w:lang w:eastAsia="pl-PL"/>
                <w14:ligatures w14:val="none"/>
              </w:rPr>
              <w:t>e</w:t>
            </w:r>
            <w:r w:rsidR="006B41F3" w:rsidRPr="00447F56">
              <w:rPr>
                <w:rFonts w:ascii="Calibri" w:eastAsia="Times New Roman" w:hAnsi="Calibri" w:cs="Calibri"/>
                <w:color w:val="000000"/>
                <w:kern w:val="0"/>
                <w:sz w:val="22"/>
                <w:szCs w:val="22"/>
                <w:lang w:eastAsia="pl-PL"/>
                <w14:ligatures w14:val="none"/>
              </w:rPr>
              <w:t xml:space="preserve"> rozwiązania z poziomu Interfejsu graficznego przez osoby nie posiadające wykształcenia w zakresie sztucznej inteligencji</w:t>
            </w:r>
          </w:p>
        </w:tc>
      </w:tr>
      <w:tr w:rsidR="00E546B5" w:rsidRPr="00447F56" w14:paraId="131299FB" w14:textId="77777777" w:rsidTr="00B35436">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4F3366B0" w14:textId="07A495EA" w:rsidR="00E546B5" w:rsidRPr="00447F56" w:rsidRDefault="002D6FF4" w:rsidP="00447F56">
            <w:pPr>
              <w:spacing w:after="0" w:line="276" w:lineRule="auto"/>
              <w:jc w:val="right"/>
              <w:rPr>
                <w:rFonts w:ascii="Calibri" w:eastAsia="Times New Roman" w:hAnsi="Calibri" w:cs="Calibri"/>
                <w:color w:val="FF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W14</w:t>
            </w:r>
          </w:p>
        </w:tc>
        <w:tc>
          <w:tcPr>
            <w:tcW w:w="1249" w:type="dxa"/>
            <w:tcBorders>
              <w:top w:val="nil"/>
              <w:left w:val="nil"/>
              <w:bottom w:val="single" w:sz="4" w:space="0" w:color="auto"/>
              <w:right w:val="single" w:sz="4" w:space="0" w:color="auto"/>
            </w:tcBorders>
            <w:shd w:val="clear" w:color="auto" w:fill="auto"/>
            <w:vAlign w:val="center"/>
          </w:tcPr>
          <w:p w14:paraId="01F74502" w14:textId="0032ED2B" w:rsidR="00E546B5" w:rsidRPr="00447F56" w:rsidRDefault="00E546B5"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w:t>
            </w:r>
            <w:r w:rsidR="00803185" w:rsidRPr="00447F56">
              <w:rPr>
                <w:rFonts w:ascii="Calibri" w:eastAsia="Times New Roman" w:hAnsi="Calibri" w:cs="Calibri"/>
                <w:kern w:val="0"/>
                <w:sz w:val="22"/>
                <w:szCs w:val="22"/>
                <w:lang w:eastAsia="pl-PL"/>
                <w14:ligatures w14:val="none"/>
              </w:rPr>
              <w:t xml:space="preserve"> </w:t>
            </w:r>
          </w:p>
        </w:tc>
        <w:tc>
          <w:tcPr>
            <w:tcW w:w="1963" w:type="dxa"/>
            <w:tcBorders>
              <w:top w:val="nil"/>
              <w:left w:val="nil"/>
              <w:bottom w:val="single" w:sz="4" w:space="0" w:color="auto"/>
              <w:right w:val="single" w:sz="4" w:space="0" w:color="auto"/>
            </w:tcBorders>
            <w:shd w:val="clear" w:color="auto" w:fill="auto"/>
            <w:vAlign w:val="center"/>
          </w:tcPr>
          <w:p w14:paraId="061F13C1" w14:textId="459F7448" w:rsidR="00E546B5" w:rsidRPr="00447F56" w:rsidRDefault="00803185" w:rsidP="00447F56">
            <w:pPr>
              <w:spacing w:after="0" w:line="276" w:lineRule="auto"/>
              <w:jc w:val="center"/>
              <w:rPr>
                <w:rFonts w:ascii="Calibri" w:eastAsia="Times New Roman" w:hAnsi="Calibri" w:cs="Calibri"/>
                <w:b/>
                <w:bCs/>
                <w:kern w:val="0"/>
                <w:sz w:val="22"/>
                <w:szCs w:val="22"/>
                <w:lang w:eastAsia="pl-PL"/>
                <w14:ligatures w14:val="none"/>
              </w:rPr>
            </w:pPr>
            <w:r w:rsidRPr="00447F56">
              <w:rPr>
                <w:rFonts w:ascii="Calibri" w:eastAsia="Times New Roman" w:hAnsi="Calibri" w:cs="Calibri"/>
                <w:b/>
                <w:bCs/>
                <w:kern w:val="0"/>
                <w:sz w:val="22"/>
                <w:szCs w:val="22"/>
                <w:lang w:eastAsia="pl-PL"/>
                <w14:ligatures w14:val="none"/>
              </w:rPr>
              <w:t xml:space="preserve">Wydajność </w:t>
            </w:r>
          </w:p>
        </w:tc>
        <w:tc>
          <w:tcPr>
            <w:tcW w:w="5278" w:type="dxa"/>
            <w:tcBorders>
              <w:top w:val="nil"/>
              <w:left w:val="nil"/>
              <w:bottom w:val="single" w:sz="4" w:space="0" w:color="auto"/>
              <w:right w:val="single" w:sz="4" w:space="0" w:color="auto"/>
            </w:tcBorders>
            <w:shd w:val="clear" w:color="auto" w:fill="auto"/>
          </w:tcPr>
          <w:p w14:paraId="7145852A" w14:textId="6C2F5D00" w:rsidR="00E546B5" w:rsidRPr="00447F56" w:rsidRDefault="00803185"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System musi</w:t>
            </w:r>
            <w:r w:rsidR="00C60163" w:rsidRPr="00447F56">
              <w:rPr>
                <w:rFonts w:ascii="Calibri" w:eastAsia="Times New Roman" w:hAnsi="Calibri" w:cs="Calibri"/>
                <w:kern w:val="0"/>
                <w:sz w:val="22"/>
                <w:szCs w:val="22"/>
                <w:lang w:eastAsia="pl-PL"/>
                <w14:ligatures w14:val="none"/>
              </w:rPr>
              <w:t xml:space="preserve"> zapewnić </w:t>
            </w:r>
            <w:r w:rsidR="004C2487" w:rsidRPr="00447F56">
              <w:rPr>
                <w:rFonts w:ascii="Calibri" w:eastAsia="Times New Roman" w:hAnsi="Calibri" w:cs="Calibri"/>
                <w:kern w:val="0"/>
                <w:sz w:val="22"/>
                <w:szCs w:val="22"/>
                <w:lang w:eastAsia="pl-PL"/>
                <w14:ligatures w14:val="none"/>
              </w:rPr>
              <w:t xml:space="preserve">wydajność na poziomie min. </w:t>
            </w:r>
            <w:r w:rsidR="00E76254" w:rsidRPr="00447F56">
              <w:rPr>
                <w:rFonts w:ascii="Calibri" w:eastAsia="Times New Roman" w:hAnsi="Calibri" w:cs="Calibri"/>
                <w:kern w:val="0"/>
                <w:sz w:val="22"/>
                <w:szCs w:val="22"/>
                <w:lang w:eastAsia="pl-PL"/>
                <w14:ligatures w14:val="none"/>
              </w:rPr>
              <w:t xml:space="preserve">1000 połączeń jednocześnie, wychodzących, przychodzących lub wychodzących i przychodzących. </w:t>
            </w:r>
            <w:r w:rsidR="00A9113B" w:rsidRPr="00447F56">
              <w:rPr>
                <w:rFonts w:ascii="Calibri" w:eastAsia="Times New Roman" w:hAnsi="Calibri" w:cs="Calibri"/>
                <w:kern w:val="0"/>
                <w:sz w:val="22"/>
                <w:szCs w:val="22"/>
                <w:lang w:eastAsia="pl-PL"/>
                <w14:ligatures w14:val="none"/>
              </w:rPr>
              <w:t>Min</w:t>
            </w:r>
            <w:r w:rsidR="006B4198" w:rsidRPr="00447F56">
              <w:rPr>
                <w:rFonts w:ascii="Calibri" w:eastAsia="Times New Roman" w:hAnsi="Calibri" w:cs="Calibri"/>
                <w:kern w:val="0"/>
                <w:sz w:val="22"/>
                <w:szCs w:val="22"/>
                <w:lang w:eastAsia="pl-PL"/>
                <w14:ligatures w14:val="none"/>
              </w:rPr>
              <w:t>imum</w:t>
            </w:r>
            <w:r w:rsidR="00A9113B" w:rsidRPr="00447F56">
              <w:rPr>
                <w:rFonts w:ascii="Calibri" w:eastAsia="Times New Roman" w:hAnsi="Calibri" w:cs="Calibri"/>
                <w:kern w:val="0"/>
                <w:sz w:val="22"/>
                <w:szCs w:val="22"/>
                <w:lang w:eastAsia="pl-PL"/>
                <w14:ligatures w14:val="none"/>
              </w:rPr>
              <w:t xml:space="preserve"> 1 mln połączeń jak wyże</w:t>
            </w:r>
            <w:r w:rsidR="001755A3" w:rsidRPr="00447F56">
              <w:rPr>
                <w:rFonts w:ascii="Calibri" w:eastAsia="Times New Roman" w:hAnsi="Calibri" w:cs="Calibri"/>
                <w:kern w:val="0"/>
                <w:sz w:val="22"/>
                <w:szCs w:val="22"/>
                <w:lang w:eastAsia="pl-PL"/>
                <w14:ligatures w14:val="none"/>
              </w:rPr>
              <w:t>j miesięcznie.</w:t>
            </w:r>
          </w:p>
        </w:tc>
      </w:tr>
      <w:tr w:rsidR="00BC327F" w:rsidRPr="00447F56" w14:paraId="0CF019BF" w14:textId="77777777" w:rsidTr="00B35436">
        <w:trPr>
          <w:trHeight w:val="236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8B39B16" w14:textId="75FCDAB6"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W15</w:t>
            </w:r>
          </w:p>
        </w:tc>
        <w:tc>
          <w:tcPr>
            <w:tcW w:w="1249" w:type="dxa"/>
            <w:tcBorders>
              <w:top w:val="nil"/>
              <w:left w:val="nil"/>
              <w:bottom w:val="single" w:sz="4" w:space="0" w:color="auto"/>
              <w:right w:val="single" w:sz="4" w:space="0" w:color="auto"/>
            </w:tcBorders>
            <w:shd w:val="clear" w:color="auto" w:fill="auto"/>
            <w:vAlign w:val="center"/>
            <w:hideMark/>
          </w:tcPr>
          <w:p w14:paraId="1D51822C" w14:textId="4D34E275" w:rsidR="00BC327F" w:rsidRPr="00447F56" w:rsidRDefault="00BB720B" w:rsidP="00447F56">
            <w:pPr>
              <w:spacing w:after="0" w:line="276" w:lineRule="auto"/>
              <w:rPr>
                <w:rFonts w:ascii="Calibri" w:eastAsia="Times New Roman" w:hAnsi="Calibri" w:cs="Calibri"/>
                <w:kern w:val="0"/>
                <w:sz w:val="22"/>
                <w:szCs w:val="22"/>
                <w:lang w:eastAsia="pl-PL"/>
                <w14:ligatures w14:val="none"/>
              </w:rPr>
            </w:pPr>
            <w:proofErr w:type="spellStart"/>
            <w:r w:rsidRPr="00447F56">
              <w:rPr>
                <w:rFonts w:ascii="Calibri" w:eastAsia="Times New Roman" w:hAnsi="Calibri" w:cs="Calibri"/>
                <w:kern w:val="0"/>
                <w:sz w:val="22"/>
                <w:szCs w:val="22"/>
                <w:lang w:eastAsia="pl-PL"/>
                <w14:ligatures w14:val="none"/>
              </w:rPr>
              <w:t>CeR</w:t>
            </w:r>
            <w:proofErr w:type="spellEnd"/>
          </w:p>
        </w:tc>
        <w:tc>
          <w:tcPr>
            <w:tcW w:w="1963" w:type="dxa"/>
            <w:tcBorders>
              <w:top w:val="nil"/>
              <w:left w:val="nil"/>
              <w:bottom w:val="single" w:sz="4" w:space="0" w:color="auto"/>
              <w:right w:val="single" w:sz="4" w:space="0" w:color="auto"/>
            </w:tcBorders>
            <w:shd w:val="clear" w:color="auto" w:fill="auto"/>
            <w:vAlign w:val="center"/>
            <w:hideMark/>
          </w:tcPr>
          <w:p w14:paraId="5AFB8A1B"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Formaty numerów telefonu</w:t>
            </w:r>
          </w:p>
        </w:tc>
        <w:tc>
          <w:tcPr>
            <w:tcW w:w="5278" w:type="dxa"/>
            <w:tcBorders>
              <w:top w:val="nil"/>
              <w:left w:val="nil"/>
              <w:bottom w:val="single" w:sz="4" w:space="0" w:color="auto"/>
              <w:right w:val="single" w:sz="4" w:space="0" w:color="auto"/>
            </w:tcBorders>
            <w:shd w:val="clear" w:color="auto" w:fill="auto"/>
            <w:hideMark/>
          </w:tcPr>
          <w:p w14:paraId="3CDA12EB" w14:textId="77777777" w:rsidR="004125E7" w:rsidRPr="00447F56" w:rsidRDefault="00BC327F"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 xml:space="preserve">System obsługuje każdy, poprawny format numeru telefonu pobranego z Systemu </w:t>
            </w:r>
            <w:r w:rsidR="00D86FA3" w:rsidRPr="00447F56">
              <w:rPr>
                <w:rFonts w:ascii="Calibri" w:eastAsia="Times New Roman" w:hAnsi="Calibri" w:cs="Calibri"/>
                <w:kern w:val="0"/>
                <w:sz w:val="22"/>
                <w:szCs w:val="22"/>
                <w:lang w:eastAsia="pl-PL"/>
                <w14:ligatures w14:val="none"/>
              </w:rPr>
              <w:t>Centralnej e-Rejestracji</w:t>
            </w:r>
            <w:r w:rsidRPr="00447F56">
              <w:rPr>
                <w:rFonts w:ascii="Calibri" w:eastAsia="Times New Roman" w:hAnsi="Calibri" w:cs="Calibri"/>
                <w:kern w:val="0"/>
                <w:sz w:val="22"/>
                <w:szCs w:val="22"/>
                <w:lang w:eastAsia="pl-PL"/>
                <w14:ligatures w14:val="none"/>
              </w:rPr>
              <w:t xml:space="preserve"> Zamawiającego, m.in.:</w:t>
            </w:r>
            <w:r w:rsidRPr="00447F56">
              <w:rPr>
                <w:rFonts w:ascii="Calibri" w:eastAsia="Times New Roman" w:hAnsi="Calibri" w:cs="Calibri"/>
                <w:kern w:val="0"/>
                <w:sz w:val="22"/>
                <w:szCs w:val="22"/>
                <w:lang w:eastAsia="pl-PL"/>
                <w14:ligatures w14:val="none"/>
              </w:rPr>
              <w:br/>
              <w:t>a) +48 000 000 000</w:t>
            </w:r>
            <w:r w:rsidRPr="00447F56">
              <w:rPr>
                <w:rFonts w:ascii="Calibri" w:eastAsia="Times New Roman" w:hAnsi="Calibri" w:cs="Calibri"/>
                <w:kern w:val="0"/>
                <w:sz w:val="22"/>
                <w:szCs w:val="22"/>
                <w:lang w:eastAsia="pl-PL"/>
                <w14:ligatures w14:val="none"/>
              </w:rPr>
              <w:br/>
              <w:t>b) +48 000000000</w:t>
            </w:r>
            <w:r w:rsidRPr="00447F56">
              <w:rPr>
                <w:rFonts w:ascii="Calibri" w:eastAsia="Times New Roman" w:hAnsi="Calibri" w:cs="Calibri"/>
                <w:kern w:val="0"/>
                <w:sz w:val="22"/>
                <w:szCs w:val="22"/>
                <w:lang w:eastAsia="pl-PL"/>
                <w14:ligatures w14:val="none"/>
              </w:rPr>
              <w:br/>
              <w:t>c) +48000000000</w:t>
            </w:r>
            <w:r w:rsidRPr="00447F56">
              <w:rPr>
                <w:rFonts w:ascii="Calibri" w:eastAsia="Times New Roman" w:hAnsi="Calibri" w:cs="Calibri"/>
                <w:kern w:val="0"/>
                <w:sz w:val="22"/>
                <w:szCs w:val="22"/>
                <w:lang w:eastAsia="pl-PL"/>
                <w14:ligatures w14:val="none"/>
              </w:rPr>
              <w:br/>
              <w:t>d) 000 000 000</w:t>
            </w:r>
            <w:r w:rsidRPr="00447F56">
              <w:rPr>
                <w:rFonts w:ascii="Calibri" w:eastAsia="Times New Roman" w:hAnsi="Calibri" w:cs="Calibri"/>
                <w:kern w:val="0"/>
                <w:sz w:val="22"/>
                <w:szCs w:val="22"/>
                <w:lang w:eastAsia="pl-PL"/>
                <w14:ligatures w14:val="none"/>
              </w:rPr>
              <w:br/>
              <w:t>e) 000000000</w:t>
            </w:r>
          </w:p>
          <w:p w14:paraId="7EEE0984" w14:textId="07286EEC" w:rsidR="00BC327F" w:rsidRPr="00EA5B41" w:rsidRDefault="004125E7" w:rsidP="00242E7E">
            <w:pPr>
              <w:spacing w:after="0" w:line="240" w:lineRule="auto"/>
              <w:contextualSpacing/>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f) 00 000 00 00</w:t>
            </w:r>
            <w:r w:rsidR="00BC327F" w:rsidRPr="00447F56">
              <w:rPr>
                <w:rFonts w:ascii="Calibri" w:eastAsia="Times New Roman" w:hAnsi="Calibri" w:cs="Calibri"/>
                <w:kern w:val="0"/>
                <w:sz w:val="22"/>
                <w:szCs w:val="22"/>
                <w:lang w:eastAsia="pl-PL"/>
                <w14:ligatures w14:val="none"/>
              </w:rPr>
              <w:br/>
              <w:t xml:space="preserve">oraz powyższe warianty z myślnikami rozdzielającymi grupy cyfr. </w:t>
            </w:r>
          </w:p>
        </w:tc>
      </w:tr>
      <w:tr w:rsidR="00BC327F" w:rsidRPr="00447F56" w14:paraId="20BB169F" w14:textId="77777777" w:rsidTr="00B35436">
        <w:trPr>
          <w:trHeight w:val="253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218738C" w14:textId="5B398FE2"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W16</w:t>
            </w:r>
          </w:p>
        </w:tc>
        <w:tc>
          <w:tcPr>
            <w:tcW w:w="1249" w:type="dxa"/>
            <w:tcBorders>
              <w:top w:val="nil"/>
              <w:left w:val="nil"/>
              <w:bottom w:val="single" w:sz="4" w:space="0" w:color="auto"/>
              <w:right w:val="single" w:sz="4" w:space="0" w:color="auto"/>
            </w:tcBorders>
            <w:shd w:val="clear" w:color="auto" w:fill="auto"/>
            <w:vAlign w:val="center"/>
            <w:hideMark/>
          </w:tcPr>
          <w:p w14:paraId="2F15C6C9" w14:textId="1180C4C4" w:rsidR="00BC327F" w:rsidRPr="00447F56" w:rsidRDefault="00BB720B" w:rsidP="00447F56">
            <w:pPr>
              <w:spacing w:after="0" w:line="276" w:lineRule="auto"/>
              <w:rPr>
                <w:rFonts w:ascii="Calibri" w:eastAsia="Times New Roman" w:hAnsi="Calibri" w:cs="Calibri"/>
                <w:kern w:val="0"/>
                <w:sz w:val="22"/>
                <w:szCs w:val="22"/>
                <w:lang w:eastAsia="pl-PL"/>
                <w14:ligatures w14:val="none"/>
              </w:rPr>
            </w:pPr>
            <w:proofErr w:type="spellStart"/>
            <w:r w:rsidRPr="00447F56">
              <w:rPr>
                <w:rFonts w:ascii="Calibri" w:eastAsia="Times New Roman" w:hAnsi="Calibri" w:cs="Calibri"/>
                <w:kern w:val="0"/>
                <w:sz w:val="22"/>
                <w:szCs w:val="22"/>
                <w:lang w:eastAsia="pl-PL"/>
                <w14:ligatures w14:val="none"/>
              </w:rPr>
              <w:t>CeR</w:t>
            </w:r>
            <w:proofErr w:type="spellEnd"/>
          </w:p>
        </w:tc>
        <w:tc>
          <w:tcPr>
            <w:tcW w:w="1963" w:type="dxa"/>
            <w:tcBorders>
              <w:top w:val="nil"/>
              <w:left w:val="nil"/>
              <w:bottom w:val="single" w:sz="4" w:space="0" w:color="auto"/>
              <w:right w:val="single" w:sz="4" w:space="0" w:color="auto"/>
            </w:tcBorders>
            <w:shd w:val="clear" w:color="auto" w:fill="auto"/>
            <w:vAlign w:val="center"/>
            <w:hideMark/>
          </w:tcPr>
          <w:p w14:paraId="7177C97C" w14:textId="700FBEA3"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 xml:space="preserve">Synchronizacja z </w:t>
            </w:r>
            <w:r w:rsidR="00DE3A9A" w:rsidRPr="00447F56">
              <w:rPr>
                <w:rFonts w:ascii="Calibri" w:eastAsia="Times New Roman" w:hAnsi="Calibri" w:cs="Calibri"/>
                <w:b/>
                <w:bCs/>
                <w:color w:val="000000"/>
                <w:kern w:val="0"/>
                <w:sz w:val="22"/>
                <w:szCs w:val="22"/>
                <w:lang w:eastAsia="pl-PL"/>
                <w14:ligatures w14:val="none"/>
              </w:rPr>
              <w:t>System</w:t>
            </w:r>
            <w:r w:rsidR="00EE7D76" w:rsidRPr="00447F56">
              <w:rPr>
                <w:rFonts w:ascii="Calibri" w:eastAsia="Times New Roman" w:hAnsi="Calibri" w:cs="Calibri"/>
                <w:b/>
                <w:bCs/>
                <w:color w:val="000000"/>
                <w:kern w:val="0"/>
                <w:sz w:val="22"/>
                <w:szCs w:val="22"/>
                <w:lang w:eastAsia="pl-PL"/>
                <w14:ligatures w14:val="none"/>
              </w:rPr>
              <w:t>em</w:t>
            </w:r>
            <w:r w:rsidR="00DE3A9A" w:rsidRPr="00447F56">
              <w:rPr>
                <w:rFonts w:ascii="Calibri" w:eastAsia="Times New Roman" w:hAnsi="Calibri" w:cs="Calibri"/>
                <w:b/>
                <w:bCs/>
                <w:color w:val="000000"/>
                <w:kern w:val="0"/>
                <w:sz w:val="22"/>
                <w:szCs w:val="22"/>
                <w:lang w:eastAsia="pl-PL"/>
                <w14:ligatures w14:val="none"/>
              </w:rPr>
              <w:t xml:space="preserve"> Centralnej e-Rejestracji</w:t>
            </w:r>
          </w:p>
        </w:tc>
        <w:tc>
          <w:tcPr>
            <w:tcW w:w="5278" w:type="dxa"/>
            <w:tcBorders>
              <w:top w:val="nil"/>
              <w:left w:val="nil"/>
              <w:bottom w:val="single" w:sz="4" w:space="0" w:color="auto"/>
              <w:right w:val="single" w:sz="4" w:space="0" w:color="auto"/>
            </w:tcBorders>
            <w:shd w:val="clear" w:color="auto" w:fill="auto"/>
            <w:hideMark/>
          </w:tcPr>
          <w:p w14:paraId="1B798A4B" w14:textId="05DCE374"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wykonuje synchronizację danych zaimportowanych z Systemu </w:t>
            </w:r>
            <w:r w:rsidR="001924BC" w:rsidRPr="00447F56">
              <w:rPr>
                <w:rFonts w:ascii="Calibri" w:eastAsia="Times New Roman" w:hAnsi="Calibri" w:cs="Calibri"/>
                <w:color w:val="000000"/>
                <w:kern w:val="0"/>
                <w:sz w:val="22"/>
                <w:szCs w:val="22"/>
                <w:lang w:eastAsia="pl-PL"/>
                <w14:ligatures w14:val="none"/>
              </w:rPr>
              <w:t>Centralnej e-Rejestracji</w:t>
            </w:r>
            <w:r w:rsidRPr="00447F56">
              <w:rPr>
                <w:rFonts w:ascii="Calibri" w:eastAsia="Times New Roman" w:hAnsi="Calibri" w:cs="Calibri"/>
                <w:color w:val="000000"/>
                <w:kern w:val="0"/>
                <w:sz w:val="22"/>
                <w:szCs w:val="22"/>
                <w:lang w:eastAsia="pl-PL"/>
                <w14:ligatures w14:val="none"/>
              </w:rPr>
              <w:t xml:space="preserve"> bezpośrednio przed wykonywaniem połączeń. System daje możliwość konfiguracji w jakim czasie przed połączeniem ma być dokonywana synchronizacja. Poprzez funkcję synchronizacji rozumie się ponowne sprawdzenie (weryfikację) aktualności danych (godziny oraz daty rejestracji na świadczenie) w Systemie </w:t>
            </w:r>
            <w:r w:rsidR="001924BC" w:rsidRPr="00447F56">
              <w:rPr>
                <w:rFonts w:ascii="Calibri" w:eastAsia="Times New Roman" w:hAnsi="Calibri" w:cs="Calibri"/>
                <w:color w:val="000000"/>
                <w:kern w:val="0"/>
                <w:sz w:val="22"/>
                <w:szCs w:val="22"/>
                <w:lang w:eastAsia="pl-PL"/>
                <w14:ligatures w14:val="none"/>
              </w:rPr>
              <w:t xml:space="preserve">Centralnej e-Rejestracji </w:t>
            </w:r>
            <w:r w:rsidRPr="00447F56">
              <w:rPr>
                <w:rFonts w:ascii="Calibri" w:eastAsia="Times New Roman" w:hAnsi="Calibri" w:cs="Calibri"/>
                <w:color w:val="000000"/>
                <w:kern w:val="0"/>
                <w:sz w:val="22"/>
                <w:szCs w:val="22"/>
                <w:lang w:eastAsia="pl-PL"/>
                <w14:ligatures w14:val="none"/>
              </w:rPr>
              <w:t xml:space="preserve">Zamawiającego oraz ich aktualizację w Systemie </w:t>
            </w:r>
            <w:r w:rsidR="001924BC" w:rsidRPr="00447F56">
              <w:rPr>
                <w:rFonts w:ascii="Calibri" w:eastAsia="Times New Roman" w:hAnsi="Calibri" w:cs="Calibri"/>
                <w:color w:val="000000"/>
                <w:kern w:val="0"/>
                <w:sz w:val="22"/>
                <w:szCs w:val="22"/>
                <w:lang w:eastAsia="pl-PL"/>
                <w14:ligatures w14:val="none"/>
              </w:rPr>
              <w:t>Wykonawcy</w:t>
            </w:r>
            <w:r w:rsidRPr="00447F56">
              <w:rPr>
                <w:rFonts w:ascii="Calibri" w:eastAsia="Times New Roman" w:hAnsi="Calibri" w:cs="Calibri"/>
                <w:color w:val="000000"/>
                <w:kern w:val="0"/>
                <w:sz w:val="22"/>
                <w:szCs w:val="22"/>
                <w:lang w:eastAsia="pl-PL"/>
                <w14:ligatures w14:val="none"/>
              </w:rPr>
              <w:t xml:space="preserve"> przed wykonaniem połączenia przez </w:t>
            </w:r>
            <w:r w:rsidR="001924BC"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xml:space="preserve">. Synchronizacja danych przed połączeniem pozwala uniknąć pomyłek wynikających ze zmiany daty świadczenia na inny dzień przez pacjenta bez udziału </w:t>
            </w:r>
            <w:r w:rsidR="001924BC"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xml:space="preserve">. </w:t>
            </w:r>
          </w:p>
        </w:tc>
      </w:tr>
      <w:tr w:rsidR="00BC327F" w:rsidRPr="00447F56" w14:paraId="23EDE1C0" w14:textId="77777777" w:rsidTr="00D01D19">
        <w:trPr>
          <w:trHeight w:val="1638"/>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3A2345A" w14:textId="2F58C5B6"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W17</w:t>
            </w:r>
          </w:p>
        </w:tc>
        <w:tc>
          <w:tcPr>
            <w:tcW w:w="1249" w:type="dxa"/>
            <w:tcBorders>
              <w:top w:val="nil"/>
              <w:left w:val="nil"/>
              <w:bottom w:val="single" w:sz="4" w:space="0" w:color="auto"/>
              <w:right w:val="single" w:sz="4" w:space="0" w:color="auto"/>
            </w:tcBorders>
            <w:shd w:val="clear" w:color="auto" w:fill="auto"/>
            <w:vAlign w:val="center"/>
            <w:hideMark/>
          </w:tcPr>
          <w:p w14:paraId="00BF0497" w14:textId="6FD3CA4B" w:rsidR="00BC327F" w:rsidRPr="00447F56" w:rsidRDefault="00BB720B" w:rsidP="00447F56">
            <w:pPr>
              <w:spacing w:after="0" w:line="276" w:lineRule="auto"/>
              <w:rPr>
                <w:rFonts w:ascii="Calibri" w:eastAsia="Times New Roman" w:hAnsi="Calibri" w:cs="Calibri"/>
                <w:kern w:val="0"/>
                <w:sz w:val="22"/>
                <w:szCs w:val="22"/>
                <w:lang w:eastAsia="pl-PL"/>
                <w14:ligatures w14:val="none"/>
              </w:rPr>
            </w:pPr>
            <w:proofErr w:type="spellStart"/>
            <w:r w:rsidRPr="00447F56">
              <w:rPr>
                <w:rFonts w:ascii="Calibri" w:eastAsia="Times New Roman" w:hAnsi="Calibri" w:cs="Calibri"/>
                <w:kern w:val="0"/>
                <w:sz w:val="22"/>
                <w:szCs w:val="22"/>
                <w:lang w:eastAsia="pl-PL"/>
                <w14:ligatures w14:val="none"/>
              </w:rPr>
              <w:t>CeR</w:t>
            </w:r>
            <w:proofErr w:type="spellEnd"/>
          </w:p>
        </w:tc>
        <w:tc>
          <w:tcPr>
            <w:tcW w:w="1963" w:type="dxa"/>
            <w:tcBorders>
              <w:top w:val="nil"/>
              <w:left w:val="nil"/>
              <w:bottom w:val="single" w:sz="4" w:space="0" w:color="auto"/>
              <w:right w:val="single" w:sz="4" w:space="0" w:color="auto"/>
            </w:tcBorders>
            <w:shd w:val="clear" w:color="auto" w:fill="auto"/>
            <w:vAlign w:val="center"/>
            <w:hideMark/>
          </w:tcPr>
          <w:p w14:paraId="3B1FC88E"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 xml:space="preserve"> Porada ambulatoryjna - Anulowanie terminu</w:t>
            </w:r>
          </w:p>
        </w:tc>
        <w:tc>
          <w:tcPr>
            <w:tcW w:w="5278" w:type="dxa"/>
            <w:tcBorders>
              <w:top w:val="nil"/>
              <w:left w:val="nil"/>
              <w:bottom w:val="single" w:sz="4" w:space="0" w:color="auto"/>
              <w:right w:val="single" w:sz="4" w:space="0" w:color="auto"/>
            </w:tcBorders>
            <w:shd w:val="clear" w:color="auto" w:fill="auto"/>
            <w:hideMark/>
          </w:tcPr>
          <w:p w14:paraId="4D5DD62A" w14:textId="73D4615F"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kern w:val="0"/>
                <w:sz w:val="22"/>
                <w:szCs w:val="22"/>
                <w:lang w:eastAsia="pl-PL"/>
                <w14:ligatures w14:val="none"/>
              </w:rPr>
              <w:t>W przypadku</w:t>
            </w:r>
            <w:r w:rsidR="004B6FDA" w:rsidRPr="00447F56">
              <w:rPr>
                <w:rFonts w:ascii="Calibri" w:eastAsia="Times New Roman" w:hAnsi="Calibri" w:cs="Calibri"/>
                <w:kern w:val="0"/>
                <w:sz w:val="22"/>
                <w:szCs w:val="22"/>
                <w:lang w:eastAsia="pl-PL"/>
                <w14:ligatures w14:val="none"/>
              </w:rPr>
              <w:t>,</w:t>
            </w:r>
            <w:r w:rsidRPr="00447F56">
              <w:rPr>
                <w:rFonts w:ascii="Calibri" w:eastAsia="Times New Roman" w:hAnsi="Calibri" w:cs="Calibri"/>
                <w:kern w:val="0"/>
                <w:sz w:val="22"/>
                <w:szCs w:val="22"/>
                <w:lang w:eastAsia="pl-PL"/>
                <w14:ligatures w14:val="none"/>
              </w:rPr>
              <w:t xml:space="preserve"> gdy dla danej porady ambulatoryjnej osiągnięty zostanie status typu "Termin odwołany" System </w:t>
            </w:r>
            <w:r w:rsidR="00384210" w:rsidRPr="00447F56">
              <w:rPr>
                <w:rFonts w:ascii="Calibri" w:eastAsia="Times New Roman" w:hAnsi="Calibri" w:cs="Calibri"/>
                <w:kern w:val="0"/>
                <w:sz w:val="22"/>
                <w:szCs w:val="22"/>
                <w:lang w:eastAsia="pl-PL"/>
                <w14:ligatures w14:val="none"/>
              </w:rPr>
              <w:t xml:space="preserve">musi </w:t>
            </w:r>
            <w:r w:rsidRPr="00447F56">
              <w:rPr>
                <w:rFonts w:ascii="Calibri" w:eastAsia="Times New Roman" w:hAnsi="Calibri" w:cs="Calibri"/>
                <w:kern w:val="0"/>
                <w:sz w:val="22"/>
                <w:szCs w:val="22"/>
                <w:lang w:eastAsia="pl-PL"/>
                <w14:ligatures w14:val="none"/>
              </w:rPr>
              <w:t>automatyczn</w:t>
            </w:r>
            <w:r w:rsidR="00384210" w:rsidRPr="00447F56">
              <w:rPr>
                <w:rFonts w:ascii="Calibri" w:eastAsia="Times New Roman" w:hAnsi="Calibri" w:cs="Calibri"/>
                <w:kern w:val="0"/>
                <w:sz w:val="22"/>
                <w:szCs w:val="22"/>
                <w:lang w:eastAsia="pl-PL"/>
                <w14:ligatures w14:val="none"/>
              </w:rPr>
              <w:t>ie</w:t>
            </w:r>
            <w:r w:rsidRPr="00447F56">
              <w:rPr>
                <w:rFonts w:ascii="Calibri" w:eastAsia="Times New Roman" w:hAnsi="Calibri" w:cs="Calibri"/>
                <w:kern w:val="0"/>
                <w:sz w:val="22"/>
                <w:szCs w:val="22"/>
                <w:lang w:eastAsia="pl-PL"/>
                <w14:ligatures w14:val="none"/>
              </w:rPr>
              <w:t xml:space="preserve"> anulowa</w:t>
            </w:r>
            <w:r w:rsidR="00384210" w:rsidRPr="00447F56">
              <w:rPr>
                <w:rFonts w:ascii="Calibri" w:eastAsia="Times New Roman" w:hAnsi="Calibri" w:cs="Calibri"/>
                <w:kern w:val="0"/>
                <w:sz w:val="22"/>
                <w:szCs w:val="22"/>
                <w:lang w:eastAsia="pl-PL"/>
                <w14:ligatures w14:val="none"/>
              </w:rPr>
              <w:t>ć</w:t>
            </w:r>
            <w:r w:rsidRPr="00447F56">
              <w:rPr>
                <w:rFonts w:ascii="Calibri" w:eastAsia="Times New Roman" w:hAnsi="Calibri" w:cs="Calibri"/>
                <w:kern w:val="0"/>
                <w:sz w:val="22"/>
                <w:szCs w:val="22"/>
                <w:lang w:eastAsia="pl-PL"/>
                <w14:ligatures w14:val="none"/>
              </w:rPr>
              <w:t xml:space="preserve"> termin</w:t>
            </w:r>
            <w:r w:rsidR="00A05DD3" w:rsidRPr="00447F56">
              <w:rPr>
                <w:rFonts w:ascii="Calibri" w:eastAsia="Times New Roman" w:hAnsi="Calibri" w:cs="Calibri"/>
                <w:kern w:val="0"/>
                <w:sz w:val="22"/>
                <w:szCs w:val="22"/>
                <w:lang w:eastAsia="pl-PL"/>
                <w14:ligatures w14:val="none"/>
              </w:rPr>
              <w:t xml:space="preserve"> w </w:t>
            </w:r>
            <w:r w:rsidR="00384210" w:rsidRPr="00447F56">
              <w:rPr>
                <w:rFonts w:ascii="Calibri" w:eastAsia="Times New Roman" w:hAnsi="Calibri" w:cs="Calibri"/>
                <w:kern w:val="0"/>
                <w:sz w:val="22"/>
                <w:szCs w:val="22"/>
                <w:lang w:eastAsia="pl-PL"/>
                <w14:ligatures w14:val="none"/>
              </w:rPr>
              <w:t>S</w:t>
            </w:r>
            <w:r w:rsidR="00A05DD3" w:rsidRPr="00447F56">
              <w:rPr>
                <w:rFonts w:ascii="Calibri" w:eastAsia="Times New Roman" w:hAnsi="Calibri" w:cs="Calibri"/>
                <w:kern w:val="0"/>
                <w:sz w:val="22"/>
                <w:szCs w:val="22"/>
                <w:lang w:eastAsia="pl-PL"/>
                <w14:ligatures w14:val="none"/>
              </w:rPr>
              <w:t>ystemie Centralnej e-Rejestracji</w:t>
            </w:r>
            <w:r w:rsidRPr="00447F56">
              <w:rPr>
                <w:rFonts w:ascii="Calibri" w:eastAsia="Times New Roman" w:hAnsi="Calibri" w:cs="Calibri"/>
                <w:kern w:val="0"/>
                <w:sz w:val="22"/>
                <w:szCs w:val="22"/>
                <w:lang w:eastAsia="pl-PL"/>
                <w14:ligatures w14:val="none"/>
              </w:rPr>
              <w:t xml:space="preserve"> </w:t>
            </w:r>
            <w:r w:rsidR="00A05DD3" w:rsidRPr="00447F56">
              <w:rPr>
                <w:rFonts w:ascii="Calibri" w:eastAsia="Times New Roman" w:hAnsi="Calibri" w:cs="Calibri"/>
                <w:kern w:val="0"/>
                <w:sz w:val="22"/>
                <w:szCs w:val="22"/>
                <w:lang w:eastAsia="pl-PL"/>
                <w14:ligatures w14:val="none"/>
              </w:rPr>
              <w:t>.</w:t>
            </w:r>
          </w:p>
        </w:tc>
      </w:tr>
      <w:tr w:rsidR="00BC327F" w:rsidRPr="00447F56" w14:paraId="78C2B182" w14:textId="77777777" w:rsidTr="00B35436">
        <w:trPr>
          <w:trHeight w:val="395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2E2088F" w14:textId="11405716" w:rsidR="00BC327F" w:rsidRPr="00447F56" w:rsidRDefault="002D6FF4"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W1</w:t>
            </w:r>
            <w:r w:rsidR="00AE0FCB" w:rsidRPr="00447F56">
              <w:rPr>
                <w:rFonts w:ascii="Calibri" w:eastAsia="Times New Roman" w:hAnsi="Calibri" w:cs="Calibri"/>
                <w:color w:val="000000"/>
                <w:kern w:val="0"/>
                <w:sz w:val="22"/>
                <w:szCs w:val="22"/>
                <w:lang w:eastAsia="pl-PL"/>
                <w14:ligatures w14:val="none"/>
              </w:rPr>
              <w:t>8</w:t>
            </w:r>
          </w:p>
        </w:tc>
        <w:tc>
          <w:tcPr>
            <w:tcW w:w="1249" w:type="dxa"/>
            <w:tcBorders>
              <w:top w:val="nil"/>
              <w:left w:val="nil"/>
              <w:bottom w:val="single" w:sz="4" w:space="0" w:color="auto"/>
              <w:right w:val="single" w:sz="4" w:space="0" w:color="auto"/>
            </w:tcBorders>
            <w:shd w:val="clear" w:color="auto" w:fill="auto"/>
            <w:vAlign w:val="center"/>
            <w:hideMark/>
          </w:tcPr>
          <w:p w14:paraId="046F08FB"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Planowanie połączeń</w:t>
            </w:r>
          </w:p>
        </w:tc>
        <w:tc>
          <w:tcPr>
            <w:tcW w:w="1963" w:type="dxa"/>
            <w:tcBorders>
              <w:top w:val="nil"/>
              <w:left w:val="nil"/>
              <w:bottom w:val="single" w:sz="4" w:space="0" w:color="auto"/>
              <w:right w:val="single" w:sz="4" w:space="0" w:color="auto"/>
            </w:tcBorders>
            <w:shd w:val="clear" w:color="auto" w:fill="auto"/>
            <w:vAlign w:val="center"/>
            <w:hideMark/>
          </w:tcPr>
          <w:p w14:paraId="32B82D0C" w14:textId="1A5F16A6"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 xml:space="preserve">Konfigurowalność godzin </w:t>
            </w:r>
            <w:r w:rsidR="00504CA6" w:rsidRPr="00447F56">
              <w:rPr>
                <w:rFonts w:ascii="Calibri" w:eastAsia="Times New Roman" w:hAnsi="Calibri" w:cs="Calibri"/>
                <w:b/>
                <w:bCs/>
                <w:color w:val="000000"/>
                <w:kern w:val="0"/>
                <w:sz w:val="22"/>
                <w:szCs w:val="22"/>
                <w:lang w:eastAsia="pl-PL"/>
                <w14:ligatures w14:val="none"/>
              </w:rPr>
              <w:t>pracy Asystenta SI</w:t>
            </w:r>
          </w:p>
        </w:tc>
        <w:tc>
          <w:tcPr>
            <w:tcW w:w="5278" w:type="dxa"/>
            <w:tcBorders>
              <w:top w:val="nil"/>
              <w:left w:val="nil"/>
              <w:bottom w:val="single" w:sz="4" w:space="0" w:color="auto"/>
              <w:right w:val="single" w:sz="4" w:space="0" w:color="auto"/>
            </w:tcBorders>
            <w:shd w:val="clear" w:color="auto" w:fill="auto"/>
            <w:hideMark/>
          </w:tcPr>
          <w:p w14:paraId="5EA4F11C" w14:textId="1966A945"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musi umożliwiać dowolną konfigurację dotyczącą połączeń </w:t>
            </w:r>
            <w:r w:rsidR="00224AE5" w:rsidRPr="00447F56">
              <w:rPr>
                <w:rFonts w:ascii="Calibri" w:eastAsia="Times New Roman" w:hAnsi="Calibri" w:cs="Calibri"/>
                <w:color w:val="000000"/>
                <w:kern w:val="0"/>
                <w:sz w:val="22"/>
                <w:szCs w:val="22"/>
                <w:lang w:eastAsia="pl-PL"/>
                <w14:ligatures w14:val="none"/>
              </w:rPr>
              <w:t>Asystenta</w:t>
            </w:r>
            <w:r w:rsidRPr="00447F56">
              <w:rPr>
                <w:rFonts w:ascii="Calibri" w:eastAsia="Times New Roman" w:hAnsi="Calibri" w:cs="Calibri"/>
                <w:color w:val="000000"/>
                <w:kern w:val="0"/>
                <w:sz w:val="22"/>
                <w:szCs w:val="22"/>
                <w:lang w:eastAsia="pl-PL"/>
                <w14:ligatures w14:val="none"/>
              </w:rPr>
              <w:t xml:space="preserve"> z pacjentami uwzględniając co najmniej następujące parametry kontaktu:</w:t>
            </w:r>
            <w:r w:rsidRPr="00447F56">
              <w:rPr>
                <w:rFonts w:ascii="Calibri" w:eastAsia="Times New Roman" w:hAnsi="Calibri" w:cs="Calibri"/>
                <w:color w:val="000000"/>
                <w:kern w:val="0"/>
                <w:sz w:val="22"/>
                <w:szCs w:val="22"/>
                <w:lang w:eastAsia="pl-PL"/>
                <w14:ligatures w14:val="none"/>
              </w:rPr>
              <w:br/>
              <w:t xml:space="preserve">- ile dni przed umówionym terminem świadczenia medycznego ma rozpocząć się </w:t>
            </w:r>
            <w:r w:rsidR="00FE613D" w:rsidRPr="00447F56">
              <w:rPr>
                <w:rFonts w:ascii="Calibri" w:eastAsia="Times New Roman" w:hAnsi="Calibri" w:cs="Calibri"/>
                <w:color w:val="000000"/>
                <w:kern w:val="0"/>
                <w:sz w:val="22"/>
                <w:szCs w:val="22"/>
                <w:lang w:eastAsia="pl-PL"/>
                <w14:ligatures w14:val="none"/>
              </w:rPr>
              <w:t xml:space="preserve">wykonywanie połączeń </w:t>
            </w:r>
            <w:r w:rsidRPr="00447F56">
              <w:rPr>
                <w:rFonts w:ascii="Calibri" w:eastAsia="Times New Roman" w:hAnsi="Calibri" w:cs="Calibri"/>
                <w:color w:val="000000"/>
                <w:kern w:val="0"/>
                <w:sz w:val="22"/>
                <w:szCs w:val="22"/>
                <w:lang w:eastAsia="pl-PL"/>
                <w14:ligatures w14:val="none"/>
              </w:rPr>
              <w:t>do pacjentów</w:t>
            </w:r>
            <w:r w:rsidR="00437E89"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xml:space="preserve">- ile razy w ciągu dnia i o jakich godzinach ma </w:t>
            </w:r>
            <w:r w:rsidR="00E675CF" w:rsidRPr="00447F56">
              <w:rPr>
                <w:rFonts w:ascii="Calibri" w:eastAsia="Times New Roman" w:hAnsi="Calibri" w:cs="Calibri"/>
                <w:color w:val="000000"/>
                <w:kern w:val="0"/>
                <w:sz w:val="22"/>
                <w:szCs w:val="22"/>
                <w:lang w:eastAsia="pl-PL"/>
                <w14:ligatures w14:val="none"/>
              </w:rPr>
              <w:t>rozpoczynać</w:t>
            </w:r>
            <w:r w:rsidRPr="00447F56">
              <w:rPr>
                <w:rFonts w:ascii="Calibri" w:eastAsia="Times New Roman" w:hAnsi="Calibri" w:cs="Calibri"/>
                <w:color w:val="000000"/>
                <w:kern w:val="0"/>
                <w:sz w:val="22"/>
                <w:szCs w:val="22"/>
                <w:lang w:eastAsia="pl-PL"/>
                <w14:ligatures w14:val="none"/>
              </w:rPr>
              <w:t xml:space="preserve"> się kontakt z pacjentami w danym dniu przed umówionym terminem świadczenia medycznego</w:t>
            </w:r>
            <w:r w:rsidR="00437E89"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xml:space="preserve">- maksymalna </w:t>
            </w:r>
            <w:r w:rsidR="00437E89" w:rsidRPr="00447F56">
              <w:rPr>
                <w:rFonts w:ascii="Calibri" w:eastAsia="Times New Roman" w:hAnsi="Calibri" w:cs="Calibri"/>
                <w:color w:val="000000"/>
                <w:kern w:val="0"/>
                <w:sz w:val="22"/>
                <w:szCs w:val="22"/>
                <w:lang w:eastAsia="pl-PL"/>
                <w14:ligatures w14:val="none"/>
              </w:rPr>
              <w:t xml:space="preserve">liczba </w:t>
            </w:r>
            <w:r w:rsidRPr="00447F56">
              <w:rPr>
                <w:rFonts w:ascii="Calibri" w:eastAsia="Times New Roman" w:hAnsi="Calibri" w:cs="Calibri"/>
                <w:color w:val="000000"/>
                <w:kern w:val="0"/>
                <w:sz w:val="22"/>
                <w:szCs w:val="22"/>
                <w:lang w:eastAsia="pl-PL"/>
                <w14:ligatures w14:val="none"/>
              </w:rPr>
              <w:t>prób kontaktu dotyczących konkretnego świadczenia (</w:t>
            </w:r>
            <w:r w:rsidR="00437E89" w:rsidRPr="00447F56">
              <w:rPr>
                <w:rFonts w:ascii="Calibri" w:eastAsia="Times New Roman" w:hAnsi="Calibri" w:cs="Calibri"/>
                <w:color w:val="000000"/>
                <w:kern w:val="0"/>
                <w:sz w:val="22"/>
                <w:szCs w:val="22"/>
                <w:lang w:eastAsia="pl-PL"/>
                <w14:ligatures w14:val="none"/>
              </w:rPr>
              <w:t xml:space="preserve">liczba </w:t>
            </w:r>
            <w:r w:rsidRPr="00447F56">
              <w:rPr>
                <w:rFonts w:ascii="Calibri" w:eastAsia="Times New Roman" w:hAnsi="Calibri" w:cs="Calibri"/>
                <w:color w:val="000000"/>
                <w:kern w:val="0"/>
                <w:sz w:val="22"/>
                <w:szCs w:val="22"/>
                <w:lang w:eastAsia="pl-PL"/>
                <w14:ligatures w14:val="none"/>
              </w:rPr>
              <w:t>konfigurowana odrębnie dla badań</w:t>
            </w:r>
            <w:r w:rsidR="00F3537F"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odrębnie dla porad</w:t>
            </w:r>
            <w:r w:rsidR="00F3537F" w:rsidRPr="00447F56">
              <w:rPr>
                <w:rFonts w:ascii="Calibri" w:eastAsia="Times New Roman" w:hAnsi="Calibri" w:cs="Calibri"/>
                <w:color w:val="000000"/>
                <w:kern w:val="0"/>
                <w:sz w:val="22"/>
                <w:szCs w:val="22"/>
                <w:lang w:eastAsia="pl-PL"/>
                <w14:ligatures w14:val="none"/>
              </w:rPr>
              <w:t xml:space="preserve"> i </w:t>
            </w:r>
            <w:r w:rsidR="00EF5851" w:rsidRPr="00447F56">
              <w:rPr>
                <w:rFonts w:ascii="Calibri" w:eastAsia="Times New Roman" w:hAnsi="Calibri" w:cs="Calibri"/>
                <w:color w:val="000000"/>
                <w:kern w:val="0"/>
                <w:sz w:val="22"/>
                <w:szCs w:val="22"/>
                <w:lang w:eastAsia="pl-PL"/>
                <w14:ligatures w14:val="none"/>
              </w:rPr>
              <w:t>kampanii profilaktycznych</w:t>
            </w:r>
            <w:r w:rsidRPr="00447F56">
              <w:rPr>
                <w:rFonts w:ascii="Calibri" w:eastAsia="Times New Roman" w:hAnsi="Calibri" w:cs="Calibri"/>
                <w:color w:val="000000"/>
                <w:kern w:val="0"/>
                <w:sz w:val="22"/>
                <w:szCs w:val="22"/>
                <w:lang w:eastAsia="pl-PL"/>
                <w14:ligatures w14:val="none"/>
              </w:rPr>
              <w:t>)</w:t>
            </w:r>
            <w:r w:rsidR="00605229"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możliwość rozłożenia liczby prób kontaktu z pacjentem w ramach jednego zarejestrowanego świadczenia na kilka dni</w:t>
            </w:r>
            <w:r w:rsidR="00605229" w:rsidRPr="00447F56">
              <w:rPr>
                <w:rFonts w:ascii="Calibri" w:eastAsia="Times New Roman" w:hAnsi="Calibri" w:cs="Calibri"/>
                <w:color w:val="000000"/>
                <w:kern w:val="0"/>
                <w:sz w:val="22"/>
                <w:szCs w:val="22"/>
                <w:lang w:eastAsia="pl-PL"/>
                <w14:ligatures w14:val="none"/>
              </w:rPr>
              <w:t>.</w:t>
            </w:r>
          </w:p>
        </w:tc>
      </w:tr>
      <w:tr w:rsidR="00BC327F" w:rsidRPr="00447F56" w14:paraId="45705CBE" w14:textId="77777777" w:rsidTr="00B35436">
        <w:trPr>
          <w:trHeight w:val="15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3D7B36B" w14:textId="66F3ADD6"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W19</w:t>
            </w:r>
          </w:p>
        </w:tc>
        <w:tc>
          <w:tcPr>
            <w:tcW w:w="1249" w:type="dxa"/>
            <w:tcBorders>
              <w:top w:val="nil"/>
              <w:left w:val="nil"/>
              <w:bottom w:val="single" w:sz="4" w:space="0" w:color="auto"/>
              <w:right w:val="single" w:sz="4" w:space="0" w:color="auto"/>
            </w:tcBorders>
            <w:shd w:val="clear" w:color="auto" w:fill="auto"/>
            <w:vAlign w:val="center"/>
            <w:hideMark/>
          </w:tcPr>
          <w:p w14:paraId="750ACC69"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Planowanie połączeń</w:t>
            </w:r>
          </w:p>
        </w:tc>
        <w:tc>
          <w:tcPr>
            <w:tcW w:w="1963" w:type="dxa"/>
            <w:tcBorders>
              <w:top w:val="nil"/>
              <w:left w:val="nil"/>
              <w:bottom w:val="single" w:sz="4" w:space="0" w:color="auto"/>
              <w:right w:val="single" w:sz="4" w:space="0" w:color="auto"/>
            </w:tcBorders>
            <w:shd w:val="clear" w:color="auto" w:fill="auto"/>
            <w:vAlign w:val="center"/>
            <w:hideMark/>
          </w:tcPr>
          <w:p w14:paraId="3A50CF5B"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Lista zaplanowanych połączeń</w:t>
            </w:r>
          </w:p>
        </w:tc>
        <w:tc>
          <w:tcPr>
            <w:tcW w:w="5278" w:type="dxa"/>
            <w:tcBorders>
              <w:top w:val="nil"/>
              <w:left w:val="nil"/>
              <w:bottom w:val="single" w:sz="4" w:space="0" w:color="auto"/>
              <w:right w:val="single" w:sz="4" w:space="0" w:color="auto"/>
            </w:tcBorders>
            <w:shd w:val="clear" w:color="auto" w:fill="auto"/>
            <w:hideMark/>
          </w:tcPr>
          <w:p w14:paraId="482AB6B5" w14:textId="77777777" w:rsidR="00D01D19"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prezentuje dane dotyczące połączeń zaplanowanych do wykonania.</w:t>
            </w:r>
          </w:p>
          <w:p w14:paraId="492FAF99" w14:textId="24B17D90"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prezentuje zaimportowane z </w:t>
            </w:r>
            <w:r w:rsidR="00C64C7C" w:rsidRPr="00447F56">
              <w:rPr>
                <w:rFonts w:ascii="Calibri" w:eastAsia="Times New Roman" w:hAnsi="Calibri" w:cs="Calibri"/>
                <w:color w:val="000000"/>
                <w:kern w:val="0"/>
                <w:sz w:val="22"/>
                <w:szCs w:val="22"/>
                <w:lang w:eastAsia="pl-PL"/>
                <w14:ligatures w14:val="none"/>
              </w:rPr>
              <w:t>Systemu Centralnej e-Rejestracji</w:t>
            </w:r>
            <w:r w:rsidRPr="00447F56">
              <w:rPr>
                <w:rFonts w:ascii="Calibri" w:eastAsia="Times New Roman" w:hAnsi="Calibri" w:cs="Calibri"/>
                <w:color w:val="000000"/>
                <w:kern w:val="0"/>
                <w:sz w:val="22"/>
                <w:szCs w:val="22"/>
                <w:lang w:eastAsia="pl-PL"/>
                <w14:ligatures w14:val="none"/>
              </w:rPr>
              <w:t>, do których połączenia nie zostaną wykonane z powodu np. błędu w numerze telefonu podając rodzaj zidentyfikowanego błędu</w:t>
            </w:r>
            <w:r w:rsidR="005C52E4"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np. niepoprawny numer telefonu (zbyt dużo lub zbyt mało cyfr), brak numeru telefonu, nieistniejący numer telefonu.</w:t>
            </w:r>
          </w:p>
        </w:tc>
      </w:tr>
      <w:tr w:rsidR="00BC327F" w:rsidRPr="00447F56" w14:paraId="52038D76" w14:textId="77777777" w:rsidTr="00B35436">
        <w:trPr>
          <w:trHeight w:val="15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A2CEE7" w14:textId="75D5AC01"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W20</w:t>
            </w:r>
          </w:p>
        </w:tc>
        <w:tc>
          <w:tcPr>
            <w:tcW w:w="1249" w:type="dxa"/>
            <w:tcBorders>
              <w:top w:val="nil"/>
              <w:left w:val="nil"/>
              <w:bottom w:val="single" w:sz="4" w:space="0" w:color="auto"/>
              <w:right w:val="single" w:sz="4" w:space="0" w:color="auto"/>
            </w:tcBorders>
            <w:shd w:val="clear" w:color="auto" w:fill="auto"/>
            <w:vAlign w:val="center"/>
            <w:hideMark/>
          </w:tcPr>
          <w:p w14:paraId="3AE81A48"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754515FF"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Odczytywanie nazw usług w sposób czytelny dla pacjenta</w:t>
            </w:r>
          </w:p>
        </w:tc>
        <w:tc>
          <w:tcPr>
            <w:tcW w:w="5278" w:type="dxa"/>
            <w:tcBorders>
              <w:top w:val="nil"/>
              <w:left w:val="nil"/>
              <w:bottom w:val="single" w:sz="4" w:space="0" w:color="auto"/>
              <w:right w:val="single" w:sz="4" w:space="0" w:color="auto"/>
            </w:tcBorders>
            <w:shd w:val="clear" w:color="auto" w:fill="auto"/>
            <w:hideMark/>
          </w:tcPr>
          <w:p w14:paraId="7669C04F" w14:textId="469983FE"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odczytywanie podczas rozmów nazw </w:t>
            </w:r>
            <w:r w:rsidR="009C49D3" w:rsidRPr="00447F56">
              <w:rPr>
                <w:rFonts w:ascii="Calibri" w:eastAsia="Times New Roman" w:hAnsi="Calibri" w:cs="Calibri"/>
                <w:color w:val="000000"/>
                <w:kern w:val="0"/>
                <w:sz w:val="22"/>
                <w:szCs w:val="22"/>
                <w:lang w:eastAsia="pl-PL"/>
                <w14:ligatures w14:val="none"/>
              </w:rPr>
              <w:t>wizyt</w:t>
            </w:r>
            <w:r w:rsidRPr="00447F56">
              <w:rPr>
                <w:rFonts w:ascii="Calibri" w:eastAsia="Times New Roman" w:hAnsi="Calibri" w:cs="Calibri"/>
                <w:color w:val="000000"/>
                <w:kern w:val="0"/>
                <w:sz w:val="22"/>
                <w:szCs w:val="22"/>
                <w:lang w:eastAsia="pl-PL"/>
                <w14:ligatures w14:val="none"/>
              </w:rPr>
              <w:t xml:space="preserve"> pobranych z Systemu </w:t>
            </w:r>
            <w:r w:rsidR="009C49D3" w:rsidRPr="00447F56">
              <w:rPr>
                <w:rFonts w:ascii="Calibri" w:eastAsia="Times New Roman" w:hAnsi="Calibri" w:cs="Calibri"/>
                <w:color w:val="000000"/>
                <w:kern w:val="0"/>
                <w:sz w:val="22"/>
                <w:szCs w:val="22"/>
                <w:lang w:eastAsia="pl-PL"/>
                <w14:ligatures w14:val="none"/>
              </w:rPr>
              <w:t>Centralnej e-Rejestracji</w:t>
            </w:r>
            <w:r w:rsidRPr="00447F56">
              <w:rPr>
                <w:rFonts w:ascii="Calibri" w:eastAsia="Times New Roman" w:hAnsi="Calibri" w:cs="Calibri"/>
                <w:color w:val="000000"/>
                <w:kern w:val="0"/>
                <w:sz w:val="22"/>
                <w:szCs w:val="22"/>
                <w:lang w:eastAsia="pl-PL"/>
                <w14:ligatures w14:val="none"/>
              </w:rPr>
              <w:t xml:space="preserve"> w sposób czytelny i zrozumiały dla pacjenta poprzez co najmniej:</w:t>
            </w:r>
            <w:r w:rsidRPr="00447F56">
              <w:rPr>
                <w:rFonts w:ascii="Calibri" w:eastAsia="Times New Roman" w:hAnsi="Calibri" w:cs="Calibri"/>
                <w:color w:val="000000"/>
                <w:kern w:val="0"/>
                <w:sz w:val="22"/>
                <w:szCs w:val="22"/>
                <w:lang w:eastAsia="pl-PL"/>
                <w14:ligatures w14:val="none"/>
              </w:rPr>
              <w:br/>
              <w:t xml:space="preserve">- możliwość konfiguracji jakie znaki powinny być automatycznie pomijane przy odczycie nazw usług pobranych z </w:t>
            </w:r>
            <w:r w:rsidR="00E33386" w:rsidRPr="00447F56">
              <w:rPr>
                <w:rFonts w:ascii="Calibri" w:eastAsia="Times New Roman" w:hAnsi="Calibri" w:cs="Calibri"/>
                <w:color w:val="000000"/>
                <w:kern w:val="0"/>
                <w:sz w:val="22"/>
                <w:szCs w:val="22"/>
                <w:lang w:eastAsia="pl-PL"/>
                <w14:ligatures w14:val="none"/>
              </w:rPr>
              <w:t>Centralnej e-Rejestracji</w:t>
            </w:r>
            <w:r w:rsidRPr="00447F56">
              <w:rPr>
                <w:rFonts w:ascii="Calibri" w:eastAsia="Times New Roman" w:hAnsi="Calibri" w:cs="Calibri"/>
                <w:color w:val="000000"/>
                <w:kern w:val="0"/>
                <w:sz w:val="22"/>
                <w:szCs w:val="22"/>
                <w:lang w:eastAsia="pl-PL"/>
                <w14:ligatures w14:val="none"/>
              </w:rPr>
              <w:t xml:space="preserve"> np. znak ukośnika ("\" lub "/")</w:t>
            </w:r>
            <w:r w:rsidR="00E10F8F"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możliwość manualnego przypisania danej usłudze indywidualnej nazwy do odczytu</w:t>
            </w:r>
            <w:r w:rsidR="00E10F8F" w:rsidRPr="00447F56">
              <w:rPr>
                <w:rFonts w:ascii="Calibri" w:eastAsia="Times New Roman" w:hAnsi="Calibri" w:cs="Calibri"/>
                <w:color w:val="000000"/>
                <w:kern w:val="0"/>
                <w:sz w:val="22"/>
                <w:szCs w:val="22"/>
                <w:lang w:eastAsia="pl-PL"/>
                <w14:ligatures w14:val="none"/>
              </w:rPr>
              <w:t>.</w:t>
            </w:r>
          </w:p>
        </w:tc>
      </w:tr>
      <w:tr w:rsidR="00BC327F" w:rsidRPr="00447F56" w14:paraId="09CE3605" w14:textId="77777777" w:rsidTr="00B35436">
        <w:trPr>
          <w:trHeight w:val="2828"/>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D56BDF5" w14:textId="0179B416"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W21</w:t>
            </w:r>
          </w:p>
        </w:tc>
        <w:tc>
          <w:tcPr>
            <w:tcW w:w="1249" w:type="dxa"/>
            <w:tcBorders>
              <w:top w:val="nil"/>
              <w:left w:val="nil"/>
              <w:bottom w:val="single" w:sz="4" w:space="0" w:color="auto"/>
              <w:right w:val="single" w:sz="4" w:space="0" w:color="auto"/>
            </w:tcBorders>
            <w:shd w:val="clear" w:color="auto" w:fill="auto"/>
            <w:vAlign w:val="center"/>
            <w:hideMark/>
          </w:tcPr>
          <w:p w14:paraId="33C254E5"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413F9674"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Wykrywanie skomplikowanych rozmów</w:t>
            </w:r>
          </w:p>
        </w:tc>
        <w:tc>
          <w:tcPr>
            <w:tcW w:w="5278" w:type="dxa"/>
            <w:tcBorders>
              <w:top w:val="nil"/>
              <w:left w:val="nil"/>
              <w:bottom w:val="single" w:sz="4" w:space="0" w:color="auto"/>
              <w:right w:val="single" w:sz="4" w:space="0" w:color="auto"/>
            </w:tcBorders>
            <w:shd w:val="clear" w:color="auto" w:fill="auto"/>
            <w:hideMark/>
          </w:tcPr>
          <w:p w14:paraId="6F1575ED" w14:textId="77777777" w:rsidR="00DE2A64"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wykrywanie bardziej skomplikowanych rozmów, które mogą być trudne do obsłużenia przez </w:t>
            </w:r>
            <w:r w:rsidR="00E33386"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Wykrywanie takich rozmów opiera się przede wszystkim o co najmniej następujące, konfigurowalne parametry:</w:t>
            </w:r>
            <w:r w:rsidRPr="00447F56">
              <w:rPr>
                <w:rFonts w:ascii="Calibri" w:eastAsia="Times New Roman" w:hAnsi="Calibri" w:cs="Calibri"/>
                <w:color w:val="000000"/>
                <w:kern w:val="0"/>
                <w:sz w:val="22"/>
                <w:szCs w:val="22"/>
                <w:lang w:eastAsia="pl-PL"/>
                <w14:ligatures w14:val="none"/>
              </w:rPr>
              <w:br/>
              <w:t xml:space="preserve">- </w:t>
            </w:r>
            <w:r w:rsidR="00BD7824" w:rsidRPr="00447F56">
              <w:rPr>
                <w:rFonts w:ascii="Calibri" w:eastAsia="Times New Roman" w:hAnsi="Calibri" w:cs="Calibri"/>
                <w:color w:val="000000"/>
                <w:kern w:val="0"/>
                <w:sz w:val="22"/>
                <w:szCs w:val="22"/>
                <w:lang w:eastAsia="pl-PL"/>
                <w14:ligatures w14:val="none"/>
              </w:rPr>
              <w:t xml:space="preserve">liczba </w:t>
            </w:r>
            <w:r w:rsidRPr="00447F56">
              <w:rPr>
                <w:rFonts w:ascii="Calibri" w:eastAsia="Times New Roman" w:hAnsi="Calibri" w:cs="Calibri"/>
                <w:color w:val="000000"/>
                <w:kern w:val="0"/>
                <w:sz w:val="22"/>
                <w:szCs w:val="22"/>
                <w:lang w:eastAsia="pl-PL"/>
                <w14:ligatures w14:val="none"/>
              </w:rPr>
              <w:t>powtórzeń danego kroku rozmowy</w:t>
            </w:r>
            <w:r w:rsidR="00BD7824"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czas trwania rozmowy</w:t>
            </w:r>
            <w:r w:rsidR="00BD7824"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xml:space="preserve">- długość wypowiedzi pacjenta (np. zbyt duża </w:t>
            </w:r>
            <w:r w:rsidR="00BD7824" w:rsidRPr="00447F56">
              <w:rPr>
                <w:rFonts w:ascii="Calibri" w:eastAsia="Times New Roman" w:hAnsi="Calibri" w:cs="Calibri"/>
                <w:color w:val="000000"/>
                <w:kern w:val="0"/>
                <w:sz w:val="22"/>
                <w:szCs w:val="22"/>
                <w:lang w:eastAsia="pl-PL"/>
                <w14:ligatures w14:val="none"/>
              </w:rPr>
              <w:t xml:space="preserve">liczba </w:t>
            </w:r>
            <w:r w:rsidRPr="00447F56">
              <w:rPr>
                <w:rFonts w:ascii="Calibri" w:eastAsia="Times New Roman" w:hAnsi="Calibri" w:cs="Calibri"/>
                <w:color w:val="000000"/>
                <w:kern w:val="0"/>
                <w:sz w:val="22"/>
                <w:szCs w:val="22"/>
                <w:lang w:eastAsia="pl-PL"/>
                <w14:ligatures w14:val="none"/>
              </w:rPr>
              <w:t>słów w jednej wypowiedzi)</w:t>
            </w:r>
            <w:r w:rsidR="00BD7824" w:rsidRPr="00447F56">
              <w:rPr>
                <w:rFonts w:ascii="Calibri" w:eastAsia="Times New Roman" w:hAnsi="Calibri" w:cs="Calibri"/>
                <w:color w:val="000000"/>
                <w:kern w:val="0"/>
                <w:sz w:val="22"/>
                <w:szCs w:val="22"/>
                <w:lang w:eastAsia="pl-PL"/>
                <w14:ligatures w14:val="none"/>
              </w:rPr>
              <w:t>.</w:t>
            </w:r>
          </w:p>
          <w:p w14:paraId="3F7BC1FF" w14:textId="336A0181" w:rsidR="00BC327F" w:rsidRPr="00447F56" w:rsidRDefault="00DE2A64"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 słowach kluczowych </w:t>
            </w:r>
            <w:r w:rsidR="00947273" w:rsidRPr="00447F56">
              <w:rPr>
                <w:rFonts w:ascii="Calibri" w:eastAsia="Times New Roman" w:hAnsi="Calibri" w:cs="Calibri"/>
                <w:color w:val="000000"/>
                <w:kern w:val="0"/>
                <w:sz w:val="22"/>
                <w:szCs w:val="22"/>
                <w:lang w:eastAsia="pl-PL"/>
                <w14:ligatures w14:val="none"/>
              </w:rPr>
              <w:t>np. „potrzebna pomoc” , „połączenie 112”</w:t>
            </w:r>
            <w:r w:rsidR="00BC327F" w:rsidRPr="00447F56">
              <w:rPr>
                <w:rFonts w:ascii="Calibri" w:eastAsia="Times New Roman" w:hAnsi="Calibri" w:cs="Calibri"/>
                <w:color w:val="000000"/>
                <w:kern w:val="0"/>
                <w:sz w:val="22"/>
                <w:szCs w:val="22"/>
                <w:lang w:eastAsia="pl-PL"/>
                <w14:ligatures w14:val="none"/>
              </w:rPr>
              <w:br/>
              <w:t>W razie wykrycia takiej rozmowy system umożliwia przekazanie konfigurowalnego komunikatu o braku możliwości dokończenia rozmowy oraz jakie dalsze kroki pacjent powinien podjąć.</w:t>
            </w:r>
            <w:r w:rsidR="00BC327F" w:rsidRPr="00447F56">
              <w:rPr>
                <w:rFonts w:ascii="Calibri" w:eastAsia="Times New Roman" w:hAnsi="Calibri" w:cs="Calibri"/>
                <w:color w:val="000000"/>
                <w:kern w:val="0"/>
                <w:sz w:val="22"/>
                <w:szCs w:val="22"/>
                <w:lang w:eastAsia="pl-PL"/>
                <w14:ligatures w14:val="none"/>
              </w:rPr>
              <w:br/>
            </w:r>
            <w:r w:rsidR="00D56485" w:rsidRPr="00447F56">
              <w:rPr>
                <w:rFonts w:ascii="Calibri" w:eastAsia="Times New Roman" w:hAnsi="Calibri" w:cs="Calibri"/>
                <w:color w:val="000000"/>
                <w:kern w:val="0"/>
                <w:sz w:val="22"/>
                <w:szCs w:val="22"/>
                <w:lang w:eastAsia="pl-PL"/>
                <w14:ligatures w14:val="none"/>
              </w:rPr>
              <w:t xml:space="preserve">Liczba </w:t>
            </w:r>
            <w:r w:rsidR="00BC327F" w:rsidRPr="00447F56">
              <w:rPr>
                <w:rFonts w:ascii="Calibri" w:eastAsia="Times New Roman" w:hAnsi="Calibri" w:cs="Calibri"/>
                <w:color w:val="000000"/>
                <w:kern w:val="0"/>
                <w:sz w:val="22"/>
                <w:szCs w:val="22"/>
                <w:lang w:eastAsia="pl-PL"/>
                <w14:ligatures w14:val="none"/>
              </w:rPr>
              <w:t>prób rozpoznania intencji, długość czasu trwania rozmowy bez osiągnięcia celu, długość wypowiedzi pacjenta powodujące uznanie rozmowy za zbyt skomplikowaną musi być konfigurowalna i zostanie ustalona w trakcie analizy przedwdrożeniowej.</w:t>
            </w:r>
          </w:p>
        </w:tc>
      </w:tr>
      <w:tr w:rsidR="00BC327F" w:rsidRPr="00447F56" w14:paraId="7B177248" w14:textId="77777777" w:rsidTr="00B35436">
        <w:trPr>
          <w:trHeight w:val="15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6FB2440" w14:textId="0CDD6AFB"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W22</w:t>
            </w:r>
          </w:p>
        </w:tc>
        <w:tc>
          <w:tcPr>
            <w:tcW w:w="1249" w:type="dxa"/>
            <w:tcBorders>
              <w:top w:val="nil"/>
              <w:left w:val="nil"/>
              <w:bottom w:val="single" w:sz="4" w:space="0" w:color="auto"/>
              <w:right w:val="single" w:sz="4" w:space="0" w:color="auto"/>
            </w:tcBorders>
            <w:shd w:val="clear" w:color="auto" w:fill="auto"/>
            <w:vAlign w:val="center"/>
            <w:hideMark/>
          </w:tcPr>
          <w:p w14:paraId="2BAA7B33"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46452619"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 xml:space="preserve">Pośrednia weryfikacja tożsamości </w:t>
            </w:r>
          </w:p>
        </w:tc>
        <w:tc>
          <w:tcPr>
            <w:tcW w:w="5278" w:type="dxa"/>
            <w:tcBorders>
              <w:top w:val="nil"/>
              <w:left w:val="nil"/>
              <w:bottom w:val="single" w:sz="4" w:space="0" w:color="auto"/>
              <w:right w:val="single" w:sz="4" w:space="0" w:color="auto"/>
            </w:tcBorders>
            <w:shd w:val="clear" w:color="auto" w:fill="auto"/>
            <w:hideMark/>
          </w:tcPr>
          <w:p w14:paraId="65D36D5D" w14:textId="1ED9B6A3"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kern w:val="0"/>
                <w:sz w:val="22"/>
                <w:szCs w:val="22"/>
                <w:lang w:eastAsia="pl-PL"/>
                <w14:ligatures w14:val="none"/>
              </w:rPr>
              <w:t xml:space="preserve">Dla celów weryfikacji System w pierwszej kolejności musi potwierdzić u </w:t>
            </w:r>
            <w:r w:rsidR="00E33386" w:rsidRPr="00447F56">
              <w:rPr>
                <w:rFonts w:ascii="Calibri" w:eastAsia="Times New Roman" w:hAnsi="Calibri" w:cs="Calibri"/>
                <w:kern w:val="0"/>
                <w:sz w:val="22"/>
                <w:szCs w:val="22"/>
                <w:lang w:eastAsia="pl-PL"/>
                <w14:ligatures w14:val="none"/>
              </w:rPr>
              <w:t>rozmówcy</w:t>
            </w:r>
            <w:r w:rsidRPr="00447F56">
              <w:rPr>
                <w:rFonts w:ascii="Calibri" w:eastAsia="Times New Roman" w:hAnsi="Calibri" w:cs="Calibri"/>
                <w:kern w:val="0"/>
                <w:sz w:val="22"/>
                <w:szCs w:val="22"/>
                <w:lang w:eastAsia="pl-PL"/>
                <w14:ligatures w14:val="none"/>
              </w:rPr>
              <w:t xml:space="preserve"> prawidłowość danych osobowych pacjenta, dla którego potwierdzać będzie zarejestrowane świadczenie. Bez poprawnej weryfikacji w tym kroku system nie powinien udostępniać informacji na temat świadczenia, które chce potwierdzić, nie powinien przechodzić do dalszych etapów w rozmowie oraz zakończyć rozmowę konfigurowalnym komunikatem.</w:t>
            </w:r>
          </w:p>
        </w:tc>
      </w:tr>
      <w:tr w:rsidR="00BC327F" w:rsidRPr="00447F56" w14:paraId="45FE7298" w14:textId="77777777" w:rsidTr="00B35436">
        <w:trPr>
          <w:trHeight w:val="1444"/>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D882AC4" w14:textId="02F3EAE6"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W23</w:t>
            </w:r>
          </w:p>
        </w:tc>
        <w:tc>
          <w:tcPr>
            <w:tcW w:w="1249" w:type="dxa"/>
            <w:tcBorders>
              <w:top w:val="nil"/>
              <w:left w:val="nil"/>
              <w:bottom w:val="single" w:sz="4" w:space="0" w:color="auto"/>
              <w:right w:val="single" w:sz="4" w:space="0" w:color="auto"/>
            </w:tcBorders>
            <w:shd w:val="clear" w:color="auto" w:fill="auto"/>
            <w:vAlign w:val="center"/>
            <w:hideMark/>
          </w:tcPr>
          <w:p w14:paraId="7BDD8FB8"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7DDF82F8"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Wycofanie z obranej ścieżki</w:t>
            </w:r>
          </w:p>
        </w:tc>
        <w:tc>
          <w:tcPr>
            <w:tcW w:w="5278" w:type="dxa"/>
            <w:tcBorders>
              <w:top w:val="nil"/>
              <w:left w:val="nil"/>
              <w:bottom w:val="single" w:sz="4" w:space="0" w:color="auto"/>
              <w:right w:val="single" w:sz="4" w:space="0" w:color="auto"/>
            </w:tcBorders>
            <w:shd w:val="clear" w:color="auto" w:fill="auto"/>
            <w:hideMark/>
          </w:tcPr>
          <w:p w14:paraId="02B0717D" w14:textId="21404C8E"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musi rozpoznawać sytuacje, w których pacjent informuje, że został źle zrozumiany lub pomylił się przy odpowiedzi. System musi rozpoznać zarówno informację mówiącą wprost, że doszło do nieporozumienia (np. "Nie odwołać", "nie chce odwołać")</w:t>
            </w:r>
            <w:r w:rsidR="00183AE8"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ale również naturalne reakcje takie jak np. wypowiedzi "nie </w:t>
            </w:r>
            <w:proofErr w:type="spellStart"/>
            <w:r w:rsidRPr="00447F56">
              <w:rPr>
                <w:rFonts w:ascii="Calibri" w:eastAsia="Times New Roman" w:hAnsi="Calibri" w:cs="Calibri"/>
                <w:color w:val="000000"/>
                <w:kern w:val="0"/>
                <w:sz w:val="22"/>
                <w:szCs w:val="22"/>
                <w:lang w:eastAsia="pl-PL"/>
                <w14:ligatures w14:val="none"/>
              </w:rPr>
              <w:t>nie</w:t>
            </w:r>
            <w:proofErr w:type="spellEnd"/>
            <w:r w:rsidRPr="00447F56">
              <w:rPr>
                <w:rFonts w:ascii="Calibri" w:eastAsia="Times New Roman" w:hAnsi="Calibri" w:cs="Calibri"/>
                <w:color w:val="000000"/>
                <w:kern w:val="0"/>
                <w:sz w:val="22"/>
                <w:szCs w:val="22"/>
                <w:lang w:eastAsia="pl-PL"/>
                <w14:ligatures w14:val="none"/>
              </w:rPr>
              <w:t xml:space="preserve"> </w:t>
            </w:r>
            <w:proofErr w:type="spellStart"/>
            <w:r w:rsidRPr="00447F56">
              <w:rPr>
                <w:rFonts w:ascii="Calibri" w:eastAsia="Times New Roman" w:hAnsi="Calibri" w:cs="Calibri"/>
                <w:color w:val="000000"/>
                <w:kern w:val="0"/>
                <w:sz w:val="22"/>
                <w:szCs w:val="22"/>
                <w:lang w:eastAsia="pl-PL"/>
                <w14:ligatures w14:val="none"/>
              </w:rPr>
              <w:t>nie</w:t>
            </w:r>
            <w:proofErr w:type="spellEnd"/>
            <w:r w:rsidRPr="00447F56">
              <w:rPr>
                <w:rFonts w:ascii="Calibri" w:eastAsia="Times New Roman" w:hAnsi="Calibri" w:cs="Calibri"/>
                <w:color w:val="000000"/>
                <w:kern w:val="0"/>
                <w:sz w:val="22"/>
                <w:szCs w:val="22"/>
                <w:lang w:eastAsia="pl-PL"/>
                <w14:ligatures w14:val="none"/>
              </w:rPr>
              <w:t>" lub "ale Pani zaczeka</w:t>
            </w:r>
            <w:r w:rsidR="00701275" w:rsidRPr="00447F56">
              <w:rPr>
                <w:rFonts w:ascii="Calibri" w:eastAsia="Times New Roman" w:hAnsi="Calibri" w:cs="Calibri"/>
                <w:color w:val="000000"/>
                <w:kern w:val="0"/>
                <w:sz w:val="22"/>
                <w:szCs w:val="22"/>
                <w:lang w:eastAsia="pl-PL"/>
                <w14:ligatures w14:val="none"/>
              </w:rPr>
              <w:t>”, w</w:t>
            </w:r>
            <w:r w:rsidRPr="00447F56">
              <w:rPr>
                <w:rFonts w:ascii="Calibri" w:eastAsia="Times New Roman" w:hAnsi="Calibri" w:cs="Calibri"/>
                <w:color w:val="000000"/>
                <w:kern w:val="0"/>
                <w:sz w:val="22"/>
                <w:szCs w:val="22"/>
                <w:lang w:eastAsia="pl-PL"/>
                <w14:ligatures w14:val="none"/>
              </w:rPr>
              <w:t xml:space="preserve"> takiej sytuacji </w:t>
            </w:r>
            <w:r w:rsidR="00E33386" w:rsidRPr="00447F56">
              <w:rPr>
                <w:rFonts w:ascii="Calibri" w:eastAsia="Times New Roman" w:hAnsi="Calibri" w:cs="Calibri"/>
                <w:color w:val="000000"/>
                <w:kern w:val="0"/>
                <w:sz w:val="22"/>
                <w:szCs w:val="22"/>
                <w:lang w:eastAsia="pl-PL"/>
                <w14:ligatures w14:val="none"/>
              </w:rPr>
              <w:t>Asystent SI</w:t>
            </w:r>
            <w:r w:rsidRPr="00447F56">
              <w:rPr>
                <w:rFonts w:ascii="Calibri" w:eastAsia="Times New Roman" w:hAnsi="Calibri" w:cs="Calibri"/>
                <w:color w:val="000000"/>
                <w:kern w:val="0"/>
                <w:sz w:val="22"/>
                <w:szCs w:val="22"/>
                <w:lang w:eastAsia="pl-PL"/>
                <w14:ligatures w14:val="none"/>
              </w:rPr>
              <w:t xml:space="preserve"> powinien cofnąć się w rozmowie do punktu poprzedzającego moment gdzie doszło do nieporozumienia.</w:t>
            </w:r>
          </w:p>
        </w:tc>
      </w:tr>
      <w:tr w:rsidR="00BC327F" w:rsidRPr="00447F56" w14:paraId="47352002" w14:textId="77777777" w:rsidTr="00B35436">
        <w:trPr>
          <w:trHeight w:val="285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D7F152D" w14:textId="3931D0D6"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W24</w:t>
            </w:r>
          </w:p>
        </w:tc>
        <w:tc>
          <w:tcPr>
            <w:tcW w:w="1249" w:type="dxa"/>
            <w:tcBorders>
              <w:top w:val="nil"/>
              <w:left w:val="nil"/>
              <w:bottom w:val="single" w:sz="4" w:space="0" w:color="auto"/>
              <w:right w:val="single" w:sz="4" w:space="0" w:color="auto"/>
            </w:tcBorders>
            <w:shd w:val="clear" w:color="auto" w:fill="auto"/>
            <w:vAlign w:val="center"/>
            <w:hideMark/>
          </w:tcPr>
          <w:p w14:paraId="1F5C35AB"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2F839E30"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Pewność intencji przy kluczowych etapach rozmowy</w:t>
            </w:r>
          </w:p>
        </w:tc>
        <w:tc>
          <w:tcPr>
            <w:tcW w:w="5278" w:type="dxa"/>
            <w:tcBorders>
              <w:top w:val="nil"/>
              <w:left w:val="nil"/>
              <w:bottom w:val="single" w:sz="4" w:space="0" w:color="auto"/>
              <w:right w:val="single" w:sz="4" w:space="0" w:color="auto"/>
            </w:tcBorders>
            <w:shd w:val="clear" w:color="auto" w:fill="auto"/>
            <w:hideMark/>
          </w:tcPr>
          <w:p w14:paraId="675872B3" w14:textId="29B01CD7"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W celu minimalizacji ryzyka błędnej interpretacji odpowiedzi pacjenta, w sytuacji gdy odpowiedź pacjenta jest bardziej rozbudowana (np. powyżej 5 słów) i powstaje ryzyko złego zrozumienia intencji pacjenta System musi mieć możliwość przeprowadzenia głębszej analizy wypowiedzi z użyciem bardziej </w:t>
            </w:r>
            <w:proofErr w:type="spellStart"/>
            <w:r w:rsidRPr="00447F56">
              <w:rPr>
                <w:rFonts w:ascii="Calibri" w:eastAsia="Times New Roman" w:hAnsi="Calibri" w:cs="Calibri"/>
                <w:color w:val="000000"/>
                <w:kern w:val="0"/>
                <w:sz w:val="22"/>
                <w:szCs w:val="22"/>
                <w:lang w:eastAsia="pl-PL"/>
                <w14:ligatures w14:val="none"/>
              </w:rPr>
              <w:t>zaawnasowanych</w:t>
            </w:r>
            <w:proofErr w:type="spellEnd"/>
            <w:r w:rsidRPr="00447F56">
              <w:rPr>
                <w:rFonts w:ascii="Calibri" w:eastAsia="Times New Roman" w:hAnsi="Calibri" w:cs="Calibri"/>
                <w:color w:val="000000"/>
                <w:kern w:val="0"/>
                <w:sz w:val="22"/>
                <w:szCs w:val="22"/>
                <w:lang w:eastAsia="pl-PL"/>
                <w14:ligatures w14:val="none"/>
              </w:rPr>
              <w:t xml:space="preserve"> modeli językowych typu LLM (</w:t>
            </w:r>
            <w:proofErr w:type="spellStart"/>
            <w:r w:rsidRPr="00447F56">
              <w:rPr>
                <w:rFonts w:ascii="Calibri" w:eastAsia="Times New Roman" w:hAnsi="Calibri" w:cs="Calibri"/>
                <w:color w:val="000000"/>
                <w:kern w:val="0"/>
                <w:sz w:val="22"/>
                <w:szCs w:val="22"/>
                <w:lang w:eastAsia="pl-PL"/>
                <w14:ligatures w14:val="none"/>
              </w:rPr>
              <w:t>Large</w:t>
            </w:r>
            <w:proofErr w:type="spellEnd"/>
            <w:r w:rsidRPr="00447F56">
              <w:rPr>
                <w:rFonts w:ascii="Calibri" w:eastAsia="Times New Roman" w:hAnsi="Calibri" w:cs="Calibri"/>
                <w:color w:val="000000"/>
                <w:kern w:val="0"/>
                <w:sz w:val="22"/>
                <w:szCs w:val="22"/>
                <w:lang w:eastAsia="pl-PL"/>
                <w14:ligatures w14:val="none"/>
              </w:rPr>
              <w:t xml:space="preserve"> Language </w:t>
            </w:r>
            <w:proofErr w:type="spellStart"/>
            <w:r w:rsidRPr="00447F56">
              <w:rPr>
                <w:rFonts w:ascii="Calibri" w:eastAsia="Times New Roman" w:hAnsi="Calibri" w:cs="Calibri"/>
                <w:color w:val="000000"/>
                <w:kern w:val="0"/>
                <w:sz w:val="22"/>
                <w:szCs w:val="22"/>
                <w:lang w:eastAsia="pl-PL"/>
                <w14:ligatures w14:val="none"/>
              </w:rPr>
              <w:t>Models</w:t>
            </w:r>
            <w:proofErr w:type="spellEnd"/>
            <w:r w:rsidRPr="00447F56">
              <w:rPr>
                <w:rFonts w:ascii="Calibri" w:eastAsia="Times New Roman" w:hAnsi="Calibri" w:cs="Calibri"/>
                <w:color w:val="000000"/>
                <w:kern w:val="0"/>
                <w:sz w:val="22"/>
                <w:szCs w:val="22"/>
                <w:lang w:eastAsia="pl-PL"/>
                <w14:ligatures w14:val="none"/>
              </w:rPr>
              <w:t>) lub poproszenia rozmówcy o doprecyzowanie odpowiedzi w celu uniknięcia nadinterpretacji odpowiedzi pacjenta, zwłaszcza na kluczowych etapach rozmowy takich jak:</w:t>
            </w:r>
            <w:r w:rsidRPr="00447F56">
              <w:rPr>
                <w:rFonts w:ascii="Calibri" w:eastAsia="Times New Roman" w:hAnsi="Calibri" w:cs="Calibri"/>
                <w:color w:val="000000"/>
                <w:kern w:val="0"/>
                <w:sz w:val="22"/>
                <w:szCs w:val="22"/>
                <w:lang w:eastAsia="pl-PL"/>
                <w14:ligatures w14:val="none"/>
              </w:rPr>
              <w:br/>
              <w:t>- pośrednie lub bezpośrednie potwierdzanie tożsamości,</w:t>
            </w:r>
            <w:r w:rsidRPr="00447F56">
              <w:rPr>
                <w:rFonts w:ascii="Calibri" w:eastAsia="Times New Roman" w:hAnsi="Calibri" w:cs="Calibri"/>
                <w:color w:val="000000"/>
                <w:kern w:val="0"/>
                <w:sz w:val="22"/>
                <w:szCs w:val="22"/>
                <w:lang w:eastAsia="pl-PL"/>
                <w14:ligatures w14:val="none"/>
              </w:rPr>
              <w:br/>
              <w:t>- zmiana lub anulowanie terminu.</w:t>
            </w:r>
            <w:r w:rsidRPr="00447F56">
              <w:rPr>
                <w:rFonts w:ascii="Calibri" w:eastAsia="Times New Roman" w:hAnsi="Calibri" w:cs="Calibri"/>
                <w:color w:val="000000"/>
                <w:kern w:val="0"/>
                <w:sz w:val="22"/>
                <w:szCs w:val="22"/>
                <w:lang w:eastAsia="pl-PL"/>
                <w14:ligatures w14:val="none"/>
              </w:rPr>
              <w:br/>
              <w:t xml:space="preserve">W Systemie doprecyzowanie odpowiedzi </w:t>
            </w:r>
            <w:r w:rsidR="00886AA5" w:rsidRPr="00447F56">
              <w:rPr>
                <w:rFonts w:ascii="Calibri" w:eastAsia="Times New Roman" w:hAnsi="Calibri" w:cs="Calibri"/>
                <w:color w:val="000000"/>
                <w:kern w:val="0"/>
                <w:sz w:val="22"/>
                <w:szCs w:val="22"/>
                <w:lang w:eastAsia="pl-PL"/>
                <w14:ligatures w14:val="none"/>
              </w:rPr>
              <w:t xml:space="preserve">ma </w:t>
            </w:r>
            <w:r w:rsidRPr="00447F56">
              <w:rPr>
                <w:rFonts w:ascii="Calibri" w:eastAsia="Times New Roman" w:hAnsi="Calibri" w:cs="Calibri"/>
                <w:color w:val="000000"/>
                <w:kern w:val="0"/>
                <w:sz w:val="22"/>
                <w:szCs w:val="22"/>
                <w:lang w:eastAsia="pl-PL"/>
                <w14:ligatures w14:val="none"/>
              </w:rPr>
              <w:t xml:space="preserve">polegać na ponownym zapytaniu pacjenta przez </w:t>
            </w:r>
            <w:r w:rsidR="00FA1AD7"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xml:space="preserve"> z dodatkową informacją jakich odpowiedzi </w:t>
            </w:r>
            <w:r w:rsidR="00FA1AD7" w:rsidRPr="00447F56">
              <w:rPr>
                <w:rFonts w:ascii="Calibri" w:eastAsia="Times New Roman" w:hAnsi="Calibri" w:cs="Calibri"/>
                <w:color w:val="000000"/>
                <w:kern w:val="0"/>
                <w:sz w:val="22"/>
                <w:szCs w:val="22"/>
                <w:lang w:eastAsia="pl-PL"/>
                <w14:ligatures w14:val="none"/>
              </w:rPr>
              <w:t>Asystent SI</w:t>
            </w:r>
            <w:r w:rsidRPr="00447F56">
              <w:rPr>
                <w:rFonts w:ascii="Calibri" w:eastAsia="Times New Roman" w:hAnsi="Calibri" w:cs="Calibri"/>
                <w:color w:val="000000"/>
                <w:kern w:val="0"/>
                <w:sz w:val="22"/>
                <w:szCs w:val="22"/>
                <w:lang w:eastAsia="pl-PL"/>
                <w14:ligatures w14:val="none"/>
              </w:rPr>
              <w:t xml:space="preserve"> oczekuje. Szczegółowy sposób doprecyzowania odpowiedzi będzie przedmiotem analizy przedwdrożeniowej.</w:t>
            </w:r>
          </w:p>
        </w:tc>
      </w:tr>
      <w:tr w:rsidR="00BC327F" w:rsidRPr="00447F56" w14:paraId="2FED0B1D" w14:textId="77777777" w:rsidTr="00B35436">
        <w:trPr>
          <w:trHeight w:val="197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C19C48B" w14:textId="79E6C8DC"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W25</w:t>
            </w:r>
          </w:p>
        </w:tc>
        <w:tc>
          <w:tcPr>
            <w:tcW w:w="1249" w:type="dxa"/>
            <w:tcBorders>
              <w:top w:val="nil"/>
              <w:left w:val="nil"/>
              <w:bottom w:val="single" w:sz="4" w:space="0" w:color="auto"/>
              <w:right w:val="single" w:sz="4" w:space="0" w:color="auto"/>
            </w:tcBorders>
            <w:shd w:val="clear" w:color="auto" w:fill="auto"/>
            <w:vAlign w:val="center"/>
            <w:hideMark/>
          </w:tcPr>
          <w:p w14:paraId="6395DDD6"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076C56AD"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Rozpoznawanie kontekstu</w:t>
            </w:r>
          </w:p>
        </w:tc>
        <w:tc>
          <w:tcPr>
            <w:tcW w:w="5278" w:type="dxa"/>
            <w:tcBorders>
              <w:top w:val="nil"/>
              <w:left w:val="nil"/>
              <w:bottom w:val="single" w:sz="4" w:space="0" w:color="auto"/>
              <w:right w:val="single" w:sz="4" w:space="0" w:color="auto"/>
            </w:tcBorders>
            <w:shd w:val="clear" w:color="auto" w:fill="auto"/>
            <w:hideMark/>
          </w:tcPr>
          <w:p w14:paraId="6245EEF5" w14:textId="4B7FF89E"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przy interpretacji odpowiedzi pacjenta musi brać pod uwagę kontekst rozmowy, na przykład:</w:t>
            </w:r>
            <w:r w:rsidRPr="00447F56">
              <w:rPr>
                <w:rFonts w:ascii="Calibri" w:eastAsia="Times New Roman" w:hAnsi="Calibri" w:cs="Calibri"/>
                <w:color w:val="000000"/>
                <w:kern w:val="0"/>
                <w:sz w:val="22"/>
                <w:szCs w:val="22"/>
                <w:lang w:eastAsia="pl-PL"/>
                <w14:ligatures w14:val="none"/>
              </w:rPr>
              <w:br/>
              <w:t xml:space="preserve">- przy pytaniu </w:t>
            </w:r>
            <w:r w:rsidR="00510457" w:rsidRPr="00447F56">
              <w:rPr>
                <w:rFonts w:ascii="Calibri" w:eastAsia="Times New Roman" w:hAnsi="Calibri" w:cs="Calibri"/>
                <w:color w:val="000000"/>
                <w:kern w:val="0"/>
                <w:sz w:val="22"/>
                <w:szCs w:val="22"/>
                <w:lang w:eastAsia="pl-PL"/>
                <w14:ligatures w14:val="none"/>
              </w:rPr>
              <w:t>Asystent SI</w:t>
            </w:r>
            <w:r w:rsidRPr="00447F56">
              <w:rPr>
                <w:rFonts w:ascii="Calibri" w:eastAsia="Times New Roman" w:hAnsi="Calibri" w:cs="Calibri"/>
                <w:color w:val="000000"/>
                <w:kern w:val="0"/>
                <w:sz w:val="22"/>
                <w:szCs w:val="22"/>
                <w:lang w:eastAsia="pl-PL"/>
                <w14:ligatures w14:val="none"/>
              </w:rPr>
              <w:t xml:space="preserve"> "Czy potwierdzasz badanie" odpowiedź pacjenta "proszę o telefon później, dobrze?"  nie może być odczytywana jako potwierdzenie badania ze względu na zawarte w zdaniu słowo "dobrze",</w:t>
            </w:r>
            <w:r w:rsidRPr="00447F56">
              <w:rPr>
                <w:rFonts w:ascii="Calibri" w:eastAsia="Times New Roman" w:hAnsi="Calibri" w:cs="Calibri"/>
                <w:color w:val="000000"/>
                <w:kern w:val="0"/>
                <w:sz w:val="22"/>
                <w:szCs w:val="22"/>
                <w:lang w:eastAsia="pl-PL"/>
                <w14:ligatures w14:val="none"/>
              </w:rPr>
              <w:br/>
              <w:t xml:space="preserve">- przy pytaniu </w:t>
            </w:r>
            <w:r w:rsidR="00510457" w:rsidRPr="00447F56">
              <w:rPr>
                <w:rFonts w:ascii="Calibri" w:eastAsia="Times New Roman" w:hAnsi="Calibri" w:cs="Calibri"/>
                <w:color w:val="000000"/>
                <w:kern w:val="0"/>
                <w:sz w:val="22"/>
                <w:szCs w:val="22"/>
                <w:lang w:eastAsia="pl-PL"/>
                <w14:ligatures w14:val="none"/>
              </w:rPr>
              <w:t>Asystent SI</w:t>
            </w:r>
            <w:r w:rsidRPr="00447F56">
              <w:rPr>
                <w:rFonts w:ascii="Calibri" w:eastAsia="Times New Roman" w:hAnsi="Calibri" w:cs="Calibri"/>
                <w:color w:val="000000"/>
                <w:kern w:val="0"/>
                <w:sz w:val="22"/>
                <w:szCs w:val="22"/>
                <w:lang w:eastAsia="pl-PL"/>
                <w14:ligatures w14:val="none"/>
              </w:rPr>
              <w:t xml:space="preserve"> czy dobrze się dodzwonił i podaniu imienia i nazwiska, odpowiedź pacjenta "przepraszam, jak" nie może być potraktowana jako potwierdzenie tożsamości wg założenia że "jak" to źle rozpoznane "tak"</w:t>
            </w:r>
            <w:r w:rsidR="003754B3" w:rsidRPr="00447F56">
              <w:rPr>
                <w:rFonts w:ascii="Calibri" w:eastAsia="Times New Roman" w:hAnsi="Calibri" w:cs="Calibri"/>
                <w:color w:val="000000"/>
                <w:kern w:val="0"/>
                <w:sz w:val="22"/>
                <w:szCs w:val="22"/>
                <w:lang w:eastAsia="pl-PL"/>
                <w14:ligatures w14:val="none"/>
              </w:rPr>
              <w:t>.</w:t>
            </w:r>
          </w:p>
        </w:tc>
      </w:tr>
      <w:tr w:rsidR="00BC327F" w:rsidRPr="00447F56" w14:paraId="6A66D0A3" w14:textId="77777777" w:rsidTr="00B35436">
        <w:trPr>
          <w:trHeight w:val="1581"/>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3D036C5" w14:textId="51278081"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W26</w:t>
            </w:r>
          </w:p>
        </w:tc>
        <w:tc>
          <w:tcPr>
            <w:tcW w:w="1249" w:type="dxa"/>
            <w:tcBorders>
              <w:top w:val="nil"/>
              <w:left w:val="nil"/>
              <w:bottom w:val="single" w:sz="4" w:space="0" w:color="auto"/>
              <w:right w:val="single" w:sz="4" w:space="0" w:color="auto"/>
            </w:tcBorders>
            <w:shd w:val="clear" w:color="auto" w:fill="auto"/>
            <w:vAlign w:val="center"/>
            <w:hideMark/>
          </w:tcPr>
          <w:p w14:paraId="55D1F83C"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732CF960"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Rozpoznawanie mowy naturalnej</w:t>
            </w:r>
          </w:p>
        </w:tc>
        <w:tc>
          <w:tcPr>
            <w:tcW w:w="5278" w:type="dxa"/>
            <w:tcBorders>
              <w:top w:val="nil"/>
              <w:left w:val="nil"/>
              <w:bottom w:val="single" w:sz="4" w:space="0" w:color="auto"/>
              <w:right w:val="single" w:sz="4" w:space="0" w:color="auto"/>
            </w:tcBorders>
            <w:shd w:val="clear" w:color="auto" w:fill="auto"/>
            <w:hideMark/>
          </w:tcPr>
          <w:p w14:paraId="427B55AD" w14:textId="0771B293" w:rsidR="00624B97"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musi rozpoznawać mowę naturalną rozmówców wykorzystując co najmniej:</w:t>
            </w:r>
            <w:r w:rsidRPr="00447F56">
              <w:rPr>
                <w:rFonts w:ascii="Calibri" w:eastAsia="Times New Roman" w:hAnsi="Calibri" w:cs="Calibri"/>
                <w:color w:val="000000"/>
                <w:kern w:val="0"/>
                <w:sz w:val="22"/>
                <w:szCs w:val="22"/>
                <w:lang w:eastAsia="pl-PL"/>
                <w14:ligatures w14:val="none"/>
              </w:rPr>
              <w:br/>
              <w:t>-technologię</w:t>
            </w:r>
            <w:r w:rsidRPr="00447F56">
              <w:rPr>
                <w:rFonts w:ascii="Calibri" w:eastAsia="Times New Roman" w:hAnsi="Calibri" w:cs="Calibri"/>
                <w:color w:val="FF0000"/>
                <w:kern w:val="0"/>
                <w:sz w:val="22"/>
                <w:szCs w:val="22"/>
                <w:lang w:eastAsia="pl-PL"/>
                <w14:ligatures w14:val="none"/>
              </w:rPr>
              <w:t xml:space="preserve"> </w:t>
            </w:r>
            <w:r w:rsidRPr="00447F56">
              <w:rPr>
                <w:rFonts w:ascii="Calibri" w:eastAsia="Times New Roman" w:hAnsi="Calibri" w:cs="Calibri"/>
                <w:kern w:val="0"/>
                <w:sz w:val="22"/>
                <w:szCs w:val="22"/>
                <w:lang w:eastAsia="pl-PL"/>
                <w14:ligatures w14:val="none"/>
              </w:rPr>
              <w:t xml:space="preserve">typu NLU (Natural Language </w:t>
            </w:r>
            <w:proofErr w:type="spellStart"/>
            <w:r w:rsidRPr="00447F56">
              <w:rPr>
                <w:rFonts w:ascii="Calibri" w:eastAsia="Times New Roman" w:hAnsi="Calibri" w:cs="Calibri"/>
                <w:kern w:val="0"/>
                <w:sz w:val="22"/>
                <w:szCs w:val="22"/>
                <w:lang w:eastAsia="pl-PL"/>
                <w14:ligatures w14:val="none"/>
              </w:rPr>
              <w:t>Understanding</w:t>
            </w:r>
            <w:proofErr w:type="spellEnd"/>
            <w:r w:rsidRPr="00447F56">
              <w:rPr>
                <w:rFonts w:ascii="Calibri" w:eastAsia="Times New Roman" w:hAnsi="Calibri" w:cs="Calibri"/>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zoptymalizowaną dla języka polskiego (przez NLU rozumie się analizę składniową, semantyczną i pragmatyczną tekstu, aby wyodrębnić z niego sens i kontekst)</w:t>
            </w:r>
            <w:r w:rsidR="004E7AEC" w:rsidRPr="00447F56">
              <w:rPr>
                <w:rFonts w:ascii="Calibri" w:eastAsia="Times New Roman" w:hAnsi="Calibri" w:cs="Calibri"/>
                <w:color w:val="000000"/>
                <w:kern w:val="0"/>
                <w:sz w:val="22"/>
                <w:szCs w:val="22"/>
                <w:lang w:eastAsia="pl-PL"/>
                <w14:ligatures w14:val="none"/>
              </w:rPr>
              <w:t>.</w:t>
            </w:r>
          </w:p>
          <w:p w14:paraId="1F67C114" w14:textId="3E03C537" w:rsidR="00BC327F" w:rsidRPr="00447F56" w:rsidRDefault="00624B97"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Skuteczność rozpoznawania intencji przez silnik NLU nie mniej niż 95%</w:t>
            </w:r>
            <w:r w:rsidR="00BC327F" w:rsidRPr="00447F56">
              <w:rPr>
                <w:rFonts w:ascii="Calibri" w:eastAsia="Times New Roman" w:hAnsi="Calibri" w:cs="Calibri"/>
                <w:color w:val="000000"/>
                <w:kern w:val="0"/>
                <w:sz w:val="22"/>
                <w:szCs w:val="22"/>
                <w:lang w:eastAsia="pl-PL"/>
                <w14:ligatures w14:val="none"/>
              </w:rPr>
              <w:br/>
              <w:t xml:space="preserve">-system typu </w:t>
            </w:r>
            <w:r w:rsidR="00BC327F" w:rsidRPr="00447F56">
              <w:rPr>
                <w:rFonts w:ascii="Calibri" w:eastAsia="Times New Roman" w:hAnsi="Calibri" w:cs="Calibri"/>
                <w:kern w:val="0"/>
                <w:sz w:val="22"/>
                <w:szCs w:val="22"/>
                <w:lang w:eastAsia="pl-PL"/>
                <w14:ligatures w14:val="none"/>
              </w:rPr>
              <w:t xml:space="preserve">ASR (Automatic Speech </w:t>
            </w:r>
            <w:proofErr w:type="spellStart"/>
            <w:r w:rsidR="00BC327F" w:rsidRPr="00447F56">
              <w:rPr>
                <w:rFonts w:ascii="Calibri" w:eastAsia="Times New Roman" w:hAnsi="Calibri" w:cs="Calibri"/>
                <w:kern w:val="0"/>
                <w:sz w:val="22"/>
                <w:szCs w:val="22"/>
                <w:lang w:eastAsia="pl-PL"/>
                <w14:ligatures w14:val="none"/>
              </w:rPr>
              <w:t>Recognition</w:t>
            </w:r>
            <w:proofErr w:type="spellEnd"/>
            <w:r w:rsidR="00BC327F" w:rsidRPr="00447F56">
              <w:rPr>
                <w:rFonts w:ascii="Calibri" w:eastAsia="Times New Roman" w:hAnsi="Calibri" w:cs="Calibri"/>
                <w:kern w:val="0"/>
                <w:sz w:val="22"/>
                <w:szCs w:val="22"/>
                <w:lang w:eastAsia="pl-PL"/>
                <w14:ligatures w14:val="none"/>
              </w:rPr>
              <w:t>)</w:t>
            </w:r>
            <w:r w:rsidR="00BC327F" w:rsidRPr="00447F56">
              <w:rPr>
                <w:rFonts w:ascii="Calibri" w:eastAsia="Times New Roman" w:hAnsi="Calibri" w:cs="Calibri"/>
                <w:color w:val="000000"/>
                <w:kern w:val="0"/>
                <w:sz w:val="22"/>
                <w:szCs w:val="22"/>
                <w:lang w:eastAsia="pl-PL"/>
                <w14:ligatures w14:val="none"/>
              </w:rPr>
              <w:t xml:space="preserve"> o dokładności powyżej 90% w typowych przypadkach</w:t>
            </w:r>
            <w:r w:rsidR="000852DA" w:rsidRPr="00447F56">
              <w:rPr>
                <w:rFonts w:ascii="Calibri" w:eastAsia="Times New Roman" w:hAnsi="Calibri" w:cs="Calibri"/>
                <w:color w:val="000000"/>
                <w:kern w:val="0"/>
                <w:sz w:val="22"/>
                <w:szCs w:val="22"/>
                <w:lang w:eastAsia="pl-PL"/>
                <w14:ligatures w14:val="none"/>
              </w:rPr>
              <w:t>.</w:t>
            </w:r>
          </w:p>
        </w:tc>
      </w:tr>
      <w:tr w:rsidR="00BC327F" w:rsidRPr="00447F56" w14:paraId="3508F2C8" w14:textId="77777777" w:rsidTr="00B35436">
        <w:trPr>
          <w:trHeight w:val="12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55EFC26" w14:textId="070FD2BE"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W27</w:t>
            </w:r>
          </w:p>
        </w:tc>
        <w:tc>
          <w:tcPr>
            <w:tcW w:w="1249" w:type="dxa"/>
            <w:tcBorders>
              <w:top w:val="nil"/>
              <w:left w:val="nil"/>
              <w:bottom w:val="single" w:sz="4" w:space="0" w:color="auto"/>
              <w:right w:val="single" w:sz="4" w:space="0" w:color="auto"/>
            </w:tcBorders>
            <w:shd w:val="clear" w:color="auto" w:fill="auto"/>
            <w:vAlign w:val="center"/>
            <w:hideMark/>
          </w:tcPr>
          <w:p w14:paraId="27FBE5BE"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Rozmowy</w:t>
            </w:r>
          </w:p>
        </w:tc>
        <w:tc>
          <w:tcPr>
            <w:tcW w:w="1963" w:type="dxa"/>
            <w:tcBorders>
              <w:top w:val="nil"/>
              <w:left w:val="nil"/>
              <w:bottom w:val="single" w:sz="4" w:space="0" w:color="auto"/>
              <w:right w:val="single" w:sz="4" w:space="0" w:color="auto"/>
            </w:tcBorders>
            <w:shd w:val="clear" w:color="auto" w:fill="auto"/>
            <w:vAlign w:val="center"/>
            <w:hideMark/>
          </w:tcPr>
          <w:p w14:paraId="05A97CC0"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Treść i forma odpowiedzi wg kontekstu</w:t>
            </w:r>
          </w:p>
        </w:tc>
        <w:tc>
          <w:tcPr>
            <w:tcW w:w="5278" w:type="dxa"/>
            <w:tcBorders>
              <w:top w:val="nil"/>
              <w:left w:val="nil"/>
              <w:bottom w:val="single" w:sz="4" w:space="0" w:color="auto"/>
              <w:right w:val="single" w:sz="4" w:space="0" w:color="auto"/>
            </w:tcBorders>
            <w:shd w:val="clear" w:color="auto" w:fill="auto"/>
            <w:hideMark/>
          </w:tcPr>
          <w:p w14:paraId="5223733E" w14:textId="0E1B669A"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musi dostosowywać treść oraz formę odpowiedzi </w:t>
            </w:r>
            <w:r w:rsidR="00624B97"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xml:space="preserve"> na podstawie kontekstu rozmowy oraz zachowania użytkownika z użyciem zaawansowanej technologii, typu:</w:t>
            </w:r>
            <w:r w:rsidRPr="00447F56">
              <w:rPr>
                <w:rFonts w:ascii="Calibri" w:eastAsia="Times New Roman" w:hAnsi="Calibri" w:cs="Calibri"/>
                <w:color w:val="000000"/>
                <w:kern w:val="0"/>
                <w:sz w:val="22"/>
                <w:szCs w:val="22"/>
                <w:lang w:eastAsia="pl-PL"/>
                <w14:ligatures w14:val="none"/>
              </w:rPr>
              <w:br/>
            </w:r>
            <w:r w:rsidRPr="00447F56">
              <w:rPr>
                <w:rFonts w:ascii="Calibri" w:eastAsia="Times New Roman" w:hAnsi="Calibri" w:cs="Calibri"/>
                <w:kern w:val="0"/>
                <w:sz w:val="22"/>
                <w:szCs w:val="22"/>
                <w:lang w:eastAsia="pl-PL"/>
                <w14:ligatures w14:val="none"/>
              </w:rPr>
              <w:t>- pamięć krótkotrwała RNN</w:t>
            </w:r>
            <w:r w:rsidR="00BC10C0" w:rsidRPr="00447F56">
              <w:rPr>
                <w:rFonts w:ascii="Calibri" w:eastAsia="Times New Roman" w:hAnsi="Calibri" w:cs="Calibri"/>
                <w:kern w:val="0"/>
                <w:sz w:val="22"/>
                <w:szCs w:val="22"/>
                <w:lang w:eastAsia="pl-PL"/>
                <w14:ligatures w14:val="none"/>
              </w:rPr>
              <w:t>(</w:t>
            </w:r>
            <w:proofErr w:type="spellStart"/>
            <w:r w:rsidR="00BC10C0" w:rsidRPr="00447F56">
              <w:rPr>
                <w:rFonts w:ascii="Calibri" w:eastAsia="Times New Roman" w:hAnsi="Calibri" w:cs="Calibri"/>
                <w:kern w:val="0"/>
                <w:sz w:val="22"/>
                <w:szCs w:val="22"/>
                <w:lang w:eastAsia="pl-PL"/>
                <w14:ligatures w14:val="none"/>
              </w:rPr>
              <w:t>Recurrent</w:t>
            </w:r>
            <w:proofErr w:type="spellEnd"/>
            <w:r w:rsidR="00BC10C0" w:rsidRPr="00447F56">
              <w:rPr>
                <w:rFonts w:ascii="Calibri" w:eastAsia="Times New Roman" w:hAnsi="Calibri" w:cs="Calibri"/>
                <w:kern w:val="0"/>
                <w:sz w:val="22"/>
                <w:szCs w:val="22"/>
                <w:lang w:eastAsia="pl-PL"/>
                <w14:ligatures w14:val="none"/>
              </w:rPr>
              <w:t xml:space="preserve"> </w:t>
            </w:r>
            <w:proofErr w:type="spellStart"/>
            <w:r w:rsidR="00BC10C0" w:rsidRPr="00447F56">
              <w:rPr>
                <w:rFonts w:ascii="Calibri" w:eastAsia="Times New Roman" w:hAnsi="Calibri" w:cs="Calibri"/>
                <w:kern w:val="0"/>
                <w:sz w:val="22"/>
                <w:szCs w:val="22"/>
                <w:lang w:eastAsia="pl-PL"/>
                <w14:ligatures w14:val="none"/>
              </w:rPr>
              <w:t>Neural</w:t>
            </w:r>
            <w:proofErr w:type="spellEnd"/>
            <w:r w:rsidR="00BC10C0" w:rsidRPr="00447F56">
              <w:rPr>
                <w:rFonts w:ascii="Calibri" w:eastAsia="Times New Roman" w:hAnsi="Calibri" w:cs="Calibri"/>
                <w:kern w:val="0"/>
                <w:sz w:val="22"/>
                <w:szCs w:val="22"/>
                <w:lang w:eastAsia="pl-PL"/>
                <w14:ligatures w14:val="none"/>
              </w:rPr>
              <w:t xml:space="preserve"> Network)</w:t>
            </w:r>
            <w:r w:rsidRPr="00447F56">
              <w:rPr>
                <w:rFonts w:ascii="Calibri" w:eastAsia="Times New Roman" w:hAnsi="Calibri" w:cs="Calibri"/>
                <w:kern w:val="0"/>
                <w:sz w:val="22"/>
                <w:szCs w:val="22"/>
                <w:lang w:eastAsia="pl-PL"/>
                <w14:ligatures w14:val="none"/>
              </w:rPr>
              <w:t>, LSTM</w:t>
            </w:r>
            <w:r w:rsidR="00DC582D" w:rsidRPr="00447F56">
              <w:rPr>
                <w:rFonts w:ascii="Calibri" w:eastAsia="Times New Roman" w:hAnsi="Calibri" w:cs="Calibri"/>
                <w:kern w:val="0"/>
                <w:sz w:val="22"/>
                <w:szCs w:val="22"/>
                <w:lang w:eastAsia="pl-PL"/>
                <w14:ligatures w14:val="none"/>
              </w:rPr>
              <w:t>(</w:t>
            </w:r>
            <w:proofErr w:type="spellStart"/>
            <w:r w:rsidR="00DC582D" w:rsidRPr="00447F56">
              <w:rPr>
                <w:rFonts w:ascii="Calibri" w:eastAsia="Times New Roman" w:hAnsi="Calibri" w:cs="Calibri"/>
                <w:kern w:val="0"/>
                <w:sz w:val="22"/>
                <w:szCs w:val="22"/>
                <w:lang w:eastAsia="pl-PL"/>
                <w14:ligatures w14:val="none"/>
              </w:rPr>
              <w:t>Long</w:t>
            </w:r>
            <w:proofErr w:type="spellEnd"/>
            <w:r w:rsidR="00DC582D" w:rsidRPr="00447F56">
              <w:rPr>
                <w:rFonts w:ascii="Calibri" w:eastAsia="Times New Roman" w:hAnsi="Calibri" w:cs="Calibri"/>
                <w:kern w:val="0"/>
                <w:sz w:val="22"/>
                <w:szCs w:val="22"/>
                <w:lang w:eastAsia="pl-PL"/>
                <w14:ligatures w14:val="none"/>
              </w:rPr>
              <w:t xml:space="preserve"> </w:t>
            </w:r>
            <w:proofErr w:type="spellStart"/>
            <w:r w:rsidR="00DC582D" w:rsidRPr="00447F56">
              <w:rPr>
                <w:rFonts w:ascii="Calibri" w:eastAsia="Times New Roman" w:hAnsi="Calibri" w:cs="Calibri"/>
                <w:kern w:val="0"/>
                <w:sz w:val="22"/>
                <w:szCs w:val="22"/>
                <w:lang w:eastAsia="pl-PL"/>
                <w14:ligatures w14:val="none"/>
              </w:rPr>
              <w:t>Short</w:t>
            </w:r>
            <w:proofErr w:type="spellEnd"/>
            <w:r w:rsidR="00DC582D" w:rsidRPr="00447F56">
              <w:rPr>
                <w:rFonts w:ascii="Calibri" w:eastAsia="Times New Roman" w:hAnsi="Calibri" w:cs="Calibri"/>
                <w:kern w:val="0"/>
                <w:sz w:val="22"/>
                <w:szCs w:val="22"/>
                <w:lang w:eastAsia="pl-PL"/>
                <w14:ligatures w14:val="none"/>
              </w:rPr>
              <w:t>-Term Memory)</w:t>
            </w:r>
            <w:r w:rsidRPr="00447F56">
              <w:rPr>
                <w:rFonts w:ascii="Calibri" w:eastAsia="Times New Roman" w:hAnsi="Calibri" w:cs="Calibri"/>
                <w:kern w:val="0"/>
                <w:sz w:val="22"/>
                <w:szCs w:val="22"/>
                <w:lang w:eastAsia="pl-PL"/>
                <w14:ligatures w14:val="none"/>
              </w:rPr>
              <w:t xml:space="preserve"> lub Transformer z warstwami atencji</w:t>
            </w:r>
            <w:r w:rsidR="007B0789" w:rsidRPr="00447F56">
              <w:rPr>
                <w:rFonts w:ascii="Calibri" w:eastAsia="Times New Roman" w:hAnsi="Calibri" w:cs="Calibri"/>
                <w:kern w:val="0"/>
                <w:sz w:val="22"/>
                <w:szCs w:val="22"/>
                <w:lang w:eastAsia="pl-PL"/>
                <w14:ligatures w14:val="none"/>
              </w:rPr>
              <w:t xml:space="preserve"> lub ró</w:t>
            </w:r>
            <w:r w:rsidR="001A3897" w:rsidRPr="00447F56">
              <w:rPr>
                <w:rFonts w:ascii="Calibri" w:eastAsia="Times New Roman" w:hAnsi="Calibri" w:cs="Calibri"/>
                <w:kern w:val="0"/>
                <w:sz w:val="22"/>
                <w:szCs w:val="22"/>
                <w:lang w:eastAsia="pl-PL"/>
                <w14:ligatures w14:val="none"/>
              </w:rPr>
              <w:t>w</w:t>
            </w:r>
            <w:r w:rsidR="007B0789" w:rsidRPr="00447F56">
              <w:rPr>
                <w:rFonts w:ascii="Calibri" w:eastAsia="Times New Roman" w:hAnsi="Calibri" w:cs="Calibri"/>
                <w:kern w:val="0"/>
                <w:sz w:val="22"/>
                <w:szCs w:val="22"/>
                <w:lang w:eastAsia="pl-PL"/>
                <w14:ligatures w14:val="none"/>
              </w:rPr>
              <w:t>noważny</w:t>
            </w:r>
            <w:r w:rsidRPr="00447F56">
              <w:rPr>
                <w:rFonts w:ascii="Calibri" w:eastAsia="Times New Roman" w:hAnsi="Calibri" w:cs="Calibri"/>
                <w:kern w:val="0"/>
                <w:sz w:val="22"/>
                <w:szCs w:val="22"/>
                <w:lang w:eastAsia="pl-PL"/>
                <w14:ligatures w14:val="none"/>
              </w:rPr>
              <w:br/>
            </w:r>
            <w:r w:rsidRPr="00447F56">
              <w:rPr>
                <w:rFonts w:ascii="Calibri" w:eastAsia="Times New Roman" w:hAnsi="Calibri" w:cs="Calibri"/>
                <w:color w:val="000000"/>
                <w:kern w:val="0"/>
                <w:sz w:val="22"/>
                <w:szCs w:val="22"/>
                <w:lang w:eastAsia="pl-PL"/>
                <w14:ligatures w14:val="none"/>
              </w:rPr>
              <w:t xml:space="preserve">- </w:t>
            </w:r>
            <w:proofErr w:type="spellStart"/>
            <w:r w:rsidRPr="00447F56">
              <w:rPr>
                <w:rFonts w:ascii="Calibri" w:eastAsia="Times New Roman" w:hAnsi="Calibri" w:cs="Calibri"/>
                <w:kern w:val="0"/>
                <w:sz w:val="22"/>
                <w:szCs w:val="22"/>
                <w:lang w:eastAsia="pl-PL"/>
                <w14:ligatures w14:val="none"/>
              </w:rPr>
              <w:t>Reinforcement</w:t>
            </w:r>
            <w:proofErr w:type="spellEnd"/>
            <w:r w:rsidRPr="00447F56">
              <w:rPr>
                <w:rFonts w:ascii="Calibri" w:eastAsia="Times New Roman" w:hAnsi="Calibri" w:cs="Calibri"/>
                <w:kern w:val="0"/>
                <w:sz w:val="22"/>
                <w:szCs w:val="22"/>
                <w:lang w:eastAsia="pl-PL"/>
                <w14:ligatures w14:val="none"/>
              </w:rPr>
              <w:t xml:space="preserve"> Learning.</w:t>
            </w:r>
          </w:p>
        </w:tc>
      </w:tr>
      <w:tr w:rsidR="00BC327F" w:rsidRPr="00447F56" w14:paraId="193805FE" w14:textId="77777777" w:rsidTr="00B35436">
        <w:trPr>
          <w:trHeight w:val="9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356B3A8" w14:textId="3511DC6A" w:rsidR="00BC327F" w:rsidRPr="00447F56" w:rsidRDefault="00AE0FCB"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W28</w:t>
            </w:r>
          </w:p>
        </w:tc>
        <w:tc>
          <w:tcPr>
            <w:tcW w:w="1249" w:type="dxa"/>
            <w:tcBorders>
              <w:top w:val="nil"/>
              <w:left w:val="nil"/>
              <w:bottom w:val="single" w:sz="4" w:space="0" w:color="auto"/>
              <w:right w:val="single" w:sz="4" w:space="0" w:color="auto"/>
            </w:tcBorders>
            <w:shd w:val="clear" w:color="auto" w:fill="auto"/>
            <w:vAlign w:val="center"/>
            <w:hideMark/>
          </w:tcPr>
          <w:p w14:paraId="2036F512"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7764807D"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Sposób przedstawiania danych</w:t>
            </w:r>
          </w:p>
        </w:tc>
        <w:tc>
          <w:tcPr>
            <w:tcW w:w="5278" w:type="dxa"/>
            <w:tcBorders>
              <w:top w:val="nil"/>
              <w:left w:val="nil"/>
              <w:bottom w:val="single" w:sz="4" w:space="0" w:color="auto"/>
              <w:right w:val="single" w:sz="4" w:space="0" w:color="auto"/>
            </w:tcBorders>
            <w:shd w:val="clear" w:color="auto" w:fill="auto"/>
            <w:hideMark/>
          </w:tcPr>
          <w:p w14:paraId="65A22A27" w14:textId="04C87201"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Widoki z większymi ilościami danych w Systemie, takie jak lista konwersacji, raporty z kampanii telefonicznej lub lista zaplanowanych połączeń powinny być przedstawiane w czytelny dla </w:t>
            </w:r>
            <w:r w:rsidR="00F7513F"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żytkownika sposób np. w formie tabelarycznej.</w:t>
            </w:r>
            <w:r w:rsidR="00E7205E" w:rsidRPr="00447F56">
              <w:rPr>
                <w:rFonts w:ascii="Calibri" w:eastAsia="Times New Roman" w:hAnsi="Calibri" w:cs="Calibri"/>
                <w:color w:val="000000"/>
                <w:kern w:val="0"/>
                <w:sz w:val="22"/>
                <w:szCs w:val="22"/>
                <w:lang w:eastAsia="pl-PL"/>
                <w14:ligatures w14:val="none"/>
              </w:rPr>
              <w:t xml:space="preserve"> Z możliwością e</w:t>
            </w:r>
            <w:r w:rsidR="006219E7" w:rsidRPr="00447F56">
              <w:rPr>
                <w:rFonts w:ascii="Calibri" w:eastAsia="Times New Roman" w:hAnsi="Calibri" w:cs="Calibri"/>
                <w:color w:val="000000"/>
                <w:kern w:val="0"/>
                <w:sz w:val="22"/>
                <w:szCs w:val="22"/>
                <w:lang w:eastAsia="pl-PL"/>
                <w14:ligatures w14:val="none"/>
              </w:rPr>
              <w:t>ksportu lub wysyłka na adres e-mail.</w:t>
            </w:r>
          </w:p>
        </w:tc>
      </w:tr>
      <w:tr w:rsidR="00BC327F" w:rsidRPr="00447F56" w14:paraId="08950C68" w14:textId="77777777" w:rsidTr="00B35436">
        <w:trPr>
          <w:trHeight w:val="2109"/>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54AA35D" w14:textId="1DA9BA2A" w:rsidR="00BC327F" w:rsidRPr="00447F56" w:rsidRDefault="00B6652A"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W29</w:t>
            </w:r>
          </w:p>
        </w:tc>
        <w:tc>
          <w:tcPr>
            <w:tcW w:w="1249" w:type="dxa"/>
            <w:tcBorders>
              <w:top w:val="nil"/>
              <w:left w:val="nil"/>
              <w:bottom w:val="single" w:sz="4" w:space="0" w:color="auto"/>
              <w:right w:val="single" w:sz="4" w:space="0" w:color="auto"/>
            </w:tcBorders>
            <w:shd w:val="clear" w:color="auto" w:fill="auto"/>
            <w:vAlign w:val="center"/>
            <w:hideMark/>
          </w:tcPr>
          <w:p w14:paraId="6B69E233"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5817C04D"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Ujednolicony interfejs</w:t>
            </w:r>
          </w:p>
        </w:tc>
        <w:tc>
          <w:tcPr>
            <w:tcW w:w="5278" w:type="dxa"/>
            <w:tcBorders>
              <w:top w:val="nil"/>
              <w:left w:val="nil"/>
              <w:bottom w:val="single" w:sz="4" w:space="0" w:color="auto"/>
              <w:right w:val="single" w:sz="4" w:space="0" w:color="auto"/>
            </w:tcBorders>
            <w:shd w:val="clear" w:color="auto" w:fill="auto"/>
            <w:hideMark/>
          </w:tcPr>
          <w:p w14:paraId="22393AE4" w14:textId="256240B5"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Interf</w:t>
            </w:r>
            <w:r w:rsidR="00303A58" w:rsidRPr="00447F56">
              <w:rPr>
                <w:rFonts w:ascii="Calibri" w:eastAsia="Times New Roman" w:hAnsi="Calibri" w:cs="Calibri"/>
                <w:color w:val="000000"/>
                <w:kern w:val="0"/>
                <w:sz w:val="22"/>
                <w:szCs w:val="22"/>
                <w:lang w:eastAsia="pl-PL"/>
                <w14:ligatures w14:val="none"/>
              </w:rPr>
              <w:t>ejs</w:t>
            </w:r>
            <w:r w:rsidRPr="00447F56">
              <w:rPr>
                <w:rFonts w:ascii="Calibri" w:eastAsia="Times New Roman" w:hAnsi="Calibri" w:cs="Calibri"/>
                <w:color w:val="000000"/>
                <w:kern w:val="0"/>
                <w:sz w:val="22"/>
                <w:szCs w:val="22"/>
                <w:lang w:eastAsia="pl-PL"/>
                <w14:ligatures w14:val="none"/>
              </w:rPr>
              <w:t xml:space="preserve"> Systemu służący do wyszukiwania, filtrowania oraz sortowania musi być możliwie jak najbardziej ujednolicony przy różnych zestawieniach danych tzn. powtarzające się w różnych widokach pola używane do filtrowania danych powinny znajdować się w tym samym miejscu w każdym z widoków </w:t>
            </w:r>
            <w:r w:rsidR="002D770D" w:rsidRPr="00447F56">
              <w:rPr>
                <w:rFonts w:ascii="Calibri" w:eastAsia="Times New Roman" w:hAnsi="Calibri" w:cs="Calibri"/>
                <w:color w:val="000000"/>
                <w:kern w:val="0"/>
                <w:sz w:val="22"/>
                <w:szCs w:val="22"/>
                <w:lang w:eastAsia="pl-PL"/>
                <w14:ligatures w14:val="none"/>
              </w:rPr>
              <w:t>służących</w:t>
            </w:r>
            <w:r w:rsidRPr="00447F56">
              <w:rPr>
                <w:rFonts w:ascii="Calibri" w:eastAsia="Times New Roman" w:hAnsi="Calibri" w:cs="Calibri"/>
                <w:color w:val="000000"/>
                <w:kern w:val="0"/>
                <w:sz w:val="22"/>
                <w:szCs w:val="22"/>
                <w:lang w:eastAsia="pl-PL"/>
                <w14:ligatures w14:val="none"/>
              </w:rPr>
              <w:t xml:space="preserve"> do analizy danych</w:t>
            </w:r>
            <w:r w:rsidR="00C40614"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tak aby </w:t>
            </w:r>
            <w:r w:rsidR="00391D40"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 mógł z nich z łatwością korzystać w podobny sposób bez względu na to z jakiego widoku korzysta.</w:t>
            </w:r>
            <w:r w:rsidRPr="00447F56">
              <w:rPr>
                <w:rFonts w:ascii="Calibri" w:eastAsia="Times New Roman" w:hAnsi="Calibri" w:cs="Calibri"/>
                <w:color w:val="000000"/>
                <w:kern w:val="0"/>
                <w:sz w:val="22"/>
                <w:szCs w:val="22"/>
                <w:lang w:eastAsia="pl-PL"/>
                <w14:ligatures w14:val="none"/>
              </w:rPr>
              <w:br/>
              <w:t>Jako widoki Zamawiający rozumie osobne podstrony, panele, zakładki platformy administracyjnej Systemu służące przedstawianiu różnych danych jak np. Raporty z kampanii telefonicznej, Przeprowadzone konwersacje lub zaplanowane połączenia.</w:t>
            </w:r>
          </w:p>
        </w:tc>
      </w:tr>
      <w:tr w:rsidR="00BC327F" w:rsidRPr="00447F56" w14:paraId="6087B721" w14:textId="77777777" w:rsidTr="00B35436">
        <w:trPr>
          <w:trHeight w:val="1263"/>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909A182" w14:textId="23EF8F5E" w:rsidR="00BC327F" w:rsidRPr="00447F56" w:rsidRDefault="00B6652A"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W30</w:t>
            </w:r>
          </w:p>
        </w:tc>
        <w:tc>
          <w:tcPr>
            <w:tcW w:w="1249" w:type="dxa"/>
            <w:tcBorders>
              <w:top w:val="nil"/>
              <w:left w:val="nil"/>
              <w:bottom w:val="single" w:sz="4" w:space="0" w:color="auto"/>
              <w:right w:val="single" w:sz="4" w:space="0" w:color="auto"/>
            </w:tcBorders>
            <w:shd w:val="clear" w:color="auto" w:fill="auto"/>
            <w:vAlign w:val="center"/>
            <w:hideMark/>
          </w:tcPr>
          <w:p w14:paraId="6185ED1D"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69E65929"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Znaki diakrytyczne</w:t>
            </w:r>
          </w:p>
        </w:tc>
        <w:tc>
          <w:tcPr>
            <w:tcW w:w="5278" w:type="dxa"/>
            <w:tcBorders>
              <w:top w:val="nil"/>
              <w:left w:val="nil"/>
              <w:bottom w:val="single" w:sz="4" w:space="0" w:color="auto"/>
              <w:right w:val="single" w:sz="4" w:space="0" w:color="auto"/>
            </w:tcBorders>
            <w:shd w:val="clear" w:color="auto" w:fill="auto"/>
            <w:hideMark/>
          </w:tcPr>
          <w:p w14:paraId="44F75BC0" w14:textId="62029A56"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wyszukiwanie i </w:t>
            </w:r>
            <w:r w:rsidR="001B68F4" w:rsidRPr="00447F56">
              <w:rPr>
                <w:rFonts w:ascii="Calibri" w:eastAsia="Times New Roman" w:hAnsi="Calibri" w:cs="Calibri"/>
                <w:color w:val="000000"/>
                <w:kern w:val="0"/>
                <w:sz w:val="22"/>
                <w:szCs w:val="22"/>
                <w:lang w:eastAsia="pl-PL"/>
                <w14:ligatures w14:val="none"/>
              </w:rPr>
              <w:t>filtrowanie</w:t>
            </w:r>
            <w:r w:rsidRPr="00447F56">
              <w:rPr>
                <w:rFonts w:ascii="Calibri" w:eastAsia="Times New Roman" w:hAnsi="Calibri" w:cs="Calibri"/>
                <w:color w:val="000000"/>
                <w:kern w:val="0"/>
                <w:sz w:val="22"/>
                <w:szCs w:val="22"/>
                <w:lang w:eastAsia="pl-PL"/>
                <w14:ligatures w14:val="none"/>
              </w:rPr>
              <w:t xml:space="preserve"> z </w:t>
            </w:r>
            <w:r w:rsidR="001B68F4" w:rsidRPr="00447F56">
              <w:rPr>
                <w:rFonts w:ascii="Calibri" w:eastAsia="Times New Roman" w:hAnsi="Calibri" w:cs="Calibri"/>
                <w:color w:val="000000"/>
                <w:kern w:val="0"/>
                <w:sz w:val="22"/>
                <w:szCs w:val="22"/>
                <w:lang w:eastAsia="pl-PL"/>
                <w14:ligatures w14:val="none"/>
              </w:rPr>
              <w:t>uwzględnieniem</w:t>
            </w:r>
            <w:r w:rsidRPr="00447F56">
              <w:rPr>
                <w:rFonts w:ascii="Calibri" w:eastAsia="Times New Roman" w:hAnsi="Calibri" w:cs="Calibri"/>
                <w:color w:val="000000"/>
                <w:kern w:val="0"/>
                <w:sz w:val="22"/>
                <w:szCs w:val="22"/>
                <w:lang w:eastAsia="pl-PL"/>
                <w14:ligatures w14:val="none"/>
              </w:rPr>
              <w:t xml:space="preserve"> znaków diakrytycznych. System powinien</w:t>
            </w:r>
            <w:r w:rsidR="00302B5D" w:rsidRPr="00447F56">
              <w:rPr>
                <w:rFonts w:ascii="Calibri" w:eastAsia="Times New Roman" w:hAnsi="Calibri" w:cs="Calibri"/>
                <w:color w:val="000000"/>
                <w:kern w:val="0"/>
                <w:sz w:val="22"/>
                <w:szCs w:val="22"/>
                <w:lang w:eastAsia="pl-PL"/>
                <w14:ligatures w14:val="none"/>
              </w:rPr>
              <w:t xml:space="preserve"> </w:t>
            </w:r>
            <w:r w:rsidRPr="00447F56">
              <w:rPr>
                <w:rFonts w:ascii="Calibri" w:eastAsia="Times New Roman" w:hAnsi="Calibri" w:cs="Calibri"/>
                <w:color w:val="000000"/>
                <w:kern w:val="0"/>
                <w:sz w:val="22"/>
                <w:szCs w:val="22"/>
                <w:lang w:eastAsia="pl-PL"/>
                <w14:ligatures w14:val="none"/>
              </w:rPr>
              <w:t>automatycznie rozpoznawać i uwzględniać znaki diakrytyczne z różnych języków</w:t>
            </w:r>
            <w:r w:rsidR="00187ACB" w:rsidRPr="00447F56">
              <w:rPr>
                <w:rFonts w:ascii="Calibri" w:eastAsia="Times New Roman" w:hAnsi="Calibri" w:cs="Calibri"/>
                <w:color w:val="000000"/>
                <w:kern w:val="0"/>
                <w:sz w:val="22"/>
                <w:szCs w:val="22"/>
                <w:lang w:eastAsia="pl-PL"/>
                <w14:ligatures w14:val="none"/>
              </w:rPr>
              <w:t xml:space="preserve"> minimum</w:t>
            </w:r>
            <w:r w:rsidRPr="00447F56">
              <w:rPr>
                <w:rFonts w:ascii="Calibri" w:eastAsia="Times New Roman" w:hAnsi="Calibri" w:cs="Calibri"/>
                <w:color w:val="000000"/>
                <w:kern w:val="0"/>
                <w:sz w:val="22"/>
                <w:szCs w:val="22"/>
                <w:lang w:eastAsia="pl-PL"/>
                <w14:ligatures w14:val="none"/>
              </w:rPr>
              <w:t xml:space="preserve"> (polskie,</w:t>
            </w:r>
            <w:r w:rsidR="001B68F4" w:rsidRPr="00447F56">
              <w:rPr>
                <w:rFonts w:ascii="Calibri" w:eastAsia="Times New Roman" w:hAnsi="Calibri" w:cs="Calibri"/>
                <w:color w:val="000000"/>
                <w:kern w:val="0"/>
                <w:sz w:val="22"/>
                <w:szCs w:val="22"/>
                <w:lang w:eastAsia="pl-PL"/>
                <w14:ligatures w14:val="none"/>
              </w:rPr>
              <w:t xml:space="preserve"> </w:t>
            </w:r>
            <w:r w:rsidR="00871C41" w:rsidRPr="00447F56">
              <w:rPr>
                <w:rFonts w:ascii="Calibri" w:eastAsia="Times New Roman" w:hAnsi="Calibri" w:cs="Calibri"/>
                <w:color w:val="000000"/>
                <w:kern w:val="0"/>
                <w:sz w:val="22"/>
                <w:szCs w:val="22"/>
                <w:lang w:eastAsia="pl-PL"/>
                <w14:ligatures w14:val="none"/>
              </w:rPr>
              <w:t>angielski</w:t>
            </w:r>
            <w:r w:rsidRPr="00447F56">
              <w:rPr>
                <w:rFonts w:ascii="Calibri" w:eastAsia="Times New Roman" w:hAnsi="Calibri" w:cs="Calibri"/>
                <w:color w:val="000000"/>
                <w:kern w:val="0"/>
                <w:sz w:val="22"/>
                <w:szCs w:val="22"/>
                <w:lang w:eastAsia="pl-PL"/>
                <w14:ligatures w14:val="none"/>
              </w:rPr>
              <w:t xml:space="preserve">, </w:t>
            </w:r>
            <w:r w:rsidR="00871C41" w:rsidRPr="00447F56">
              <w:rPr>
                <w:rFonts w:ascii="Calibri" w:eastAsia="Times New Roman" w:hAnsi="Calibri" w:cs="Calibri"/>
                <w:color w:val="000000"/>
                <w:kern w:val="0"/>
                <w:sz w:val="22"/>
                <w:szCs w:val="22"/>
                <w:lang w:eastAsia="pl-PL"/>
                <w14:ligatures w14:val="none"/>
              </w:rPr>
              <w:t>ukraiński</w:t>
            </w:r>
            <w:r w:rsidRPr="00447F56">
              <w:rPr>
                <w:rFonts w:ascii="Calibri" w:eastAsia="Times New Roman" w:hAnsi="Calibri" w:cs="Calibri"/>
                <w:color w:val="000000"/>
                <w:kern w:val="0"/>
                <w:sz w:val="22"/>
                <w:szCs w:val="22"/>
                <w:lang w:eastAsia="pl-PL"/>
                <w14:ligatures w14:val="none"/>
              </w:rPr>
              <w:t xml:space="preserve"> ) podczas wyszukiwania. Przykład: wyszukiwanie nazwiska "</w:t>
            </w:r>
            <w:proofErr w:type="spellStart"/>
            <w:r w:rsidRPr="00447F56">
              <w:rPr>
                <w:rFonts w:ascii="Calibri" w:eastAsia="Times New Roman" w:hAnsi="Calibri" w:cs="Calibri"/>
                <w:color w:val="000000"/>
                <w:kern w:val="0"/>
                <w:sz w:val="22"/>
                <w:szCs w:val="22"/>
                <w:lang w:eastAsia="pl-PL"/>
                <w14:ligatures w14:val="none"/>
              </w:rPr>
              <w:t>Zeligowska</w:t>
            </w:r>
            <w:proofErr w:type="spellEnd"/>
            <w:r w:rsidRPr="00447F56">
              <w:rPr>
                <w:rFonts w:ascii="Calibri" w:eastAsia="Times New Roman" w:hAnsi="Calibri" w:cs="Calibri"/>
                <w:color w:val="000000"/>
                <w:kern w:val="0"/>
                <w:sz w:val="22"/>
                <w:szCs w:val="22"/>
                <w:lang w:eastAsia="pl-PL"/>
                <w14:ligatures w14:val="none"/>
              </w:rPr>
              <w:t xml:space="preserve">" powinno </w:t>
            </w:r>
            <w:r w:rsidR="00B35436" w:rsidRPr="00447F56">
              <w:rPr>
                <w:rFonts w:ascii="Calibri" w:eastAsia="Times New Roman" w:hAnsi="Calibri" w:cs="Calibri"/>
                <w:color w:val="000000"/>
                <w:kern w:val="0"/>
                <w:sz w:val="22"/>
                <w:szCs w:val="22"/>
                <w:lang w:eastAsia="pl-PL"/>
                <w14:ligatures w14:val="none"/>
              </w:rPr>
              <w:t>zwracać</w:t>
            </w:r>
            <w:r w:rsidRPr="00447F56">
              <w:rPr>
                <w:rFonts w:ascii="Calibri" w:eastAsia="Times New Roman" w:hAnsi="Calibri" w:cs="Calibri"/>
                <w:color w:val="000000"/>
                <w:kern w:val="0"/>
                <w:sz w:val="22"/>
                <w:szCs w:val="22"/>
                <w:lang w:eastAsia="pl-PL"/>
                <w14:ligatures w14:val="none"/>
              </w:rPr>
              <w:t xml:space="preserve"> wyniki zawierające zar</w:t>
            </w:r>
            <w:r w:rsidR="00474E1E" w:rsidRPr="00447F56">
              <w:rPr>
                <w:rFonts w:ascii="Calibri" w:eastAsia="Times New Roman" w:hAnsi="Calibri" w:cs="Calibri"/>
                <w:color w:val="000000"/>
                <w:kern w:val="0"/>
                <w:sz w:val="22"/>
                <w:szCs w:val="22"/>
                <w:lang w:eastAsia="pl-PL"/>
                <w14:ligatures w14:val="none"/>
              </w:rPr>
              <w:t>ó</w:t>
            </w:r>
            <w:r w:rsidRPr="00447F56">
              <w:rPr>
                <w:rFonts w:ascii="Calibri" w:eastAsia="Times New Roman" w:hAnsi="Calibri" w:cs="Calibri"/>
                <w:color w:val="000000"/>
                <w:kern w:val="0"/>
                <w:sz w:val="22"/>
                <w:szCs w:val="22"/>
                <w:lang w:eastAsia="pl-PL"/>
                <w14:ligatures w14:val="none"/>
              </w:rPr>
              <w:t>wno "</w:t>
            </w:r>
            <w:proofErr w:type="spellStart"/>
            <w:r w:rsidRPr="00447F56">
              <w:rPr>
                <w:rFonts w:ascii="Calibri" w:eastAsia="Times New Roman" w:hAnsi="Calibri" w:cs="Calibri"/>
                <w:color w:val="000000"/>
                <w:kern w:val="0"/>
                <w:sz w:val="22"/>
                <w:szCs w:val="22"/>
                <w:lang w:eastAsia="pl-PL"/>
                <w14:ligatures w14:val="none"/>
              </w:rPr>
              <w:t>Zeligowska</w:t>
            </w:r>
            <w:proofErr w:type="spellEnd"/>
            <w:r w:rsidRPr="00447F56">
              <w:rPr>
                <w:rFonts w:ascii="Calibri" w:eastAsia="Times New Roman" w:hAnsi="Calibri" w:cs="Calibri"/>
                <w:color w:val="000000"/>
                <w:kern w:val="0"/>
                <w:sz w:val="22"/>
                <w:szCs w:val="22"/>
                <w:lang w:eastAsia="pl-PL"/>
                <w14:ligatures w14:val="none"/>
              </w:rPr>
              <w:t xml:space="preserve">" jak i "Żeligowska". </w:t>
            </w:r>
          </w:p>
        </w:tc>
      </w:tr>
      <w:tr w:rsidR="00BC327F" w:rsidRPr="00447F56" w14:paraId="1E5B4622" w14:textId="77777777" w:rsidTr="00B35436">
        <w:trPr>
          <w:trHeight w:val="9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18959C9" w14:textId="147BF859" w:rsidR="00BC327F" w:rsidRPr="00447F56" w:rsidRDefault="00871C41"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W31</w:t>
            </w:r>
          </w:p>
        </w:tc>
        <w:tc>
          <w:tcPr>
            <w:tcW w:w="1249" w:type="dxa"/>
            <w:tcBorders>
              <w:top w:val="nil"/>
              <w:left w:val="nil"/>
              <w:bottom w:val="single" w:sz="4" w:space="0" w:color="auto"/>
              <w:right w:val="single" w:sz="4" w:space="0" w:color="auto"/>
            </w:tcBorders>
            <w:shd w:val="clear" w:color="auto" w:fill="auto"/>
            <w:vAlign w:val="center"/>
            <w:hideMark/>
          </w:tcPr>
          <w:p w14:paraId="1D4643F8"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2BAA53AB"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Wielkość znaków</w:t>
            </w:r>
          </w:p>
        </w:tc>
        <w:tc>
          <w:tcPr>
            <w:tcW w:w="5278" w:type="dxa"/>
            <w:tcBorders>
              <w:top w:val="nil"/>
              <w:left w:val="nil"/>
              <w:bottom w:val="single" w:sz="4" w:space="0" w:color="auto"/>
              <w:right w:val="single" w:sz="4" w:space="0" w:color="auto"/>
            </w:tcBorders>
            <w:shd w:val="clear" w:color="auto" w:fill="auto"/>
            <w:hideMark/>
          </w:tcPr>
          <w:p w14:paraId="4058810A" w14:textId="644F2AD6"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wyszukiwanie i filtrowanie bez względu na wielkość znaków (tzw. no </w:t>
            </w:r>
            <w:proofErr w:type="spellStart"/>
            <w:r w:rsidRPr="00447F56">
              <w:rPr>
                <w:rFonts w:ascii="Calibri" w:eastAsia="Times New Roman" w:hAnsi="Calibri" w:cs="Calibri"/>
                <w:color w:val="000000"/>
                <w:kern w:val="0"/>
                <w:sz w:val="22"/>
                <w:szCs w:val="22"/>
                <w:lang w:eastAsia="pl-PL"/>
                <w14:ligatures w14:val="none"/>
              </w:rPr>
              <w:t>case-sensitive</w:t>
            </w:r>
            <w:proofErr w:type="spellEnd"/>
            <w:r w:rsidRPr="00447F56">
              <w:rPr>
                <w:rFonts w:ascii="Calibri" w:eastAsia="Times New Roman" w:hAnsi="Calibri" w:cs="Calibri"/>
                <w:color w:val="000000"/>
                <w:kern w:val="0"/>
                <w:sz w:val="22"/>
                <w:szCs w:val="22"/>
                <w:lang w:eastAsia="pl-PL"/>
                <w14:ligatures w14:val="none"/>
              </w:rPr>
              <w:t>)</w:t>
            </w:r>
          </w:p>
        </w:tc>
      </w:tr>
      <w:tr w:rsidR="00BC327F" w:rsidRPr="00447F56" w14:paraId="4E88DE78" w14:textId="77777777" w:rsidTr="00B35436">
        <w:trPr>
          <w:trHeight w:val="9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E9E569A" w14:textId="7F73AE43" w:rsidR="00BC327F" w:rsidRPr="00447F56" w:rsidRDefault="00B35436"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W32</w:t>
            </w:r>
          </w:p>
        </w:tc>
        <w:tc>
          <w:tcPr>
            <w:tcW w:w="1249" w:type="dxa"/>
            <w:tcBorders>
              <w:top w:val="nil"/>
              <w:left w:val="nil"/>
              <w:bottom w:val="single" w:sz="4" w:space="0" w:color="auto"/>
              <w:right w:val="single" w:sz="4" w:space="0" w:color="auto"/>
            </w:tcBorders>
            <w:shd w:val="clear" w:color="auto" w:fill="auto"/>
            <w:vAlign w:val="center"/>
            <w:hideMark/>
          </w:tcPr>
          <w:p w14:paraId="0B6D1A08"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738C4E57"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Wyszukiwanie częściowe</w:t>
            </w:r>
          </w:p>
        </w:tc>
        <w:tc>
          <w:tcPr>
            <w:tcW w:w="5278" w:type="dxa"/>
            <w:tcBorders>
              <w:top w:val="nil"/>
              <w:left w:val="nil"/>
              <w:bottom w:val="single" w:sz="4" w:space="0" w:color="auto"/>
              <w:right w:val="single" w:sz="4" w:space="0" w:color="auto"/>
            </w:tcBorders>
            <w:shd w:val="clear" w:color="auto" w:fill="auto"/>
            <w:hideMark/>
          </w:tcPr>
          <w:p w14:paraId="68A64A9A" w14:textId="77777777"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umożliwia wyszukiwanie i filtrowanie po fragmentach tekstu np. wpisanie "</w:t>
            </w:r>
            <w:proofErr w:type="spellStart"/>
            <w:r w:rsidRPr="00447F56">
              <w:rPr>
                <w:rFonts w:ascii="Calibri" w:eastAsia="Times New Roman" w:hAnsi="Calibri" w:cs="Calibri"/>
                <w:color w:val="000000"/>
                <w:kern w:val="0"/>
                <w:sz w:val="22"/>
                <w:szCs w:val="22"/>
                <w:lang w:eastAsia="pl-PL"/>
                <w14:ligatures w14:val="none"/>
              </w:rPr>
              <w:t>anulo</w:t>
            </w:r>
            <w:proofErr w:type="spellEnd"/>
            <w:r w:rsidRPr="00447F56">
              <w:rPr>
                <w:rFonts w:ascii="Calibri" w:eastAsia="Times New Roman" w:hAnsi="Calibri" w:cs="Calibri"/>
                <w:color w:val="000000"/>
                <w:kern w:val="0"/>
                <w:sz w:val="22"/>
                <w:szCs w:val="22"/>
                <w:lang w:eastAsia="pl-PL"/>
                <w14:ligatures w14:val="none"/>
              </w:rPr>
              <w:t>" zwróci wyniki zawierające ten tekst np. "Anulowanie Terminu", a wpisanie "</w:t>
            </w:r>
            <w:proofErr w:type="spellStart"/>
            <w:r w:rsidRPr="00447F56">
              <w:rPr>
                <w:rFonts w:ascii="Calibri" w:eastAsia="Times New Roman" w:hAnsi="Calibri" w:cs="Calibri"/>
                <w:color w:val="000000"/>
                <w:kern w:val="0"/>
                <w:sz w:val="22"/>
                <w:szCs w:val="22"/>
                <w:lang w:eastAsia="pl-PL"/>
                <w14:ligatures w14:val="none"/>
              </w:rPr>
              <w:t>rminu</w:t>
            </w:r>
            <w:proofErr w:type="spellEnd"/>
            <w:r w:rsidRPr="00447F56">
              <w:rPr>
                <w:rFonts w:ascii="Calibri" w:eastAsia="Times New Roman" w:hAnsi="Calibri" w:cs="Calibri"/>
                <w:color w:val="000000"/>
                <w:kern w:val="0"/>
                <w:sz w:val="22"/>
                <w:szCs w:val="22"/>
                <w:lang w:eastAsia="pl-PL"/>
                <w14:ligatures w14:val="none"/>
              </w:rPr>
              <w:t>" zwróci np. "Anulowanie Terminu", "Zmiana Terminu", "Potwierdzenie Terminu"</w:t>
            </w:r>
          </w:p>
        </w:tc>
      </w:tr>
      <w:tr w:rsidR="00BC327F" w:rsidRPr="00447F56" w14:paraId="2ACB91A4" w14:textId="77777777" w:rsidTr="00B35436">
        <w:trPr>
          <w:trHeight w:val="12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3CB8A57" w14:textId="693011F9" w:rsidR="00BC327F" w:rsidRPr="00447F56" w:rsidRDefault="00B35436"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W33</w:t>
            </w:r>
          </w:p>
        </w:tc>
        <w:tc>
          <w:tcPr>
            <w:tcW w:w="1249" w:type="dxa"/>
            <w:tcBorders>
              <w:top w:val="nil"/>
              <w:left w:val="nil"/>
              <w:bottom w:val="single" w:sz="4" w:space="0" w:color="auto"/>
              <w:right w:val="single" w:sz="4" w:space="0" w:color="auto"/>
            </w:tcBorders>
            <w:shd w:val="clear" w:color="auto" w:fill="auto"/>
            <w:vAlign w:val="center"/>
            <w:hideMark/>
          </w:tcPr>
          <w:p w14:paraId="62872942"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7646BA57"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 xml:space="preserve"> Filtrowanie</w:t>
            </w:r>
          </w:p>
        </w:tc>
        <w:tc>
          <w:tcPr>
            <w:tcW w:w="5278" w:type="dxa"/>
            <w:tcBorders>
              <w:top w:val="nil"/>
              <w:left w:val="nil"/>
              <w:bottom w:val="single" w:sz="4" w:space="0" w:color="auto"/>
              <w:right w:val="single" w:sz="4" w:space="0" w:color="auto"/>
            </w:tcBorders>
            <w:shd w:val="clear" w:color="auto" w:fill="auto"/>
            <w:hideMark/>
          </w:tcPr>
          <w:p w14:paraId="126794FE" w14:textId="7D8ADD25"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musi umożliwiać filtrowanie oraz sortowanie danych wg kolumn. Filtrowanie musi być możliwe co najmniej przez wpisanie poszukiwanej wartości dla każdej z kolumn oraz dla wybranych kolumn przez wybór </w:t>
            </w:r>
            <w:r w:rsidR="00911A8E" w:rsidRPr="00447F56">
              <w:rPr>
                <w:rFonts w:ascii="Calibri" w:eastAsia="Times New Roman" w:hAnsi="Calibri" w:cs="Calibri"/>
                <w:color w:val="000000"/>
                <w:kern w:val="0"/>
                <w:sz w:val="22"/>
                <w:szCs w:val="22"/>
                <w:lang w:eastAsia="pl-PL"/>
                <w14:ligatures w14:val="none"/>
              </w:rPr>
              <w:t>pożądanych</w:t>
            </w:r>
            <w:r w:rsidRPr="00447F56">
              <w:rPr>
                <w:rFonts w:ascii="Calibri" w:eastAsia="Times New Roman" w:hAnsi="Calibri" w:cs="Calibri"/>
                <w:color w:val="000000"/>
                <w:kern w:val="0"/>
                <w:sz w:val="22"/>
                <w:szCs w:val="22"/>
                <w:lang w:eastAsia="pl-PL"/>
                <w14:ligatures w14:val="none"/>
              </w:rPr>
              <w:t xml:space="preserve"> wartości ze słownika.</w:t>
            </w:r>
            <w:r w:rsidRPr="00447F56">
              <w:rPr>
                <w:rFonts w:ascii="Calibri" w:eastAsia="Times New Roman" w:hAnsi="Calibri" w:cs="Calibri"/>
                <w:color w:val="000000"/>
                <w:kern w:val="0"/>
                <w:sz w:val="22"/>
                <w:szCs w:val="22"/>
                <w:lang w:eastAsia="pl-PL"/>
                <w14:ligatures w14:val="none"/>
              </w:rPr>
              <w:br/>
              <w:t>System musi podawać liczbę wyświetlanych rekordów po filtrowaniu.</w:t>
            </w:r>
          </w:p>
        </w:tc>
      </w:tr>
      <w:tr w:rsidR="00BC327F" w:rsidRPr="00447F56" w14:paraId="4CB42168" w14:textId="77777777" w:rsidTr="00B35436">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E9F1159" w14:textId="03D0F82A" w:rsidR="00BC327F" w:rsidRPr="00447F56" w:rsidRDefault="00362A38"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W34</w:t>
            </w:r>
          </w:p>
        </w:tc>
        <w:tc>
          <w:tcPr>
            <w:tcW w:w="1249" w:type="dxa"/>
            <w:tcBorders>
              <w:top w:val="nil"/>
              <w:left w:val="nil"/>
              <w:bottom w:val="single" w:sz="4" w:space="0" w:color="auto"/>
              <w:right w:val="single" w:sz="4" w:space="0" w:color="auto"/>
            </w:tcBorders>
            <w:shd w:val="clear" w:color="auto" w:fill="auto"/>
            <w:vAlign w:val="center"/>
            <w:hideMark/>
          </w:tcPr>
          <w:p w14:paraId="17697C32"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44CE3D1E"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Filtrowanie - wiele kryteriów</w:t>
            </w:r>
          </w:p>
        </w:tc>
        <w:tc>
          <w:tcPr>
            <w:tcW w:w="5278" w:type="dxa"/>
            <w:tcBorders>
              <w:top w:val="nil"/>
              <w:left w:val="nil"/>
              <w:bottom w:val="single" w:sz="4" w:space="0" w:color="auto"/>
              <w:right w:val="single" w:sz="4" w:space="0" w:color="auto"/>
            </w:tcBorders>
            <w:shd w:val="clear" w:color="auto" w:fill="auto"/>
            <w:hideMark/>
          </w:tcPr>
          <w:p w14:paraId="370B6F28" w14:textId="77777777"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filtrowanie wg wielu kryteriów naraz umożliwiając jednocześnie wybór kilku pozycji w ramach jednego kryterium. </w:t>
            </w:r>
          </w:p>
        </w:tc>
      </w:tr>
      <w:tr w:rsidR="00BC327F" w:rsidRPr="00447F56" w14:paraId="2C75FD45" w14:textId="77777777" w:rsidTr="00B35436">
        <w:trPr>
          <w:trHeight w:val="210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5725E63" w14:textId="47540649" w:rsidR="00BC327F" w:rsidRPr="00447F56" w:rsidRDefault="00362A38"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W35</w:t>
            </w:r>
          </w:p>
        </w:tc>
        <w:tc>
          <w:tcPr>
            <w:tcW w:w="1249" w:type="dxa"/>
            <w:tcBorders>
              <w:top w:val="nil"/>
              <w:left w:val="nil"/>
              <w:bottom w:val="single" w:sz="4" w:space="0" w:color="auto"/>
              <w:right w:val="single" w:sz="4" w:space="0" w:color="auto"/>
            </w:tcBorders>
            <w:shd w:val="clear" w:color="auto" w:fill="auto"/>
            <w:vAlign w:val="center"/>
            <w:hideMark/>
          </w:tcPr>
          <w:p w14:paraId="7F9BBA00"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143BA17E"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Wyszukiwanie i filtrowanie w całym zestawieniu danych</w:t>
            </w:r>
          </w:p>
        </w:tc>
        <w:tc>
          <w:tcPr>
            <w:tcW w:w="5278" w:type="dxa"/>
            <w:tcBorders>
              <w:top w:val="nil"/>
              <w:left w:val="nil"/>
              <w:bottom w:val="single" w:sz="4" w:space="0" w:color="auto"/>
              <w:right w:val="single" w:sz="4" w:space="0" w:color="auto"/>
            </w:tcBorders>
            <w:shd w:val="clear" w:color="auto" w:fill="auto"/>
            <w:hideMark/>
          </w:tcPr>
          <w:p w14:paraId="4EAF0C41" w14:textId="0CF9D2F2"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Oprócz filtrowania wg danych w kolumnach System musi umożliwiać wyszukiwanie wpisanej wartości w całym zestawieniu danych bez względu na to w jakiej kolumnie jest wyświetlana poszukiwana dana. Takie wyszukiwanie musi </w:t>
            </w:r>
            <w:r w:rsidR="0023590F" w:rsidRPr="00447F56">
              <w:rPr>
                <w:rFonts w:ascii="Calibri" w:eastAsia="Times New Roman" w:hAnsi="Calibri" w:cs="Calibri"/>
                <w:color w:val="000000"/>
                <w:kern w:val="0"/>
                <w:sz w:val="22"/>
                <w:szCs w:val="22"/>
                <w:lang w:eastAsia="pl-PL"/>
                <w14:ligatures w14:val="none"/>
              </w:rPr>
              <w:t>uwzględniać</w:t>
            </w:r>
            <w:r w:rsidRPr="00447F56">
              <w:rPr>
                <w:rFonts w:ascii="Calibri" w:eastAsia="Times New Roman" w:hAnsi="Calibri" w:cs="Calibri"/>
                <w:color w:val="000000"/>
                <w:kern w:val="0"/>
                <w:sz w:val="22"/>
                <w:szCs w:val="22"/>
                <w:lang w:eastAsia="pl-PL"/>
                <w14:ligatures w14:val="none"/>
              </w:rPr>
              <w:t xml:space="preserve"> również treść rozmów.</w:t>
            </w:r>
            <w:r w:rsidRPr="00447F56">
              <w:rPr>
                <w:rFonts w:ascii="Calibri" w:eastAsia="Times New Roman" w:hAnsi="Calibri" w:cs="Calibri"/>
                <w:color w:val="000000"/>
                <w:kern w:val="0"/>
                <w:sz w:val="22"/>
                <w:szCs w:val="22"/>
                <w:lang w:eastAsia="pl-PL"/>
                <w14:ligatures w14:val="none"/>
              </w:rPr>
              <w:br/>
              <w:t>System umożliwia filtrowanie zestawienia danych wg</w:t>
            </w:r>
            <w:r w:rsidR="0023590F" w:rsidRPr="00447F56">
              <w:rPr>
                <w:rFonts w:ascii="Calibri" w:eastAsia="Times New Roman" w:hAnsi="Calibri" w:cs="Calibri"/>
                <w:color w:val="000000"/>
                <w:kern w:val="0"/>
                <w:sz w:val="22"/>
                <w:szCs w:val="22"/>
                <w:lang w:eastAsia="pl-PL"/>
                <w14:ligatures w14:val="none"/>
              </w:rPr>
              <w:t xml:space="preserve"> </w:t>
            </w:r>
            <w:r w:rsidRPr="00447F56">
              <w:rPr>
                <w:rFonts w:ascii="Calibri" w:eastAsia="Times New Roman" w:hAnsi="Calibri" w:cs="Calibri"/>
                <w:color w:val="000000"/>
                <w:kern w:val="0"/>
                <w:sz w:val="22"/>
                <w:szCs w:val="22"/>
                <w:lang w:eastAsia="pl-PL"/>
                <w14:ligatures w14:val="none"/>
              </w:rPr>
              <w:t>zakresu dat.</w:t>
            </w:r>
            <w:r w:rsidRPr="00447F56">
              <w:rPr>
                <w:rFonts w:ascii="Calibri" w:eastAsia="Times New Roman" w:hAnsi="Calibri" w:cs="Calibri"/>
                <w:color w:val="000000"/>
                <w:kern w:val="0"/>
                <w:sz w:val="22"/>
                <w:szCs w:val="22"/>
                <w:lang w:eastAsia="pl-PL"/>
                <w14:ligatures w14:val="none"/>
              </w:rPr>
              <w:br/>
              <w:t>W przypadku zestawienia wyświetlanego z podziałem na strony System przeszuka dane ze wszystkich stron całego zestawienia danych.</w:t>
            </w:r>
          </w:p>
        </w:tc>
      </w:tr>
      <w:tr w:rsidR="00BC327F" w:rsidRPr="00447F56" w14:paraId="1E83C424" w14:textId="77777777" w:rsidTr="00D01D19">
        <w:trPr>
          <w:trHeight w:val="220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58209DF" w14:textId="106FB97E" w:rsidR="00BC327F" w:rsidRPr="00447F56" w:rsidRDefault="00362A38"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W36</w:t>
            </w:r>
          </w:p>
        </w:tc>
        <w:tc>
          <w:tcPr>
            <w:tcW w:w="1249" w:type="dxa"/>
            <w:tcBorders>
              <w:top w:val="nil"/>
              <w:left w:val="nil"/>
              <w:bottom w:val="single" w:sz="4" w:space="0" w:color="auto"/>
              <w:right w:val="single" w:sz="4" w:space="0" w:color="auto"/>
            </w:tcBorders>
            <w:shd w:val="clear" w:color="auto" w:fill="auto"/>
            <w:vAlign w:val="center"/>
            <w:hideMark/>
          </w:tcPr>
          <w:p w14:paraId="28C186A1"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2356A76E"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Analiza rozmów</w:t>
            </w:r>
          </w:p>
        </w:tc>
        <w:tc>
          <w:tcPr>
            <w:tcW w:w="5278" w:type="dxa"/>
            <w:tcBorders>
              <w:top w:val="nil"/>
              <w:left w:val="nil"/>
              <w:bottom w:val="single" w:sz="4" w:space="0" w:color="auto"/>
              <w:right w:val="single" w:sz="4" w:space="0" w:color="auto"/>
            </w:tcBorders>
            <w:shd w:val="clear" w:color="auto" w:fill="auto"/>
            <w:hideMark/>
          </w:tcPr>
          <w:p w14:paraId="4E61F1BD" w14:textId="32325FC4"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w:t>
            </w:r>
            <w:r w:rsidR="00CC001E" w:rsidRPr="00447F56">
              <w:rPr>
                <w:rFonts w:ascii="Calibri" w:eastAsia="Times New Roman" w:hAnsi="Calibri" w:cs="Calibri"/>
                <w:color w:val="000000"/>
                <w:kern w:val="0"/>
                <w:sz w:val="22"/>
                <w:szCs w:val="22"/>
                <w:lang w:eastAsia="pl-PL"/>
                <w14:ligatures w14:val="none"/>
              </w:rPr>
              <w:t>U</w:t>
            </w:r>
            <w:r w:rsidRPr="00447F56">
              <w:rPr>
                <w:rFonts w:ascii="Calibri" w:eastAsia="Times New Roman" w:hAnsi="Calibri" w:cs="Calibri"/>
                <w:color w:val="000000"/>
                <w:kern w:val="0"/>
                <w:sz w:val="22"/>
                <w:szCs w:val="22"/>
                <w:lang w:eastAsia="pl-PL"/>
                <w14:ligatures w14:val="none"/>
              </w:rPr>
              <w:t>żytkownik</w:t>
            </w:r>
            <w:r w:rsidR="00D17797" w:rsidRPr="00447F56">
              <w:rPr>
                <w:rFonts w:ascii="Calibri" w:eastAsia="Times New Roman" w:hAnsi="Calibri" w:cs="Calibri"/>
                <w:color w:val="000000"/>
                <w:kern w:val="0"/>
                <w:sz w:val="22"/>
                <w:szCs w:val="22"/>
                <w:lang w:eastAsia="pl-PL"/>
                <w14:ligatures w14:val="none"/>
              </w:rPr>
              <w:t>om</w:t>
            </w:r>
            <w:r w:rsidRPr="00447F56">
              <w:rPr>
                <w:rFonts w:ascii="Calibri" w:eastAsia="Times New Roman" w:hAnsi="Calibri" w:cs="Calibri"/>
                <w:color w:val="000000"/>
                <w:kern w:val="0"/>
                <w:sz w:val="22"/>
                <w:szCs w:val="22"/>
                <w:lang w:eastAsia="pl-PL"/>
                <w14:ligatures w14:val="none"/>
              </w:rPr>
              <w:t xml:space="preserve"> analizowanie przeprowadzonych rozmów, a w szczególności:</w:t>
            </w:r>
            <w:r w:rsidRPr="00447F56">
              <w:rPr>
                <w:rFonts w:ascii="Calibri" w:eastAsia="Times New Roman" w:hAnsi="Calibri" w:cs="Calibri"/>
                <w:color w:val="000000"/>
                <w:kern w:val="0"/>
                <w:sz w:val="22"/>
                <w:szCs w:val="22"/>
                <w:lang w:eastAsia="pl-PL"/>
                <w14:ligatures w14:val="none"/>
              </w:rPr>
              <w:br/>
              <w:t>- wgląd we wszystkie prowadzone konwersacje wraz z dostępem do zapisu dźwiękowego oraz tekstowego każdej rozmowy</w:t>
            </w:r>
            <w:r w:rsidR="00196045"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wgląd w raporty podsumowujące wszystkie połączenia dotyczące danego świadczenia</w:t>
            </w:r>
            <w:r w:rsidR="007D2568"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xml:space="preserve">Lista konwersacji oraz raportów musi zawierać co najmniej następujące informacje: </w:t>
            </w:r>
            <w:r w:rsidRPr="00447F56">
              <w:rPr>
                <w:rFonts w:ascii="Calibri" w:eastAsia="Times New Roman" w:hAnsi="Calibri" w:cs="Calibri"/>
                <w:color w:val="000000"/>
                <w:kern w:val="0"/>
                <w:sz w:val="22"/>
                <w:szCs w:val="22"/>
                <w:lang w:eastAsia="pl-PL"/>
                <w14:ligatures w14:val="none"/>
              </w:rPr>
              <w:br/>
              <w:t>- rodzaj świadczenia (badanie lub porada)</w:t>
            </w:r>
            <w:r w:rsidR="00D43E4C" w:rsidRPr="00447F56">
              <w:rPr>
                <w:rFonts w:ascii="Calibri" w:eastAsia="Times New Roman" w:hAnsi="Calibri" w:cs="Calibri"/>
                <w:color w:val="000000"/>
                <w:kern w:val="0"/>
                <w:sz w:val="22"/>
                <w:szCs w:val="22"/>
                <w:lang w:eastAsia="pl-PL"/>
                <w14:ligatures w14:val="none"/>
              </w:rPr>
              <w:t>(</w:t>
            </w:r>
            <w:r w:rsidR="00AE173F" w:rsidRPr="00447F56">
              <w:rPr>
                <w:rFonts w:ascii="Calibri" w:eastAsia="Times New Roman" w:hAnsi="Calibri" w:cs="Calibri"/>
                <w:color w:val="000000"/>
                <w:kern w:val="0"/>
                <w:sz w:val="22"/>
                <w:szCs w:val="22"/>
                <w:lang w:eastAsia="pl-PL"/>
                <w14:ligatures w14:val="none"/>
              </w:rPr>
              <w:t>słowniki mapujące świadczenia będ</w:t>
            </w:r>
            <w:r w:rsidR="00513520" w:rsidRPr="00447F56">
              <w:rPr>
                <w:rFonts w:ascii="Calibri" w:eastAsia="Times New Roman" w:hAnsi="Calibri" w:cs="Calibri"/>
                <w:color w:val="000000"/>
                <w:kern w:val="0"/>
                <w:sz w:val="22"/>
                <w:szCs w:val="22"/>
                <w:lang w:eastAsia="pl-PL"/>
                <w14:ligatures w14:val="none"/>
              </w:rPr>
              <w:t>ą udostępnione na etapie wdrożenie</w:t>
            </w:r>
            <w:r w:rsidR="00D43E4C" w:rsidRPr="00447F56">
              <w:rPr>
                <w:rFonts w:ascii="Calibri" w:eastAsia="Times New Roman" w:hAnsi="Calibri" w:cs="Calibri"/>
                <w:color w:val="000000"/>
                <w:kern w:val="0"/>
                <w:sz w:val="22"/>
                <w:szCs w:val="22"/>
                <w:lang w:eastAsia="pl-PL"/>
                <w14:ligatures w14:val="none"/>
              </w:rPr>
              <w:t>)</w:t>
            </w:r>
            <w:r w:rsidR="006B5A60"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xml:space="preserve">- numer telefonu pacjenta, </w:t>
            </w:r>
            <w:r w:rsidRPr="00447F56">
              <w:rPr>
                <w:rFonts w:ascii="Calibri" w:eastAsia="Times New Roman" w:hAnsi="Calibri" w:cs="Calibri"/>
                <w:color w:val="000000"/>
                <w:kern w:val="0"/>
                <w:sz w:val="22"/>
                <w:szCs w:val="22"/>
                <w:lang w:eastAsia="pl-PL"/>
                <w14:ligatures w14:val="none"/>
              </w:rPr>
              <w:br/>
              <w:t xml:space="preserve">- imię i nazwisko pacjenta, </w:t>
            </w:r>
            <w:r w:rsidRPr="00447F56">
              <w:rPr>
                <w:rFonts w:ascii="Calibri" w:eastAsia="Times New Roman" w:hAnsi="Calibri" w:cs="Calibri"/>
                <w:color w:val="000000"/>
                <w:kern w:val="0"/>
                <w:sz w:val="22"/>
                <w:szCs w:val="22"/>
                <w:lang w:eastAsia="pl-PL"/>
                <w14:ligatures w14:val="none"/>
              </w:rPr>
              <w:br/>
              <w:t xml:space="preserve">- status rozmowy, </w:t>
            </w:r>
            <w:r w:rsidRPr="00447F56">
              <w:rPr>
                <w:rFonts w:ascii="Calibri" w:eastAsia="Times New Roman" w:hAnsi="Calibri" w:cs="Calibri"/>
                <w:color w:val="000000"/>
                <w:kern w:val="0"/>
                <w:sz w:val="22"/>
                <w:szCs w:val="22"/>
                <w:lang w:eastAsia="pl-PL"/>
                <w14:ligatures w14:val="none"/>
              </w:rPr>
              <w:br/>
              <w:t>- data świadczenia</w:t>
            </w:r>
            <w:r w:rsidR="006B5A60"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xml:space="preserve">- godzina świadczenia, </w:t>
            </w:r>
            <w:r w:rsidRPr="00447F56">
              <w:rPr>
                <w:rFonts w:ascii="Calibri" w:eastAsia="Times New Roman" w:hAnsi="Calibri" w:cs="Calibri"/>
                <w:color w:val="000000"/>
                <w:kern w:val="0"/>
                <w:sz w:val="22"/>
                <w:szCs w:val="22"/>
                <w:lang w:eastAsia="pl-PL"/>
                <w14:ligatures w14:val="none"/>
              </w:rPr>
              <w:br/>
              <w:t>- nazwa badania lub porady,</w:t>
            </w:r>
            <w:r w:rsidRPr="00447F56">
              <w:rPr>
                <w:rFonts w:ascii="Calibri" w:eastAsia="Times New Roman" w:hAnsi="Calibri" w:cs="Calibri"/>
                <w:color w:val="000000"/>
                <w:kern w:val="0"/>
                <w:sz w:val="22"/>
                <w:szCs w:val="22"/>
                <w:lang w:eastAsia="pl-PL"/>
                <w14:ligatures w14:val="none"/>
              </w:rPr>
              <w:br/>
              <w:t>- jednostka wykonująca(dla badań)/przyjmujący lekarz (dla porad)</w:t>
            </w:r>
            <w:r w:rsidR="006B5A60"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br/>
              <w:t>- id pacjenta (</w:t>
            </w:r>
            <w:r w:rsidRPr="00447F56">
              <w:rPr>
                <w:rFonts w:ascii="Calibri" w:eastAsia="Times New Roman" w:hAnsi="Calibri" w:cs="Calibri"/>
                <w:color w:val="000000"/>
                <w:kern w:val="0"/>
                <w:sz w:val="22"/>
                <w:szCs w:val="22"/>
                <w:lang w:eastAsia="pl-PL"/>
                <w14:ligatures w14:val="none"/>
              </w:rPr>
              <w:br/>
              <w:t xml:space="preserve">- id badania, </w:t>
            </w:r>
            <w:r w:rsidRPr="00447F56">
              <w:rPr>
                <w:rFonts w:ascii="Calibri" w:eastAsia="Times New Roman" w:hAnsi="Calibri" w:cs="Calibri"/>
                <w:color w:val="000000"/>
                <w:kern w:val="0"/>
                <w:sz w:val="22"/>
                <w:szCs w:val="22"/>
                <w:lang w:eastAsia="pl-PL"/>
                <w14:ligatures w14:val="none"/>
              </w:rPr>
              <w:br/>
              <w:t xml:space="preserve">- data i godzina połączenia, </w:t>
            </w:r>
            <w:r w:rsidRPr="00447F56">
              <w:rPr>
                <w:rFonts w:ascii="Calibri" w:eastAsia="Times New Roman" w:hAnsi="Calibri" w:cs="Calibri"/>
                <w:color w:val="000000"/>
                <w:kern w:val="0"/>
                <w:sz w:val="22"/>
                <w:szCs w:val="22"/>
                <w:lang w:eastAsia="pl-PL"/>
                <w14:ligatures w14:val="none"/>
              </w:rPr>
              <w:br/>
              <w:t>- czas trwania rozmowy.</w:t>
            </w:r>
            <w:r w:rsidRPr="00447F56">
              <w:rPr>
                <w:rFonts w:ascii="Calibri" w:eastAsia="Times New Roman" w:hAnsi="Calibri" w:cs="Calibri"/>
                <w:color w:val="000000"/>
                <w:kern w:val="0"/>
                <w:sz w:val="22"/>
                <w:szCs w:val="22"/>
                <w:lang w:eastAsia="pl-PL"/>
                <w14:ligatures w14:val="none"/>
              </w:rPr>
              <w:br/>
            </w:r>
            <w:r w:rsidR="005A20F9" w:rsidRPr="00447F56">
              <w:rPr>
                <w:rFonts w:ascii="Calibri" w:eastAsia="Times New Roman" w:hAnsi="Calibri" w:cs="Calibri"/>
                <w:color w:val="000000"/>
                <w:kern w:val="0"/>
                <w:sz w:val="22"/>
                <w:szCs w:val="22"/>
                <w:lang w:eastAsia="pl-PL"/>
                <w14:ligatures w14:val="none"/>
              </w:rPr>
              <w:lastRenderedPageBreak/>
              <w:t>Interfejs S</w:t>
            </w:r>
            <w:r w:rsidRPr="00447F56">
              <w:rPr>
                <w:rFonts w:ascii="Calibri" w:eastAsia="Times New Roman" w:hAnsi="Calibri" w:cs="Calibri"/>
                <w:color w:val="000000"/>
                <w:kern w:val="0"/>
                <w:sz w:val="22"/>
                <w:szCs w:val="22"/>
                <w:lang w:eastAsia="pl-PL"/>
                <w14:ligatures w14:val="none"/>
              </w:rPr>
              <w:t>ystemu umożliwia rozdzielenie wyświetlanych danych na dane dotyczące porad ambulatoryjnych</w:t>
            </w:r>
            <w:r w:rsidR="002612B8"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badań diagnostycznych</w:t>
            </w:r>
            <w:r w:rsidR="002612B8" w:rsidRPr="00447F56">
              <w:rPr>
                <w:rFonts w:ascii="Calibri" w:eastAsia="Times New Roman" w:hAnsi="Calibri" w:cs="Calibri"/>
                <w:color w:val="000000"/>
                <w:kern w:val="0"/>
                <w:sz w:val="22"/>
                <w:szCs w:val="22"/>
                <w:lang w:eastAsia="pl-PL"/>
                <w14:ligatures w14:val="none"/>
              </w:rPr>
              <w:t xml:space="preserve"> oraz</w:t>
            </w:r>
            <w:r w:rsidR="000B2466" w:rsidRPr="00447F56">
              <w:rPr>
                <w:rFonts w:ascii="Calibri" w:eastAsia="Times New Roman" w:hAnsi="Calibri" w:cs="Calibri"/>
                <w:color w:val="000000"/>
                <w:kern w:val="0"/>
                <w:sz w:val="22"/>
                <w:szCs w:val="22"/>
                <w:lang w:eastAsia="pl-PL"/>
                <w14:ligatures w14:val="none"/>
              </w:rPr>
              <w:t xml:space="preserve"> kampanii </w:t>
            </w:r>
            <w:r w:rsidR="00BE7A6A" w:rsidRPr="00447F56">
              <w:rPr>
                <w:rFonts w:ascii="Calibri" w:eastAsia="Times New Roman" w:hAnsi="Calibri" w:cs="Calibri"/>
                <w:color w:val="000000"/>
                <w:kern w:val="0"/>
                <w:sz w:val="22"/>
                <w:szCs w:val="22"/>
                <w:lang w:eastAsia="pl-PL"/>
                <w14:ligatures w14:val="none"/>
              </w:rPr>
              <w:t xml:space="preserve">badań </w:t>
            </w:r>
            <w:r w:rsidR="000B2466" w:rsidRPr="00447F56">
              <w:rPr>
                <w:rFonts w:ascii="Calibri" w:eastAsia="Times New Roman" w:hAnsi="Calibri" w:cs="Calibri"/>
                <w:color w:val="000000"/>
                <w:kern w:val="0"/>
                <w:sz w:val="22"/>
                <w:szCs w:val="22"/>
                <w:lang w:eastAsia="pl-PL"/>
                <w14:ligatures w14:val="none"/>
              </w:rPr>
              <w:t>profilaktycznych</w:t>
            </w:r>
          </w:p>
        </w:tc>
      </w:tr>
      <w:tr w:rsidR="00BC327F" w:rsidRPr="00447F56" w14:paraId="1741CD39" w14:textId="77777777" w:rsidTr="00B35436">
        <w:trPr>
          <w:trHeight w:val="1269"/>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00862CF" w14:textId="3EB7E123" w:rsidR="00BC327F" w:rsidRPr="00447F56" w:rsidRDefault="00362A38"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lastRenderedPageBreak/>
              <w:t>W37</w:t>
            </w:r>
          </w:p>
        </w:tc>
        <w:tc>
          <w:tcPr>
            <w:tcW w:w="1249" w:type="dxa"/>
            <w:tcBorders>
              <w:top w:val="nil"/>
              <w:left w:val="nil"/>
              <w:bottom w:val="single" w:sz="4" w:space="0" w:color="auto"/>
              <w:right w:val="single" w:sz="4" w:space="0" w:color="auto"/>
            </w:tcBorders>
            <w:shd w:val="clear" w:color="auto" w:fill="auto"/>
            <w:vAlign w:val="center"/>
            <w:hideMark/>
          </w:tcPr>
          <w:p w14:paraId="1CC36EDA"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108057E5"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Eksport rozmów</w:t>
            </w:r>
          </w:p>
        </w:tc>
        <w:tc>
          <w:tcPr>
            <w:tcW w:w="5278" w:type="dxa"/>
            <w:tcBorders>
              <w:top w:val="nil"/>
              <w:left w:val="nil"/>
              <w:bottom w:val="single" w:sz="4" w:space="0" w:color="auto"/>
              <w:right w:val="single" w:sz="4" w:space="0" w:color="auto"/>
            </w:tcBorders>
            <w:shd w:val="clear" w:color="auto" w:fill="auto"/>
            <w:hideMark/>
          </w:tcPr>
          <w:p w14:paraId="26B8B699" w14:textId="4894328F"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System umożliwia jednoczesny eksport jednej lub wielu rozmów w formie pliku audio oraz tekstu sformatowanego w czytelny sposób, umożliwiający rozróżnienie wypowiedzi </w:t>
            </w:r>
            <w:r w:rsidR="00C52776" w:rsidRPr="00447F56">
              <w:rPr>
                <w:rFonts w:ascii="Calibri" w:eastAsia="Times New Roman" w:hAnsi="Calibri" w:cs="Calibri"/>
                <w:color w:val="000000"/>
                <w:kern w:val="0"/>
                <w:sz w:val="22"/>
                <w:szCs w:val="22"/>
                <w:lang w:eastAsia="pl-PL"/>
                <w14:ligatures w14:val="none"/>
              </w:rPr>
              <w:t>Asystenta SI</w:t>
            </w:r>
            <w:r w:rsidRPr="00447F56">
              <w:rPr>
                <w:rFonts w:ascii="Calibri" w:eastAsia="Times New Roman" w:hAnsi="Calibri" w:cs="Calibri"/>
                <w:color w:val="000000"/>
                <w:kern w:val="0"/>
                <w:sz w:val="22"/>
                <w:szCs w:val="22"/>
                <w:lang w:eastAsia="pl-PL"/>
                <w14:ligatures w14:val="none"/>
              </w:rPr>
              <w:t xml:space="preserve"> od wypowiedzi rozmówcy np.:</w:t>
            </w:r>
            <w:r w:rsidRPr="00447F56">
              <w:rPr>
                <w:rFonts w:ascii="Calibri" w:eastAsia="Times New Roman" w:hAnsi="Calibri" w:cs="Calibri"/>
                <w:color w:val="000000"/>
                <w:kern w:val="0"/>
                <w:sz w:val="22"/>
                <w:szCs w:val="22"/>
                <w:lang w:eastAsia="pl-PL"/>
                <w14:ligatures w14:val="none"/>
              </w:rPr>
              <w:br/>
              <w:t xml:space="preserve"> "</w:t>
            </w:r>
            <w:r w:rsidR="00C52776" w:rsidRPr="00447F56">
              <w:rPr>
                <w:rFonts w:ascii="Calibri" w:eastAsia="Times New Roman" w:hAnsi="Calibri" w:cs="Calibri"/>
                <w:color w:val="000000"/>
                <w:kern w:val="0"/>
                <w:sz w:val="22"/>
                <w:szCs w:val="22"/>
                <w:lang w:eastAsia="pl-PL"/>
                <w14:ligatures w14:val="none"/>
              </w:rPr>
              <w:t>Asystent</w:t>
            </w:r>
            <w:r w:rsidRPr="00447F56">
              <w:rPr>
                <w:rFonts w:ascii="Calibri" w:eastAsia="Times New Roman" w:hAnsi="Calibri" w:cs="Calibri"/>
                <w:b/>
                <w:bCs/>
                <w:color w:val="000000"/>
                <w:kern w:val="0"/>
                <w:sz w:val="22"/>
                <w:szCs w:val="22"/>
                <w:lang w:eastAsia="pl-PL"/>
                <w14:ligatures w14:val="none"/>
              </w:rPr>
              <w:t xml:space="preserve">: Czy dobrze się dodzwoniłam? </w:t>
            </w:r>
            <w:r w:rsidRPr="00447F56">
              <w:rPr>
                <w:rFonts w:ascii="Calibri" w:eastAsia="Times New Roman" w:hAnsi="Calibri" w:cs="Calibri"/>
                <w:b/>
                <w:bCs/>
                <w:color w:val="000000"/>
                <w:kern w:val="0"/>
                <w:sz w:val="22"/>
                <w:szCs w:val="22"/>
                <w:lang w:eastAsia="pl-PL"/>
                <w14:ligatures w14:val="none"/>
              </w:rPr>
              <w:br/>
            </w:r>
            <w:r w:rsidRPr="00447F56">
              <w:rPr>
                <w:rFonts w:ascii="Calibri" w:eastAsia="Times New Roman" w:hAnsi="Calibri" w:cs="Calibri"/>
                <w:color w:val="000000"/>
                <w:kern w:val="0"/>
                <w:sz w:val="22"/>
                <w:szCs w:val="22"/>
                <w:lang w:eastAsia="pl-PL"/>
                <w14:ligatures w14:val="none"/>
              </w:rPr>
              <w:t>Pacjent: Tak, oczywiście"</w:t>
            </w:r>
          </w:p>
        </w:tc>
      </w:tr>
      <w:tr w:rsidR="00BC327F" w:rsidRPr="00447F56" w14:paraId="4C3A3F35" w14:textId="77777777" w:rsidTr="00B35436">
        <w:trPr>
          <w:trHeight w:val="1131"/>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26ABBAD" w14:textId="552109A9" w:rsidR="00BC327F" w:rsidRPr="00447F56" w:rsidRDefault="00362A38"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W38</w:t>
            </w:r>
          </w:p>
        </w:tc>
        <w:tc>
          <w:tcPr>
            <w:tcW w:w="1249" w:type="dxa"/>
            <w:tcBorders>
              <w:top w:val="nil"/>
              <w:left w:val="nil"/>
              <w:bottom w:val="single" w:sz="4" w:space="0" w:color="auto"/>
              <w:right w:val="single" w:sz="4" w:space="0" w:color="auto"/>
            </w:tcBorders>
            <w:shd w:val="clear" w:color="auto" w:fill="auto"/>
            <w:vAlign w:val="center"/>
            <w:hideMark/>
          </w:tcPr>
          <w:p w14:paraId="63AECFFC" w14:textId="77777777" w:rsidR="00BC327F" w:rsidRPr="00447F56" w:rsidRDefault="00BC327F"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446DE537" w14:textId="77777777" w:rsidR="00BC327F" w:rsidRPr="00447F56" w:rsidRDefault="00BC327F"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Raporty</w:t>
            </w:r>
          </w:p>
        </w:tc>
        <w:tc>
          <w:tcPr>
            <w:tcW w:w="5278" w:type="dxa"/>
            <w:tcBorders>
              <w:top w:val="nil"/>
              <w:left w:val="nil"/>
              <w:bottom w:val="single" w:sz="4" w:space="0" w:color="auto"/>
              <w:right w:val="single" w:sz="4" w:space="0" w:color="auto"/>
            </w:tcBorders>
            <w:shd w:val="clear" w:color="auto" w:fill="auto"/>
            <w:hideMark/>
          </w:tcPr>
          <w:p w14:paraId="46FF53AF" w14:textId="77777777" w:rsidR="00BC327F" w:rsidRPr="00447F56" w:rsidRDefault="00BC327F"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System zapewnia dostęp do raportów z poziomu aplikacji.</w:t>
            </w:r>
            <w:r w:rsidRPr="00447F56">
              <w:rPr>
                <w:rFonts w:ascii="Calibri" w:eastAsia="Times New Roman" w:hAnsi="Calibri" w:cs="Calibri"/>
                <w:color w:val="000000"/>
                <w:kern w:val="0"/>
                <w:sz w:val="22"/>
                <w:szCs w:val="22"/>
                <w:lang w:eastAsia="pl-PL"/>
                <w14:ligatures w14:val="none"/>
              </w:rPr>
              <w:br/>
              <w:t>System daje możliwość wyeksportowania raportów w formacie arkusza kalkulacyjnego typu Excel z uwzględnieniem filtrowania zastosowanego w aplikacji.</w:t>
            </w:r>
            <w:r w:rsidRPr="00447F56">
              <w:rPr>
                <w:rFonts w:ascii="Calibri" w:eastAsia="Times New Roman" w:hAnsi="Calibri" w:cs="Calibri"/>
                <w:color w:val="000000"/>
                <w:kern w:val="0"/>
                <w:sz w:val="22"/>
                <w:szCs w:val="22"/>
                <w:lang w:eastAsia="pl-PL"/>
                <w14:ligatures w14:val="none"/>
              </w:rPr>
              <w:br/>
              <w:t>System umożliwia wydruk raportów bezpośrednio z poziomu aplikacji.</w:t>
            </w:r>
          </w:p>
        </w:tc>
      </w:tr>
      <w:tr w:rsidR="004A552E" w:rsidRPr="00447F56" w14:paraId="6011EFAD" w14:textId="77777777" w:rsidTr="004A552E">
        <w:trPr>
          <w:trHeight w:val="1686"/>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005EE72" w14:textId="77777777" w:rsidR="004A552E" w:rsidRPr="00447F56" w:rsidRDefault="004A552E"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W39</w:t>
            </w:r>
          </w:p>
        </w:tc>
        <w:tc>
          <w:tcPr>
            <w:tcW w:w="1249" w:type="dxa"/>
            <w:tcBorders>
              <w:top w:val="nil"/>
              <w:left w:val="nil"/>
              <w:bottom w:val="single" w:sz="4" w:space="0" w:color="auto"/>
              <w:right w:val="single" w:sz="4" w:space="0" w:color="auto"/>
            </w:tcBorders>
            <w:shd w:val="clear" w:color="auto" w:fill="auto"/>
            <w:vAlign w:val="center"/>
            <w:hideMark/>
          </w:tcPr>
          <w:p w14:paraId="2E997643" w14:textId="77777777" w:rsidR="004A552E" w:rsidRPr="00447F56" w:rsidRDefault="004A552E"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Analiza danych</w:t>
            </w:r>
          </w:p>
        </w:tc>
        <w:tc>
          <w:tcPr>
            <w:tcW w:w="1963" w:type="dxa"/>
            <w:tcBorders>
              <w:top w:val="nil"/>
              <w:left w:val="nil"/>
              <w:bottom w:val="single" w:sz="4" w:space="0" w:color="auto"/>
              <w:right w:val="single" w:sz="4" w:space="0" w:color="auto"/>
            </w:tcBorders>
            <w:shd w:val="clear" w:color="auto" w:fill="auto"/>
            <w:vAlign w:val="center"/>
            <w:hideMark/>
          </w:tcPr>
          <w:p w14:paraId="505AC314" w14:textId="77777777" w:rsidR="004A552E" w:rsidRPr="00447F56" w:rsidRDefault="004A552E"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 xml:space="preserve"> Kolumny - ustawienia użytkownika</w:t>
            </w:r>
          </w:p>
        </w:tc>
        <w:tc>
          <w:tcPr>
            <w:tcW w:w="5278" w:type="dxa"/>
            <w:tcBorders>
              <w:top w:val="nil"/>
              <w:left w:val="nil"/>
              <w:bottom w:val="single" w:sz="4" w:space="0" w:color="auto"/>
              <w:right w:val="single" w:sz="4" w:space="0" w:color="auto"/>
            </w:tcBorders>
            <w:shd w:val="clear" w:color="auto" w:fill="auto"/>
            <w:hideMark/>
          </w:tcPr>
          <w:p w14:paraId="44FAAED5" w14:textId="0D6FD18D" w:rsidR="004A552E" w:rsidRPr="00447F56" w:rsidRDefault="004A552E"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Każdy użytkownik musi mieć możliwość indywidualnej konfiguracji widoku kolumn w zestawieniach danych. Widok systemu dla każdego użytkownika jest indywidualny i edytowanie przez niego kryteriów filtrowania nie wpływa na natywny lub zmieniony widok danych innych użytkowników. System zapamiętuje indywidualne ustawienia widoków użytkownika, również po przelogowaniu.  System umożliwia użytkownikowi zmianę szerokości kolumn. System stosuje zawijanie tekstu</w:t>
            </w:r>
            <w:r w:rsidR="000836C2" w:rsidRPr="00447F56">
              <w:rPr>
                <w:rFonts w:ascii="Calibri" w:eastAsia="Times New Roman" w:hAnsi="Calibri" w:cs="Calibri"/>
                <w:color w:val="000000"/>
                <w:kern w:val="0"/>
                <w:sz w:val="22"/>
                <w:szCs w:val="22"/>
                <w:lang w:eastAsia="pl-PL"/>
                <w14:ligatures w14:val="none"/>
              </w:rPr>
              <w:t>,</w:t>
            </w:r>
            <w:r w:rsidRPr="00447F56">
              <w:rPr>
                <w:rFonts w:ascii="Calibri" w:eastAsia="Times New Roman" w:hAnsi="Calibri" w:cs="Calibri"/>
                <w:color w:val="000000"/>
                <w:kern w:val="0"/>
                <w:sz w:val="22"/>
                <w:szCs w:val="22"/>
                <w:lang w:eastAsia="pl-PL"/>
                <w14:ligatures w14:val="none"/>
              </w:rPr>
              <w:t xml:space="preserve"> gdy dane w kolumnach nie mieszczą się w jednej linii przy danych ustawieniach szerokości kolumny.</w:t>
            </w:r>
          </w:p>
        </w:tc>
      </w:tr>
      <w:tr w:rsidR="004A552E" w:rsidRPr="00447F56" w14:paraId="65DF152C" w14:textId="77777777" w:rsidTr="00D01D19">
        <w:trPr>
          <w:trHeight w:val="104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D0A6854" w14:textId="306EF65A" w:rsidR="004A552E" w:rsidRPr="00447F56" w:rsidRDefault="004A552E" w:rsidP="00447F56">
            <w:pPr>
              <w:spacing w:after="0" w:line="276" w:lineRule="auto"/>
              <w:jc w:val="right"/>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W40</w:t>
            </w:r>
          </w:p>
        </w:tc>
        <w:tc>
          <w:tcPr>
            <w:tcW w:w="1249" w:type="dxa"/>
            <w:tcBorders>
              <w:top w:val="single" w:sz="4" w:space="0" w:color="auto"/>
              <w:left w:val="nil"/>
              <w:bottom w:val="single" w:sz="4" w:space="0" w:color="auto"/>
              <w:right w:val="single" w:sz="4" w:space="0" w:color="auto"/>
            </w:tcBorders>
            <w:shd w:val="clear" w:color="auto" w:fill="auto"/>
            <w:vAlign w:val="center"/>
          </w:tcPr>
          <w:p w14:paraId="435158CC" w14:textId="4C21E583" w:rsidR="004A552E" w:rsidRPr="00447F56" w:rsidRDefault="004A552E" w:rsidP="00447F56">
            <w:pPr>
              <w:spacing w:after="0" w:line="276" w:lineRule="auto"/>
              <w:rPr>
                <w:rFonts w:ascii="Calibri" w:eastAsia="Times New Roman" w:hAnsi="Calibri" w:cs="Calibri"/>
                <w:kern w:val="0"/>
                <w:sz w:val="22"/>
                <w:szCs w:val="22"/>
                <w:lang w:eastAsia="pl-PL"/>
                <w14:ligatures w14:val="none"/>
              </w:rPr>
            </w:pPr>
            <w:r w:rsidRPr="00447F56">
              <w:rPr>
                <w:rFonts w:ascii="Calibri" w:eastAsia="Times New Roman" w:hAnsi="Calibri" w:cs="Calibri"/>
                <w:kern w:val="0"/>
                <w:sz w:val="22"/>
                <w:szCs w:val="22"/>
                <w:lang w:eastAsia="pl-PL"/>
                <w14:ligatures w14:val="none"/>
              </w:rPr>
              <w:t>Monitoring</w:t>
            </w:r>
          </w:p>
        </w:tc>
        <w:tc>
          <w:tcPr>
            <w:tcW w:w="1963" w:type="dxa"/>
            <w:tcBorders>
              <w:top w:val="single" w:sz="4" w:space="0" w:color="auto"/>
              <w:left w:val="nil"/>
              <w:bottom w:val="single" w:sz="4" w:space="0" w:color="auto"/>
              <w:right w:val="single" w:sz="4" w:space="0" w:color="auto"/>
            </w:tcBorders>
            <w:shd w:val="clear" w:color="auto" w:fill="auto"/>
            <w:vAlign w:val="center"/>
          </w:tcPr>
          <w:p w14:paraId="22C874BC" w14:textId="4BF1D2AF" w:rsidR="004A552E" w:rsidRPr="00447F56" w:rsidRDefault="004A552E" w:rsidP="00447F56">
            <w:pPr>
              <w:spacing w:after="0" w:line="276" w:lineRule="auto"/>
              <w:jc w:val="center"/>
              <w:rPr>
                <w:rFonts w:ascii="Calibri" w:eastAsia="Times New Roman" w:hAnsi="Calibri" w:cs="Calibri"/>
                <w:b/>
                <w:bCs/>
                <w:color w:val="000000"/>
                <w:kern w:val="0"/>
                <w:sz w:val="22"/>
                <w:szCs w:val="22"/>
                <w:lang w:eastAsia="pl-PL"/>
                <w14:ligatures w14:val="none"/>
              </w:rPr>
            </w:pPr>
            <w:r w:rsidRPr="00447F56">
              <w:rPr>
                <w:rFonts w:ascii="Calibri" w:eastAsia="Times New Roman" w:hAnsi="Calibri" w:cs="Calibri"/>
                <w:b/>
                <w:bCs/>
                <w:color w:val="000000"/>
                <w:kern w:val="0"/>
                <w:sz w:val="22"/>
                <w:szCs w:val="22"/>
                <w:lang w:eastAsia="pl-PL"/>
                <w14:ligatures w14:val="none"/>
              </w:rPr>
              <w:t>System</w:t>
            </w:r>
          </w:p>
        </w:tc>
        <w:tc>
          <w:tcPr>
            <w:tcW w:w="5278" w:type="dxa"/>
            <w:tcBorders>
              <w:top w:val="single" w:sz="4" w:space="0" w:color="auto"/>
              <w:left w:val="nil"/>
              <w:bottom w:val="single" w:sz="4" w:space="0" w:color="auto"/>
              <w:right w:val="single" w:sz="4" w:space="0" w:color="auto"/>
            </w:tcBorders>
            <w:shd w:val="clear" w:color="auto" w:fill="auto"/>
          </w:tcPr>
          <w:p w14:paraId="7F3315FA" w14:textId="366CC4E8" w:rsidR="004A552E" w:rsidRPr="00447F56" w:rsidRDefault="004A552E" w:rsidP="00242E7E">
            <w:pPr>
              <w:spacing w:after="0" w:line="240" w:lineRule="auto"/>
              <w:contextualSpacing/>
              <w:rPr>
                <w:rFonts w:ascii="Calibri" w:eastAsia="Times New Roman" w:hAnsi="Calibri" w:cs="Calibri"/>
                <w:color w:val="000000"/>
                <w:kern w:val="0"/>
                <w:sz w:val="22"/>
                <w:szCs w:val="22"/>
                <w:lang w:eastAsia="pl-PL"/>
                <w14:ligatures w14:val="none"/>
              </w:rPr>
            </w:pPr>
            <w:r w:rsidRPr="00447F56">
              <w:rPr>
                <w:rFonts w:ascii="Calibri" w:eastAsia="Times New Roman" w:hAnsi="Calibri" w:cs="Calibri"/>
                <w:color w:val="000000"/>
                <w:kern w:val="0"/>
                <w:sz w:val="22"/>
                <w:szCs w:val="22"/>
                <w:lang w:eastAsia="pl-PL"/>
                <w14:ligatures w14:val="none"/>
              </w:rPr>
              <w:t xml:space="preserve">Możliwość </w:t>
            </w:r>
            <w:r w:rsidR="001A597D" w:rsidRPr="00447F56">
              <w:rPr>
                <w:rFonts w:ascii="Calibri" w:eastAsia="Times New Roman" w:hAnsi="Calibri" w:cs="Calibri"/>
                <w:color w:val="000000"/>
                <w:kern w:val="0"/>
                <w:sz w:val="22"/>
                <w:szCs w:val="22"/>
                <w:lang w:eastAsia="pl-PL"/>
                <w14:ligatures w14:val="none"/>
              </w:rPr>
              <w:t>podłączenia</w:t>
            </w:r>
            <w:r w:rsidR="00A707A3" w:rsidRPr="00447F56">
              <w:rPr>
                <w:rFonts w:ascii="Calibri" w:eastAsia="Times New Roman" w:hAnsi="Calibri" w:cs="Calibri"/>
                <w:color w:val="000000"/>
                <w:kern w:val="0"/>
                <w:sz w:val="22"/>
                <w:szCs w:val="22"/>
                <w:lang w:eastAsia="pl-PL"/>
                <w14:ligatures w14:val="none"/>
              </w:rPr>
              <w:t xml:space="preserve"> do</w:t>
            </w:r>
            <w:r w:rsidR="001A597D" w:rsidRPr="00447F56">
              <w:rPr>
                <w:rFonts w:ascii="Calibri" w:eastAsia="Times New Roman" w:hAnsi="Calibri" w:cs="Calibri"/>
                <w:color w:val="000000"/>
                <w:kern w:val="0"/>
                <w:sz w:val="22"/>
                <w:szCs w:val="22"/>
                <w:lang w:eastAsia="pl-PL"/>
                <w14:ligatures w14:val="none"/>
              </w:rPr>
              <w:t xml:space="preserve"> sy</w:t>
            </w:r>
            <w:r w:rsidR="0005548B" w:rsidRPr="00447F56">
              <w:rPr>
                <w:rFonts w:ascii="Calibri" w:eastAsia="Times New Roman" w:hAnsi="Calibri" w:cs="Calibri"/>
                <w:color w:val="000000"/>
                <w:kern w:val="0"/>
                <w:sz w:val="22"/>
                <w:szCs w:val="22"/>
                <w:lang w:eastAsia="pl-PL"/>
                <w14:ligatures w14:val="none"/>
              </w:rPr>
              <w:t>stemu monitoringu</w:t>
            </w:r>
            <w:r w:rsidR="00045FA4" w:rsidRPr="00447F56">
              <w:rPr>
                <w:rFonts w:ascii="Calibri" w:eastAsia="Times New Roman" w:hAnsi="Calibri" w:cs="Calibri"/>
                <w:color w:val="000000"/>
                <w:kern w:val="0"/>
                <w:sz w:val="22"/>
                <w:szCs w:val="22"/>
                <w:lang w:eastAsia="pl-PL"/>
                <w14:ligatures w14:val="none"/>
              </w:rPr>
              <w:t xml:space="preserve"> np. </w:t>
            </w:r>
            <w:proofErr w:type="spellStart"/>
            <w:r w:rsidR="00045FA4" w:rsidRPr="00447F56">
              <w:rPr>
                <w:rFonts w:ascii="Calibri" w:eastAsia="Times New Roman" w:hAnsi="Calibri" w:cs="Calibri"/>
                <w:color w:val="000000"/>
                <w:kern w:val="0"/>
                <w:sz w:val="22"/>
                <w:szCs w:val="22"/>
                <w:lang w:eastAsia="pl-PL"/>
                <w14:ligatures w14:val="none"/>
              </w:rPr>
              <w:t>Zabbix</w:t>
            </w:r>
            <w:proofErr w:type="spellEnd"/>
            <w:r w:rsidR="00A707A3" w:rsidRPr="00447F56">
              <w:rPr>
                <w:rFonts w:ascii="Calibri" w:eastAsia="Times New Roman" w:hAnsi="Calibri" w:cs="Calibri"/>
                <w:color w:val="000000"/>
                <w:kern w:val="0"/>
                <w:sz w:val="22"/>
                <w:szCs w:val="22"/>
                <w:lang w:eastAsia="pl-PL"/>
                <w14:ligatures w14:val="none"/>
              </w:rPr>
              <w:t xml:space="preserve"> lub inny równoważny</w:t>
            </w:r>
            <w:r w:rsidR="007E6AFB" w:rsidRPr="00447F56">
              <w:rPr>
                <w:rFonts w:ascii="Calibri" w:eastAsia="Times New Roman" w:hAnsi="Calibri" w:cs="Calibri"/>
                <w:color w:val="000000"/>
                <w:kern w:val="0"/>
                <w:sz w:val="22"/>
                <w:szCs w:val="22"/>
                <w:lang w:eastAsia="pl-PL"/>
                <w14:ligatures w14:val="none"/>
              </w:rPr>
              <w:t xml:space="preserve"> będący w posiadaniu Zamawiającego. </w:t>
            </w:r>
          </w:p>
        </w:tc>
      </w:tr>
    </w:tbl>
    <w:p w14:paraId="2065F8AB" w14:textId="3BDB4B9A" w:rsidR="00F56025" w:rsidRPr="00447F56" w:rsidRDefault="00F56025" w:rsidP="00C049C7">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Architektura</w:t>
      </w:r>
      <w:r w:rsidR="0049297C" w:rsidRPr="00447F56">
        <w:rPr>
          <w:rFonts w:ascii="Calibri" w:hAnsi="Calibri" w:cs="Calibri"/>
          <w:b/>
          <w:bCs/>
          <w:sz w:val="22"/>
          <w:szCs w:val="22"/>
        </w:rPr>
        <w:t xml:space="preserve"> </w:t>
      </w:r>
    </w:p>
    <w:p w14:paraId="14D5B380" w14:textId="5EFA453F" w:rsidR="00742D16" w:rsidRPr="00447F56" w:rsidRDefault="00742D16" w:rsidP="00447F56">
      <w:pPr>
        <w:spacing w:line="276" w:lineRule="auto"/>
        <w:jc w:val="both"/>
        <w:rPr>
          <w:rFonts w:ascii="Calibri" w:hAnsi="Calibri" w:cs="Calibri"/>
          <w:sz w:val="22"/>
          <w:szCs w:val="22"/>
        </w:rPr>
      </w:pPr>
      <w:r w:rsidRPr="00447F56">
        <w:rPr>
          <w:rFonts w:ascii="Calibri" w:hAnsi="Calibri" w:cs="Calibri"/>
          <w:sz w:val="22"/>
          <w:szCs w:val="22"/>
        </w:rPr>
        <w:t xml:space="preserve">Zamawiający </w:t>
      </w:r>
      <w:r w:rsidR="003B6D6C" w:rsidRPr="00447F56">
        <w:rPr>
          <w:rFonts w:ascii="Calibri" w:hAnsi="Calibri" w:cs="Calibri"/>
          <w:sz w:val="22"/>
          <w:szCs w:val="22"/>
        </w:rPr>
        <w:t>wymaga</w:t>
      </w:r>
      <w:r w:rsidR="00DC20AF" w:rsidRPr="00447F56">
        <w:rPr>
          <w:rFonts w:ascii="Calibri" w:hAnsi="Calibri" w:cs="Calibri"/>
          <w:sz w:val="22"/>
          <w:szCs w:val="22"/>
        </w:rPr>
        <w:t xml:space="preserve">, że zaproponowana architektura rozwiązania będzie umożliwiała </w:t>
      </w:r>
      <w:r w:rsidR="00093792" w:rsidRPr="00447F56">
        <w:rPr>
          <w:rFonts w:ascii="Calibri" w:hAnsi="Calibri" w:cs="Calibri"/>
          <w:sz w:val="22"/>
          <w:szCs w:val="22"/>
        </w:rPr>
        <w:t xml:space="preserve">osadzenie </w:t>
      </w:r>
      <w:r w:rsidR="0057147A" w:rsidRPr="00447F56">
        <w:rPr>
          <w:rFonts w:ascii="Calibri" w:hAnsi="Calibri" w:cs="Calibri"/>
          <w:sz w:val="22"/>
          <w:szCs w:val="22"/>
        </w:rPr>
        <w:t xml:space="preserve">rozwiązania </w:t>
      </w:r>
      <w:r w:rsidR="00093792" w:rsidRPr="00447F56">
        <w:rPr>
          <w:rFonts w:ascii="Calibri" w:hAnsi="Calibri" w:cs="Calibri"/>
          <w:sz w:val="22"/>
          <w:szCs w:val="22"/>
        </w:rPr>
        <w:t>w modelu on</w:t>
      </w:r>
      <w:r w:rsidR="00CD672D" w:rsidRPr="00447F56">
        <w:rPr>
          <w:rFonts w:ascii="Calibri" w:hAnsi="Calibri" w:cs="Calibri"/>
          <w:sz w:val="22"/>
          <w:szCs w:val="22"/>
        </w:rPr>
        <w:t>-</w:t>
      </w:r>
      <w:proofErr w:type="spellStart"/>
      <w:r w:rsidR="00093792" w:rsidRPr="00447F56">
        <w:rPr>
          <w:rFonts w:ascii="Calibri" w:hAnsi="Calibri" w:cs="Calibri"/>
          <w:sz w:val="22"/>
          <w:szCs w:val="22"/>
        </w:rPr>
        <w:t>premis</w:t>
      </w:r>
      <w:proofErr w:type="spellEnd"/>
      <w:r w:rsidR="00093792" w:rsidRPr="00447F56">
        <w:rPr>
          <w:rFonts w:ascii="Calibri" w:hAnsi="Calibri" w:cs="Calibri"/>
          <w:sz w:val="22"/>
          <w:szCs w:val="22"/>
        </w:rPr>
        <w:t xml:space="preserve"> oraz </w:t>
      </w:r>
      <w:r w:rsidR="004A5799" w:rsidRPr="00447F56">
        <w:rPr>
          <w:rFonts w:ascii="Calibri" w:hAnsi="Calibri" w:cs="Calibri"/>
          <w:sz w:val="22"/>
          <w:szCs w:val="22"/>
        </w:rPr>
        <w:t>umożliwi realizację paradygmatu HA (</w:t>
      </w:r>
      <w:r w:rsidR="00C03FB8" w:rsidRPr="00447F56">
        <w:rPr>
          <w:rFonts w:ascii="Calibri" w:hAnsi="Calibri" w:cs="Calibri"/>
          <w:sz w:val="22"/>
          <w:szCs w:val="22"/>
        </w:rPr>
        <w:t xml:space="preserve">High </w:t>
      </w:r>
      <w:proofErr w:type="spellStart"/>
      <w:r w:rsidR="00C03FB8" w:rsidRPr="00447F56">
        <w:rPr>
          <w:rFonts w:ascii="Calibri" w:hAnsi="Calibri" w:cs="Calibri"/>
          <w:sz w:val="22"/>
          <w:szCs w:val="22"/>
        </w:rPr>
        <w:t>Availability</w:t>
      </w:r>
      <w:proofErr w:type="spellEnd"/>
      <w:r w:rsidR="005B44C8" w:rsidRPr="00447F56">
        <w:rPr>
          <w:rFonts w:ascii="Calibri" w:hAnsi="Calibri" w:cs="Calibri"/>
          <w:sz w:val="22"/>
          <w:szCs w:val="22"/>
        </w:rPr>
        <w:t xml:space="preserve"> </w:t>
      </w:r>
      <w:proofErr w:type="spellStart"/>
      <w:r w:rsidR="005B44C8" w:rsidRPr="00447F56">
        <w:rPr>
          <w:rFonts w:ascii="Calibri" w:hAnsi="Calibri" w:cs="Calibri"/>
          <w:sz w:val="22"/>
          <w:szCs w:val="22"/>
        </w:rPr>
        <w:t>active-active</w:t>
      </w:r>
      <w:proofErr w:type="spellEnd"/>
      <w:r w:rsidR="003A4C9D" w:rsidRPr="00447F56">
        <w:rPr>
          <w:rFonts w:ascii="Calibri" w:hAnsi="Calibri" w:cs="Calibri"/>
          <w:sz w:val="22"/>
          <w:szCs w:val="22"/>
        </w:rPr>
        <w:t xml:space="preserve"> rozłożonych na dwie lokalizacje</w:t>
      </w:r>
      <w:r w:rsidR="004A5799" w:rsidRPr="00447F56">
        <w:rPr>
          <w:rFonts w:ascii="Calibri" w:hAnsi="Calibri" w:cs="Calibri"/>
          <w:sz w:val="22"/>
          <w:szCs w:val="22"/>
        </w:rPr>
        <w:t>)</w:t>
      </w:r>
      <w:r w:rsidR="00C03FB8" w:rsidRPr="00447F56">
        <w:rPr>
          <w:rFonts w:ascii="Calibri" w:hAnsi="Calibri" w:cs="Calibri"/>
          <w:sz w:val="22"/>
          <w:szCs w:val="22"/>
        </w:rPr>
        <w:t>.</w:t>
      </w:r>
    </w:p>
    <w:p w14:paraId="337EAC45" w14:textId="78646C8A" w:rsidR="00C03FB8" w:rsidRPr="00447F56" w:rsidRDefault="00C03FB8" w:rsidP="00447F56">
      <w:pPr>
        <w:spacing w:line="276" w:lineRule="auto"/>
        <w:jc w:val="both"/>
        <w:rPr>
          <w:rFonts w:ascii="Calibri" w:hAnsi="Calibri" w:cs="Calibri"/>
          <w:sz w:val="22"/>
          <w:szCs w:val="22"/>
        </w:rPr>
      </w:pPr>
      <w:r w:rsidRPr="00447F56">
        <w:rPr>
          <w:rFonts w:ascii="Calibri" w:hAnsi="Calibri" w:cs="Calibri"/>
          <w:sz w:val="22"/>
          <w:szCs w:val="22"/>
        </w:rPr>
        <w:lastRenderedPageBreak/>
        <w:t xml:space="preserve">W ramach dostarczonego </w:t>
      </w:r>
      <w:r w:rsidR="004329A7" w:rsidRPr="00447F56">
        <w:rPr>
          <w:rFonts w:ascii="Calibri" w:hAnsi="Calibri" w:cs="Calibri"/>
          <w:sz w:val="22"/>
          <w:szCs w:val="22"/>
        </w:rPr>
        <w:t>S</w:t>
      </w:r>
      <w:r w:rsidRPr="00447F56">
        <w:rPr>
          <w:rFonts w:ascii="Calibri" w:hAnsi="Calibri" w:cs="Calibri"/>
          <w:sz w:val="22"/>
          <w:szCs w:val="22"/>
        </w:rPr>
        <w:t xml:space="preserve">ystemu Zamawiający oczekuje </w:t>
      </w:r>
      <w:r w:rsidR="00763939" w:rsidRPr="00447F56">
        <w:rPr>
          <w:rFonts w:ascii="Calibri" w:hAnsi="Calibri" w:cs="Calibri"/>
          <w:sz w:val="22"/>
          <w:szCs w:val="22"/>
        </w:rPr>
        <w:t>dostarczenie rozwiązania</w:t>
      </w:r>
      <w:r w:rsidR="00744E8B" w:rsidRPr="00447F56">
        <w:rPr>
          <w:rFonts w:ascii="Calibri" w:hAnsi="Calibri" w:cs="Calibri"/>
          <w:sz w:val="22"/>
          <w:szCs w:val="22"/>
        </w:rPr>
        <w:t xml:space="preserve"> w</w:t>
      </w:r>
      <w:r w:rsidR="00763939" w:rsidRPr="00447F56">
        <w:rPr>
          <w:rFonts w:ascii="Calibri" w:hAnsi="Calibri" w:cs="Calibri"/>
          <w:sz w:val="22"/>
          <w:szCs w:val="22"/>
        </w:rPr>
        <w:t xml:space="preserve"> </w:t>
      </w:r>
      <w:r w:rsidR="00A92DAC" w:rsidRPr="00447F56">
        <w:rPr>
          <w:rFonts w:ascii="Calibri" w:hAnsi="Calibri" w:cs="Calibri"/>
          <w:sz w:val="22"/>
          <w:szCs w:val="22"/>
        </w:rPr>
        <w:t>skład</w:t>
      </w:r>
      <w:r w:rsidR="002A525F" w:rsidRPr="00447F56">
        <w:rPr>
          <w:rFonts w:ascii="Calibri" w:hAnsi="Calibri" w:cs="Calibri"/>
          <w:sz w:val="22"/>
          <w:szCs w:val="22"/>
        </w:rPr>
        <w:t xml:space="preserve">, które wchodzą </w:t>
      </w:r>
      <w:r w:rsidR="00C9663D" w:rsidRPr="00447F56">
        <w:rPr>
          <w:rFonts w:ascii="Calibri" w:hAnsi="Calibri" w:cs="Calibri"/>
          <w:sz w:val="22"/>
          <w:szCs w:val="22"/>
        </w:rPr>
        <w:t>minimum moduły</w:t>
      </w:r>
      <w:r w:rsidR="004E7750" w:rsidRPr="00447F56">
        <w:rPr>
          <w:rFonts w:ascii="Calibri" w:hAnsi="Calibri" w:cs="Calibri"/>
          <w:sz w:val="22"/>
          <w:szCs w:val="22"/>
        </w:rPr>
        <w:t>:</w:t>
      </w:r>
    </w:p>
    <w:p w14:paraId="15C8C6B1" w14:textId="0FC8EEC9" w:rsidR="004E7750" w:rsidRPr="00447F56" w:rsidRDefault="00A9706B" w:rsidP="00447F56">
      <w:pPr>
        <w:pStyle w:val="Akapitzlist"/>
        <w:numPr>
          <w:ilvl w:val="0"/>
          <w:numId w:val="5"/>
        </w:numPr>
        <w:spacing w:line="276" w:lineRule="auto"/>
        <w:jc w:val="both"/>
        <w:rPr>
          <w:rFonts w:ascii="Calibri" w:hAnsi="Calibri" w:cs="Calibri"/>
          <w:sz w:val="22"/>
          <w:szCs w:val="22"/>
        </w:rPr>
      </w:pPr>
      <w:r w:rsidRPr="00447F56">
        <w:rPr>
          <w:rFonts w:ascii="Calibri" w:hAnsi="Calibri" w:cs="Calibri"/>
          <w:sz w:val="22"/>
          <w:szCs w:val="22"/>
        </w:rPr>
        <w:t xml:space="preserve">Moduł rozpoznawania mowy (ASR – Automatic Speech </w:t>
      </w:r>
      <w:proofErr w:type="spellStart"/>
      <w:r w:rsidRPr="00447F56">
        <w:rPr>
          <w:rFonts w:ascii="Calibri" w:hAnsi="Calibri" w:cs="Calibri"/>
          <w:sz w:val="22"/>
          <w:szCs w:val="22"/>
        </w:rPr>
        <w:t>Recognition</w:t>
      </w:r>
      <w:proofErr w:type="spellEnd"/>
      <w:r w:rsidRPr="00447F56">
        <w:rPr>
          <w:rFonts w:ascii="Calibri" w:hAnsi="Calibri" w:cs="Calibri"/>
          <w:sz w:val="22"/>
          <w:szCs w:val="22"/>
        </w:rPr>
        <w:t>) - Zamienia mowę użytkownika na tekst</w:t>
      </w:r>
      <w:r w:rsidR="00CD2379" w:rsidRPr="00447F56">
        <w:rPr>
          <w:rFonts w:ascii="Calibri" w:hAnsi="Calibri" w:cs="Calibri"/>
          <w:sz w:val="22"/>
          <w:szCs w:val="22"/>
        </w:rPr>
        <w:t>,</w:t>
      </w:r>
    </w:p>
    <w:p w14:paraId="4154399F" w14:textId="24EE6ECD" w:rsidR="00A9706B" w:rsidRPr="00447F56" w:rsidRDefault="00A43533" w:rsidP="00447F56">
      <w:pPr>
        <w:pStyle w:val="Akapitzlist"/>
        <w:numPr>
          <w:ilvl w:val="0"/>
          <w:numId w:val="5"/>
        </w:numPr>
        <w:spacing w:line="276" w:lineRule="auto"/>
        <w:jc w:val="both"/>
        <w:rPr>
          <w:rFonts w:ascii="Calibri" w:hAnsi="Calibri" w:cs="Calibri"/>
          <w:sz w:val="22"/>
          <w:szCs w:val="22"/>
        </w:rPr>
      </w:pPr>
      <w:r w:rsidRPr="00447F56">
        <w:rPr>
          <w:rFonts w:ascii="Calibri" w:hAnsi="Calibri" w:cs="Calibri"/>
          <w:sz w:val="22"/>
          <w:szCs w:val="22"/>
        </w:rPr>
        <w:t xml:space="preserve">Moduł przetwarzania języka naturalnego (NLU – Natural Language </w:t>
      </w:r>
      <w:proofErr w:type="spellStart"/>
      <w:r w:rsidRPr="00447F56">
        <w:rPr>
          <w:rFonts w:ascii="Calibri" w:hAnsi="Calibri" w:cs="Calibri"/>
          <w:sz w:val="22"/>
          <w:szCs w:val="22"/>
        </w:rPr>
        <w:t>Understanding</w:t>
      </w:r>
      <w:proofErr w:type="spellEnd"/>
      <w:r w:rsidRPr="00447F56">
        <w:rPr>
          <w:rFonts w:ascii="Calibri" w:hAnsi="Calibri" w:cs="Calibri"/>
          <w:sz w:val="22"/>
          <w:szCs w:val="22"/>
        </w:rPr>
        <w:t>)</w:t>
      </w:r>
      <w:r w:rsidR="00C315F4" w:rsidRPr="00447F56">
        <w:rPr>
          <w:rFonts w:ascii="Calibri" w:hAnsi="Calibri" w:cs="Calibri"/>
          <w:sz w:val="22"/>
          <w:szCs w:val="22"/>
        </w:rPr>
        <w:t xml:space="preserve"> - Rozpoznaje intencje użytkownika i wyodrębnia kluczowe dane</w:t>
      </w:r>
      <w:r w:rsidR="00CD2379" w:rsidRPr="00447F56">
        <w:rPr>
          <w:rFonts w:ascii="Calibri" w:hAnsi="Calibri" w:cs="Calibri"/>
          <w:sz w:val="22"/>
          <w:szCs w:val="22"/>
        </w:rPr>
        <w:t>,</w:t>
      </w:r>
    </w:p>
    <w:p w14:paraId="3102B725" w14:textId="13FCF61D" w:rsidR="002765F0" w:rsidRPr="00447F56" w:rsidRDefault="00BF08F5" w:rsidP="00447F56">
      <w:pPr>
        <w:pStyle w:val="Akapitzlist"/>
        <w:numPr>
          <w:ilvl w:val="0"/>
          <w:numId w:val="5"/>
        </w:numPr>
        <w:spacing w:line="276" w:lineRule="auto"/>
        <w:jc w:val="both"/>
        <w:rPr>
          <w:rFonts w:ascii="Calibri" w:hAnsi="Calibri" w:cs="Calibri"/>
          <w:sz w:val="22"/>
          <w:szCs w:val="22"/>
        </w:rPr>
      </w:pPr>
      <w:r w:rsidRPr="00447F56">
        <w:rPr>
          <w:rFonts w:ascii="Calibri" w:hAnsi="Calibri" w:cs="Calibri"/>
          <w:sz w:val="22"/>
          <w:szCs w:val="22"/>
        </w:rPr>
        <w:t xml:space="preserve">Moduł generowania odpowiedzi (NLG – Natural Language </w:t>
      </w:r>
      <w:proofErr w:type="spellStart"/>
      <w:r w:rsidRPr="00447F56">
        <w:rPr>
          <w:rFonts w:ascii="Calibri" w:hAnsi="Calibri" w:cs="Calibri"/>
          <w:sz w:val="22"/>
          <w:szCs w:val="22"/>
        </w:rPr>
        <w:t>Generation</w:t>
      </w:r>
      <w:proofErr w:type="spellEnd"/>
      <w:r w:rsidRPr="00447F56">
        <w:rPr>
          <w:rFonts w:ascii="Calibri" w:hAnsi="Calibri" w:cs="Calibri"/>
          <w:sz w:val="22"/>
          <w:szCs w:val="22"/>
        </w:rPr>
        <w:t>)</w:t>
      </w:r>
      <w:r w:rsidR="00611109" w:rsidRPr="00447F56">
        <w:rPr>
          <w:rFonts w:ascii="Calibri" w:hAnsi="Calibri" w:cs="Calibri"/>
          <w:sz w:val="22"/>
          <w:szCs w:val="22"/>
        </w:rPr>
        <w:t xml:space="preserve"> - Tworzy treść odpowiedzi (tekst) na podstawie decyzji podjętych przez silnik dialogowy</w:t>
      </w:r>
      <w:r w:rsidR="00CD2379" w:rsidRPr="00447F56">
        <w:rPr>
          <w:rFonts w:ascii="Calibri" w:hAnsi="Calibri" w:cs="Calibri"/>
          <w:sz w:val="22"/>
          <w:szCs w:val="22"/>
        </w:rPr>
        <w:t>,</w:t>
      </w:r>
    </w:p>
    <w:p w14:paraId="57B0E9B1" w14:textId="77E2687F" w:rsidR="00C7153C" w:rsidRPr="00447F56" w:rsidRDefault="00AE239B" w:rsidP="00447F56">
      <w:pPr>
        <w:pStyle w:val="Akapitzlist"/>
        <w:numPr>
          <w:ilvl w:val="0"/>
          <w:numId w:val="5"/>
        </w:numPr>
        <w:spacing w:line="276" w:lineRule="auto"/>
        <w:jc w:val="both"/>
        <w:rPr>
          <w:rFonts w:ascii="Calibri" w:hAnsi="Calibri" w:cs="Calibri"/>
          <w:sz w:val="22"/>
          <w:szCs w:val="22"/>
        </w:rPr>
      </w:pPr>
      <w:r w:rsidRPr="00447F56">
        <w:rPr>
          <w:rFonts w:ascii="Calibri" w:hAnsi="Calibri" w:cs="Calibri"/>
          <w:sz w:val="22"/>
          <w:szCs w:val="22"/>
        </w:rPr>
        <w:t>Moduł generowania odpowiedzi (</w:t>
      </w:r>
      <w:r w:rsidR="00C7153C" w:rsidRPr="00447F56">
        <w:rPr>
          <w:rFonts w:ascii="Calibri" w:hAnsi="Calibri" w:cs="Calibri"/>
          <w:sz w:val="22"/>
          <w:szCs w:val="22"/>
        </w:rPr>
        <w:t xml:space="preserve">LLM - </w:t>
      </w:r>
      <w:proofErr w:type="spellStart"/>
      <w:r w:rsidR="00C7153C" w:rsidRPr="00447F56">
        <w:rPr>
          <w:rFonts w:ascii="Calibri" w:hAnsi="Calibri" w:cs="Calibri"/>
          <w:sz w:val="22"/>
          <w:szCs w:val="22"/>
        </w:rPr>
        <w:t>Large</w:t>
      </w:r>
      <w:proofErr w:type="spellEnd"/>
      <w:r w:rsidR="00C7153C" w:rsidRPr="00447F56">
        <w:rPr>
          <w:rFonts w:ascii="Calibri" w:hAnsi="Calibri" w:cs="Calibri"/>
          <w:sz w:val="22"/>
          <w:szCs w:val="22"/>
        </w:rPr>
        <w:t xml:space="preserve"> Language Model</w:t>
      </w:r>
      <w:r w:rsidRPr="00447F56">
        <w:rPr>
          <w:rFonts w:ascii="Calibri" w:hAnsi="Calibri" w:cs="Calibri"/>
          <w:sz w:val="22"/>
          <w:szCs w:val="22"/>
        </w:rPr>
        <w:t>)</w:t>
      </w:r>
      <w:r w:rsidR="00C7153C" w:rsidRPr="00447F56">
        <w:rPr>
          <w:rFonts w:ascii="Calibri" w:hAnsi="Calibri" w:cs="Calibri"/>
          <w:sz w:val="22"/>
          <w:szCs w:val="22"/>
        </w:rPr>
        <w:t xml:space="preserve"> – Tworzy bardziej rozbudowane treść odpowiedzi (tekst) na podstawie decyzji podjętych przez silnik dialogowy</w:t>
      </w:r>
      <w:r w:rsidR="00C875B0" w:rsidRPr="00447F56">
        <w:rPr>
          <w:rFonts w:ascii="Calibri" w:hAnsi="Calibri" w:cs="Calibri"/>
          <w:sz w:val="22"/>
          <w:szCs w:val="22"/>
        </w:rPr>
        <w:t xml:space="preserve"> (dla procesu umawiania wizyt)</w:t>
      </w:r>
      <w:r w:rsidR="009A1CAE" w:rsidRPr="00447F56">
        <w:rPr>
          <w:rFonts w:ascii="Calibri" w:hAnsi="Calibri" w:cs="Calibri"/>
          <w:sz w:val="22"/>
          <w:szCs w:val="22"/>
        </w:rPr>
        <w:t>,</w:t>
      </w:r>
    </w:p>
    <w:p w14:paraId="3F762E5D" w14:textId="3DF2B0BF" w:rsidR="00611109" w:rsidRPr="00447F56" w:rsidRDefault="00D24F77" w:rsidP="00447F56">
      <w:pPr>
        <w:pStyle w:val="Akapitzlist"/>
        <w:numPr>
          <w:ilvl w:val="0"/>
          <w:numId w:val="5"/>
        </w:numPr>
        <w:spacing w:line="276" w:lineRule="auto"/>
        <w:jc w:val="both"/>
        <w:rPr>
          <w:rFonts w:ascii="Calibri" w:hAnsi="Calibri" w:cs="Calibri"/>
          <w:sz w:val="22"/>
          <w:szCs w:val="22"/>
        </w:rPr>
      </w:pPr>
      <w:r w:rsidRPr="00447F56">
        <w:rPr>
          <w:rFonts w:ascii="Calibri" w:hAnsi="Calibri" w:cs="Calibri"/>
          <w:sz w:val="22"/>
          <w:szCs w:val="22"/>
        </w:rPr>
        <w:t xml:space="preserve">Moduł syntezy mowy (TTS – </w:t>
      </w:r>
      <w:proofErr w:type="spellStart"/>
      <w:r w:rsidRPr="00447F56">
        <w:rPr>
          <w:rFonts w:ascii="Calibri" w:hAnsi="Calibri" w:cs="Calibri"/>
          <w:sz w:val="22"/>
          <w:szCs w:val="22"/>
        </w:rPr>
        <w:t>Text</w:t>
      </w:r>
      <w:proofErr w:type="spellEnd"/>
      <w:r w:rsidRPr="00447F56">
        <w:rPr>
          <w:rFonts w:ascii="Calibri" w:hAnsi="Calibri" w:cs="Calibri"/>
          <w:sz w:val="22"/>
          <w:szCs w:val="22"/>
        </w:rPr>
        <w:t>-To-Speech)</w:t>
      </w:r>
      <w:r w:rsidR="004311FD" w:rsidRPr="00447F56">
        <w:rPr>
          <w:rFonts w:ascii="Calibri" w:hAnsi="Calibri" w:cs="Calibri"/>
          <w:sz w:val="22"/>
          <w:szCs w:val="22"/>
        </w:rPr>
        <w:t xml:space="preserve"> - Przekształca tekst odpowiedzi na mowę</w:t>
      </w:r>
    </w:p>
    <w:p w14:paraId="6D676265" w14:textId="6D7132FF" w:rsidR="73469175" w:rsidRPr="00447F56" w:rsidRDefault="005442F3" w:rsidP="00447F56">
      <w:pPr>
        <w:pStyle w:val="Akapitzlist"/>
        <w:numPr>
          <w:ilvl w:val="0"/>
          <w:numId w:val="5"/>
        </w:numPr>
        <w:spacing w:line="276" w:lineRule="auto"/>
        <w:jc w:val="both"/>
        <w:rPr>
          <w:rFonts w:ascii="Calibri" w:hAnsi="Calibri" w:cs="Calibri"/>
          <w:sz w:val="22"/>
          <w:szCs w:val="22"/>
        </w:rPr>
      </w:pPr>
      <w:r w:rsidRPr="00447F56">
        <w:rPr>
          <w:rFonts w:ascii="Calibri" w:hAnsi="Calibri" w:cs="Calibri"/>
          <w:sz w:val="22"/>
          <w:szCs w:val="22"/>
        </w:rPr>
        <w:t xml:space="preserve">Moduł </w:t>
      </w:r>
      <w:r w:rsidR="006848FD" w:rsidRPr="00447F56">
        <w:rPr>
          <w:rFonts w:ascii="Calibri" w:hAnsi="Calibri" w:cs="Calibri"/>
          <w:sz w:val="22"/>
          <w:szCs w:val="22"/>
        </w:rPr>
        <w:t>centrali PBX</w:t>
      </w:r>
      <w:r w:rsidR="00875216" w:rsidRPr="00447F56">
        <w:rPr>
          <w:rFonts w:ascii="Calibri" w:hAnsi="Calibri" w:cs="Calibri"/>
          <w:sz w:val="22"/>
          <w:szCs w:val="22"/>
        </w:rPr>
        <w:t xml:space="preserve"> (</w:t>
      </w:r>
      <w:r w:rsidR="00D32FFB" w:rsidRPr="00447F56">
        <w:rPr>
          <w:rFonts w:ascii="Calibri" w:hAnsi="Calibri" w:cs="Calibri"/>
          <w:sz w:val="22"/>
          <w:szCs w:val="22"/>
        </w:rPr>
        <w:t xml:space="preserve">PBX - </w:t>
      </w:r>
      <w:proofErr w:type="spellStart"/>
      <w:r w:rsidR="00D32FFB" w:rsidRPr="00447F56">
        <w:rPr>
          <w:rFonts w:ascii="Calibri" w:hAnsi="Calibri" w:cs="Calibri"/>
          <w:sz w:val="22"/>
          <w:szCs w:val="22"/>
        </w:rPr>
        <w:t>Private</w:t>
      </w:r>
      <w:proofErr w:type="spellEnd"/>
      <w:r w:rsidR="00D32FFB" w:rsidRPr="00447F56">
        <w:rPr>
          <w:rFonts w:ascii="Calibri" w:hAnsi="Calibri" w:cs="Calibri"/>
          <w:sz w:val="22"/>
          <w:szCs w:val="22"/>
        </w:rPr>
        <w:t xml:space="preserve"> </w:t>
      </w:r>
      <w:proofErr w:type="spellStart"/>
      <w:r w:rsidR="00D32FFB" w:rsidRPr="00447F56">
        <w:rPr>
          <w:rFonts w:ascii="Calibri" w:hAnsi="Calibri" w:cs="Calibri"/>
          <w:sz w:val="22"/>
          <w:szCs w:val="22"/>
        </w:rPr>
        <w:t>Branch</w:t>
      </w:r>
      <w:proofErr w:type="spellEnd"/>
      <w:r w:rsidR="00D32FFB" w:rsidRPr="00447F56">
        <w:rPr>
          <w:rFonts w:ascii="Calibri" w:hAnsi="Calibri" w:cs="Calibri"/>
          <w:sz w:val="22"/>
          <w:szCs w:val="22"/>
        </w:rPr>
        <w:t xml:space="preserve"> Exchange</w:t>
      </w:r>
      <w:r w:rsidR="00875216" w:rsidRPr="00447F56">
        <w:rPr>
          <w:rFonts w:ascii="Calibri" w:hAnsi="Calibri" w:cs="Calibri"/>
          <w:sz w:val="22"/>
          <w:szCs w:val="22"/>
        </w:rPr>
        <w:t>)</w:t>
      </w:r>
      <w:r w:rsidR="006848FD" w:rsidRPr="00447F56">
        <w:rPr>
          <w:rFonts w:ascii="Calibri" w:hAnsi="Calibri" w:cs="Calibri"/>
          <w:sz w:val="22"/>
          <w:szCs w:val="22"/>
        </w:rPr>
        <w:t xml:space="preserve"> </w:t>
      </w:r>
      <w:r w:rsidR="00F34349" w:rsidRPr="00447F56">
        <w:rPr>
          <w:rFonts w:ascii="Calibri" w:hAnsi="Calibri" w:cs="Calibri"/>
          <w:sz w:val="22"/>
          <w:szCs w:val="22"/>
        </w:rPr>
        <w:t>- Moduł centrali</w:t>
      </w:r>
      <w:r w:rsidR="00CE5080" w:rsidRPr="00447F56">
        <w:rPr>
          <w:rFonts w:ascii="Calibri" w:hAnsi="Calibri" w:cs="Calibri"/>
          <w:sz w:val="22"/>
          <w:szCs w:val="22"/>
        </w:rPr>
        <w:t xml:space="preserve"> abonenckie</w:t>
      </w:r>
      <w:r w:rsidR="009A1CAE" w:rsidRPr="00447F56">
        <w:rPr>
          <w:rFonts w:ascii="Calibri" w:hAnsi="Calibri" w:cs="Calibri"/>
          <w:sz w:val="22"/>
          <w:szCs w:val="22"/>
        </w:rPr>
        <w:t>j</w:t>
      </w:r>
      <w:r w:rsidR="00CE5080" w:rsidRPr="00447F56">
        <w:rPr>
          <w:rFonts w:ascii="Calibri" w:hAnsi="Calibri" w:cs="Calibri"/>
          <w:sz w:val="22"/>
          <w:szCs w:val="22"/>
        </w:rPr>
        <w:t xml:space="preserve"> odpowiedzialnej za komunikację z usługą </w:t>
      </w:r>
      <w:r w:rsidR="001F33AC" w:rsidRPr="00447F56">
        <w:rPr>
          <w:rFonts w:ascii="Calibri" w:hAnsi="Calibri" w:cs="Calibri"/>
          <w:sz w:val="22"/>
          <w:szCs w:val="22"/>
        </w:rPr>
        <w:t>telekomunikacyjną</w:t>
      </w:r>
      <w:r w:rsidR="00AD77FC" w:rsidRPr="00447F56">
        <w:rPr>
          <w:rFonts w:ascii="Calibri" w:hAnsi="Calibri" w:cs="Calibri"/>
          <w:sz w:val="22"/>
          <w:szCs w:val="22"/>
        </w:rPr>
        <w:t>.</w:t>
      </w:r>
    </w:p>
    <w:p w14:paraId="5CE37139" w14:textId="32DF26B1" w:rsidR="00DF116C" w:rsidRPr="00447F56" w:rsidRDefault="00DF116C" w:rsidP="00C049C7">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Usługa tele</w:t>
      </w:r>
      <w:r w:rsidR="007F0C81" w:rsidRPr="00447F56">
        <w:rPr>
          <w:rFonts w:ascii="Calibri" w:hAnsi="Calibri" w:cs="Calibri"/>
          <w:b/>
          <w:bCs/>
          <w:sz w:val="22"/>
          <w:szCs w:val="22"/>
        </w:rPr>
        <w:t xml:space="preserve">komunikacyjna </w:t>
      </w:r>
    </w:p>
    <w:p w14:paraId="2FFE31C4" w14:textId="3BEE3AFC" w:rsidR="0E70E4B7" w:rsidRPr="00C049C7" w:rsidRDefault="594CECB5" w:rsidP="00C049C7">
      <w:pPr>
        <w:pStyle w:val="Akapitzlist"/>
        <w:numPr>
          <w:ilvl w:val="0"/>
          <w:numId w:val="18"/>
        </w:numPr>
        <w:spacing w:after="0" w:line="276" w:lineRule="auto"/>
        <w:rPr>
          <w:rFonts w:ascii="Calibri" w:eastAsia="Aptos" w:hAnsi="Calibri" w:cs="Calibri"/>
          <w:sz w:val="22"/>
          <w:szCs w:val="22"/>
        </w:rPr>
      </w:pPr>
      <w:r w:rsidRPr="00C049C7">
        <w:rPr>
          <w:rFonts w:ascii="Calibri" w:eastAsia="Aptos" w:hAnsi="Calibri" w:cs="Calibri"/>
          <w:sz w:val="22"/>
          <w:szCs w:val="22"/>
        </w:rPr>
        <w:t xml:space="preserve">W ramach dostarczonego rozwiązania </w:t>
      </w:r>
      <w:r w:rsidR="002435FF" w:rsidRPr="00C049C7">
        <w:rPr>
          <w:rFonts w:ascii="Calibri" w:eastAsia="Aptos" w:hAnsi="Calibri" w:cs="Calibri"/>
          <w:sz w:val="22"/>
          <w:szCs w:val="22"/>
        </w:rPr>
        <w:t xml:space="preserve">Asystenta </w:t>
      </w:r>
      <w:r w:rsidRPr="00C049C7">
        <w:rPr>
          <w:rFonts w:ascii="Calibri" w:eastAsia="Aptos" w:hAnsi="Calibri" w:cs="Calibri"/>
          <w:sz w:val="22"/>
          <w:szCs w:val="22"/>
        </w:rPr>
        <w:t xml:space="preserve">SI Wykonawca zapewni: doprowadzenie, uruchomienie, konfigurację, eksploatację, serwis i utrzymanie łączy SIP TRUNK </w:t>
      </w:r>
      <w:r w:rsidR="3B17C59C" w:rsidRPr="00C049C7">
        <w:rPr>
          <w:rFonts w:ascii="Calibri" w:eastAsia="Aptos" w:hAnsi="Calibri" w:cs="Calibri"/>
          <w:sz w:val="22"/>
          <w:szCs w:val="22"/>
        </w:rPr>
        <w:t>w technologii MPLS</w:t>
      </w:r>
      <w:r w:rsidR="6F834300" w:rsidRPr="00C049C7">
        <w:rPr>
          <w:rFonts w:ascii="Calibri" w:eastAsia="Aptos" w:hAnsi="Calibri" w:cs="Calibri"/>
          <w:sz w:val="22"/>
          <w:szCs w:val="22"/>
        </w:rPr>
        <w:t xml:space="preserve"> (</w:t>
      </w:r>
      <w:proofErr w:type="spellStart"/>
      <w:r w:rsidR="1422ED1C" w:rsidRPr="00C049C7">
        <w:rPr>
          <w:rFonts w:ascii="Calibri" w:eastAsia="Aptos" w:hAnsi="Calibri" w:cs="Calibri"/>
          <w:sz w:val="22"/>
          <w:szCs w:val="22"/>
        </w:rPr>
        <w:t>Multiprotocol</w:t>
      </w:r>
      <w:proofErr w:type="spellEnd"/>
      <w:r w:rsidR="1422ED1C" w:rsidRPr="00C049C7">
        <w:rPr>
          <w:rFonts w:ascii="Calibri" w:eastAsia="Aptos" w:hAnsi="Calibri" w:cs="Calibri"/>
          <w:sz w:val="22"/>
          <w:szCs w:val="22"/>
        </w:rPr>
        <w:t xml:space="preserve"> </w:t>
      </w:r>
      <w:proofErr w:type="spellStart"/>
      <w:r w:rsidR="1422ED1C" w:rsidRPr="00C049C7">
        <w:rPr>
          <w:rFonts w:ascii="Calibri" w:eastAsia="Aptos" w:hAnsi="Calibri" w:cs="Calibri"/>
          <w:sz w:val="22"/>
          <w:szCs w:val="22"/>
        </w:rPr>
        <w:t>Label</w:t>
      </w:r>
      <w:proofErr w:type="spellEnd"/>
      <w:r w:rsidR="1422ED1C" w:rsidRPr="00C049C7">
        <w:rPr>
          <w:rFonts w:ascii="Calibri" w:eastAsia="Aptos" w:hAnsi="Calibri" w:cs="Calibri"/>
          <w:sz w:val="22"/>
          <w:szCs w:val="22"/>
        </w:rPr>
        <w:t xml:space="preserve"> </w:t>
      </w:r>
      <w:proofErr w:type="spellStart"/>
      <w:r w:rsidR="7BE95524" w:rsidRPr="00C049C7">
        <w:rPr>
          <w:rFonts w:ascii="Calibri" w:eastAsia="Aptos" w:hAnsi="Calibri" w:cs="Calibri"/>
          <w:sz w:val="22"/>
          <w:szCs w:val="22"/>
        </w:rPr>
        <w:t>Switching</w:t>
      </w:r>
      <w:proofErr w:type="spellEnd"/>
      <w:r w:rsidR="1422ED1C" w:rsidRPr="00C049C7">
        <w:rPr>
          <w:rFonts w:ascii="Calibri" w:eastAsia="Aptos" w:hAnsi="Calibri" w:cs="Calibri"/>
          <w:sz w:val="22"/>
          <w:szCs w:val="22"/>
        </w:rPr>
        <w:t xml:space="preserve">) </w:t>
      </w:r>
      <w:r w:rsidR="2DC4B682" w:rsidRPr="00C049C7">
        <w:rPr>
          <w:rFonts w:ascii="Calibri" w:eastAsia="Aptos" w:hAnsi="Calibri" w:cs="Calibri"/>
          <w:sz w:val="22"/>
          <w:szCs w:val="22"/>
        </w:rPr>
        <w:t xml:space="preserve">do </w:t>
      </w:r>
      <w:r w:rsidRPr="00C049C7">
        <w:rPr>
          <w:rFonts w:ascii="Calibri" w:eastAsia="Aptos" w:hAnsi="Calibri" w:cs="Calibri"/>
          <w:sz w:val="22"/>
          <w:szCs w:val="22"/>
        </w:rPr>
        <w:t>dwóch lokalizacji Zamawiającego: lokalizacja A</w:t>
      </w:r>
      <w:r w:rsidR="00BF457B" w:rsidRPr="00C049C7">
        <w:rPr>
          <w:rFonts w:ascii="Calibri" w:eastAsia="Aptos" w:hAnsi="Calibri" w:cs="Calibri"/>
          <w:sz w:val="22"/>
          <w:szCs w:val="22"/>
        </w:rPr>
        <w:t>: (</w:t>
      </w:r>
      <w:r w:rsidR="00BB6C62" w:rsidRPr="00C049C7">
        <w:rPr>
          <w:rFonts w:ascii="Calibri" w:eastAsia="Aptos" w:hAnsi="Calibri" w:cs="Calibri"/>
          <w:sz w:val="22"/>
          <w:szCs w:val="22"/>
        </w:rPr>
        <w:t>lokalizacja Warszawa</w:t>
      </w:r>
      <w:r w:rsidR="00BF457B" w:rsidRPr="00C049C7">
        <w:rPr>
          <w:rFonts w:ascii="Calibri" w:eastAsia="Aptos" w:hAnsi="Calibri" w:cs="Calibri"/>
          <w:sz w:val="22"/>
          <w:szCs w:val="22"/>
        </w:rPr>
        <w:t>)</w:t>
      </w:r>
      <w:r w:rsidRPr="00C049C7">
        <w:rPr>
          <w:rFonts w:ascii="Calibri" w:eastAsia="Aptos" w:hAnsi="Calibri" w:cs="Calibri"/>
          <w:sz w:val="22"/>
          <w:szCs w:val="22"/>
        </w:rPr>
        <w:t xml:space="preserve"> lokalizacja B</w:t>
      </w:r>
      <w:r w:rsidR="12EAB2D0" w:rsidRPr="00C049C7">
        <w:rPr>
          <w:rFonts w:ascii="Calibri" w:eastAsia="Aptos" w:hAnsi="Calibri" w:cs="Calibri"/>
          <w:sz w:val="22"/>
          <w:szCs w:val="22"/>
        </w:rPr>
        <w:t>:</w:t>
      </w:r>
      <w:r w:rsidR="29F20F6C" w:rsidRPr="00C049C7">
        <w:rPr>
          <w:rFonts w:ascii="Calibri" w:eastAsia="Aptos" w:hAnsi="Calibri" w:cs="Calibri"/>
          <w:sz w:val="22"/>
          <w:szCs w:val="22"/>
        </w:rPr>
        <w:t xml:space="preserve"> (lokalizacja Warszawa)</w:t>
      </w:r>
      <w:r w:rsidR="12EAB2D0" w:rsidRPr="00C049C7">
        <w:rPr>
          <w:rFonts w:ascii="Calibri" w:eastAsia="Aptos" w:hAnsi="Calibri" w:cs="Calibri"/>
          <w:sz w:val="22"/>
          <w:szCs w:val="22"/>
        </w:rPr>
        <w:t xml:space="preserve">, </w:t>
      </w:r>
      <w:r w:rsidRPr="00C049C7">
        <w:rPr>
          <w:rFonts w:ascii="Calibri" w:eastAsia="Aptos" w:hAnsi="Calibri" w:cs="Calibri"/>
          <w:sz w:val="22"/>
          <w:szCs w:val="22"/>
        </w:rPr>
        <w:t>w ilości 500 kanałów rozmównych (ruch przychodzący i wychodzący) dla każdej lokalizacji, spiętych w wiązkę PBX</w:t>
      </w:r>
      <w:r w:rsidR="12EAB2D0" w:rsidRPr="00C049C7">
        <w:rPr>
          <w:rFonts w:ascii="Calibri" w:eastAsia="Aptos" w:hAnsi="Calibri" w:cs="Calibri"/>
          <w:sz w:val="22"/>
          <w:szCs w:val="22"/>
        </w:rPr>
        <w:t>.</w:t>
      </w:r>
      <w:r w:rsidRPr="00C049C7">
        <w:rPr>
          <w:rFonts w:ascii="Calibri" w:eastAsia="Aptos" w:hAnsi="Calibri" w:cs="Calibri"/>
          <w:sz w:val="22"/>
          <w:szCs w:val="22"/>
        </w:rPr>
        <w:t xml:space="preserve"> Powyższe łącza będą służyły Zamawiającemu w celu wykonywania połączeń głosowych stacjonarnych i komórkowych w publicznej sieci telekomunikacyjnej. </w:t>
      </w:r>
    </w:p>
    <w:p w14:paraId="7BB7B9CC" w14:textId="0799C5C2" w:rsidR="0E70E4B7" w:rsidRPr="00C049C7" w:rsidRDefault="594CECB5" w:rsidP="00C049C7">
      <w:pPr>
        <w:pStyle w:val="Akapitzlist"/>
        <w:numPr>
          <w:ilvl w:val="0"/>
          <w:numId w:val="18"/>
        </w:numPr>
        <w:spacing w:after="0" w:line="276" w:lineRule="auto"/>
        <w:rPr>
          <w:rFonts w:ascii="Calibri" w:eastAsia="Aptos" w:hAnsi="Calibri" w:cs="Calibri"/>
          <w:sz w:val="22"/>
          <w:szCs w:val="22"/>
        </w:rPr>
      </w:pPr>
      <w:r w:rsidRPr="00C049C7">
        <w:rPr>
          <w:rFonts w:ascii="Calibri" w:eastAsia="Aptos" w:hAnsi="Calibri" w:cs="Calibri"/>
          <w:sz w:val="22"/>
          <w:szCs w:val="22"/>
        </w:rPr>
        <w:t xml:space="preserve">Przebieg kanalizacji teletechnicznej doprowadzonych łączy telekomunikacyjnych dla każdej ze wskazanych lokalizacji przez Zamawiającego powinien być wyznaczony i poprowadzony dwiema niezależnymi drogami, nie pokrywającymi się w przebiegu na jakimkolwiek odcinku. Droga Podstawowa – I </w:t>
      </w:r>
      <w:proofErr w:type="spellStart"/>
      <w:r w:rsidRPr="00C049C7">
        <w:rPr>
          <w:rFonts w:ascii="Calibri" w:eastAsia="Aptos" w:hAnsi="Calibri" w:cs="Calibri"/>
          <w:sz w:val="22"/>
          <w:szCs w:val="22"/>
        </w:rPr>
        <w:t>i</w:t>
      </w:r>
      <w:proofErr w:type="spellEnd"/>
      <w:r w:rsidRPr="00C049C7">
        <w:rPr>
          <w:rFonts w:ascii="Calibri" w:eastAsia="Aptos" w:hAnsi="Calibri" w:cs="Calibri"/>
          <w:sz w:val="22"/>
          <w:szCs w:val="22"/>
        </w:rPr>
        <w:t xml:space="preserve"> Droga Awaryjna - II. W przypadku awarii łącza podstawowego dla Lokalizacji po Drodze I operator w sposób automatyczny bez udziału Zamawiającego przełączy ruch telekomunikacyjny na Drogę II. Drogi przebiegu łączy Podstawowych i Awaryjnych dla Lokalizacji A i Lokalizacji B nie mogą pokryć się w przebiegu kanalizacji kablowej na jakimkolwiek odcinku.</w:t>
      </w:r>
    </w:p>
    <w:p w14:paraId="7C76BBF1" w14:textId="00001E7E" w:rsidR="0E70E4B7" w:rsidRPr="00C049C7" w:rsidRDefault="594CECB5" w:rsidP="00C049C7">
      <w:pPr>
        <w:pStyle w:val="Akapitzlist"/>
        <w:numPr>
          <w:ilvl w:val="0"/>
          <w:numId w:val="18"/>
        </w:numPr>
        <w:spacing w:after="0" w:line="276" w:lineRule="auto"/>
        <w:rPr>
          <w:rFonts w:ascii="Calibri" w:eastAsia="Aptos" w:hAnsi="Calibri" w:cs="Calibri"/>
          <w:sz w:val="22"/>
          <w:szCs w:val="22"/>
        </w:rPr>
      </w:pPr>
      <w:r w:rsidRPr="00C049C7">
        <w:rPr>
          <w:rFonts w:ascii="Calibri" w:eastAsia="Aptos" w:hAnsi="Calibri" w:cs="Calibri"/>
          <w:sz w:val="22"/>
          <w:szCs w:val="22"/>
        </w:rPr>
        <w:t xml:space="preserve">Wiązka PBX uruchomiona na łączach SIP TRUNK powinna umożliwiać równomierny (naprzemienny) rozkładu ruch pomiędzy lokalizacjami. </w:t>
      </w:r>
    </w:p>
    <w:p w14:paraId="465A2947" w14:textId="2749BF19" w:rsidR="0E70E4B7" w:rsidRPr="00C049C7" w:rsidRDefault="594CECB5" w:rsidP="00C049C7">
      <w:pPr>
        <w:pStyle w:val="Akapitzlist"/>
        <w:numPr>
          <w:ilvl w:val="0"/>
          <w:numId w:val="18"/>
        </w:numPr>
        <w:spacing w:after="0" w:line="276" w:lineRule="auto"/>
        <w:rPr>
          <w:rFonts w:ascii="Calibri" w:eastAsia="Aptos" w:hAnsi="Calibri" w:cs="Calibri"/>
          <w:sz w:val="22"/>
          <w:szCs w:val="22"/>
        </w:rPr>
      </w:pPr>
      <w:r w:rsidRPr="00C049C7">
        <w:rPr>
          <w:rFonts w:ascii="Calibri" w:eastAsia="Aptos" w:hAnsi="Calibri" w:cs="Calibri"/>
          <w:sz w:val="22"/>
          <w:szCs w:val="22"/>
        </w:rPr>
        <w:t xml:space="preserve">Rozkład ruchu na łączach SIP TRUNK przychodzący/wychodzący = 50/50 dla Lokalizacji A i Lokalizacji B. Operator </w:t>
      </w:r>
      <w:r w:rsidR="11F7BF45" w:rsidRPr="00C049C7">
        <w:rPr>
          <w:rFonts w:ascii="Calibri" w:eastAsia="Aptos" w:hAnsi="Calibri" w:cs="Calibri"/>
          <w:sz w:val="22"/>
          <w:szCs w:val="22"/>
        </w:rPr>
        <w:t>zapew</w:t>
      </w:r>
      <w:r w:rsidR="0BFDCBE2" w:rsidRPr="00C049C7">
        <w:rPr>
          <w:rFonts w:ascii="Calibri" w:eastAsia="Aptos" w:hAnsi="Calibri" w:cs="Calibri"/>
          <w:sz w:val="22"/>
          <w:szCs w:val="22"/>
        </w:rPr>
        <w:t>n</w:t>
      </w:r>
      <w:r w:rsidR="11F7BF45" w:rsidRPr="00C049C7">
        <w:rPr>
          <w:rFonts w:ascii="Calibri" w:eastAsia="Aptos" w:hAnsi="Calibri" w:cs="Calibri"/>
          <w:sz w:val="22"/>
          <w:szCs w:val="22"/>
        </w:rPr>
        <w:t xml:space="preserve">i możliwość płynnej zmiany </w:t>
      </w:r>
      <w:r w:rsidR="55E32E02" w:rsidRPr="00C049C7">
        <w:rPr>
          <w:rFonts w:ascii="Calibri" w:eastAsia="Aptos" w:hAnsi="Calibri" w:cs="Calibri"/>
          <w:sz w:val="22"/>
          <w:szCs w:val="22"/>
        </w:rPr>
        <w:t>tego rozkładu jeśli zaistnieje taka potrzeba.</w:t>
      </w:r>
    </w:p>
    <w:p w14:paraId="71140EB2" w14:textId="6B8B9EAD" w:rsidR="0E70E4B7" w:rsidRPr="00C049C7" w:rsidRDefault="594CECB5" w:rsidP="00C049C7">
      <w:pPr>
        <w:pStyle w:val="Akapitzlist"/>
        <w:numPr>
          <w:ilvl w:val="0"/>
          <w:numId w:val="18"/>
        </w:numPr>
        <w:spacing w:after="0" w:line="276" w:lineRule="auto"/>
        <w:rPr>
          <w:rFonts w:ascii="Calibri" w:eastAsia="Aptos" w:hAnsi="Calibri" w:cs="Calibri"/>
          <w:sz w:val="22"/>
          <w:szCs w:val="22"/>
        </w:rPr>
      </w:pPr>
      <w:r w:rsidRPr="00C049C7">
        <w:rPr>
          <w:rFonts w:ascii="Calibri" w:eastAsia="Aptos" w:hAnsi="Calibri" w:cs="Calibri"/>
          <w:sz w:val="22"/>
          <w:szCs w:val="22"/>
        </w:rPr>
        <w:t>Na w/w łączach SIP TRUNK Operator telekomunikacyjny uruchomi krajową numerację abonencką stacjonarną/komórkową</w:t>
      </w:r>
      <w:r w:rsidR="01103FC2" w:rsidRPr="00C049C7">
        <w:rPr>
          <w:rFonts w:ascii="Calibri" w:eastAsia="Aptos" w:hAnsi="Calibri" w:cs="Calibri"/>
          <w:sz w:val="22"/>
          <w:szCs w:val="22"/>
        </w:rPr>
        <w:t xml:space="preserve"> (ustaloną w późniejszym terminie)</w:t>
      </w:r>
      <w:r w:rsidRPr="00C049C7">
        <w:rPr>
          <w:rFonts w:ascii="Calibri" w:eastAsia="Aptos" w:hAnsi="Calibri" w:cs="Calibri"/>
          <w:sz w:val="22"/>
          <w:szCs w:val="22"/>
        </w:rPr>
        <w:t>, 20</w:t>
      </w:r>
      <w:r w:rsidR="000954E2" w:rsidRPr="00C049C7">
        <w:rPr>
          <w:rFonts w:ascii="Calibri" w:eastAsia="Aptos" w:hAnsi="Calibri" w:cs="Calibri"/>
          <w:sz w:val="22"/>
          <w:szCs w:val="22"/>
        </w:rPr>
        <w:t xml:space="preserve"> </w:t>
      </w:r>
      <w:r w:rsidRPr="00C049C7">
        <w:rPr>
          <w:rFonts w:ascii="Calibri" w:eastAsia="Aptos" w:hAnsi="Calibri" w:cs="Calibri"/>
          <w:sz w:val="22"/>
          <w:szCs w:val="22"/>
        </w:rPr>
        <w:t>szt</w:t>
      </w:r>
      <w:r w:rsidR="000954E2" w:rsidRPr="00C049C7">
        <w:rPr>
          <w:rFonts w:ascii="Calibri" w:eastAsia="Aptos" w:hAnsi="Calibri" w:cs="Calibri"/>
          <w:sz w:val="22"/>
          <w:szCs w:val="22"/>
        </w:rPr>
        <w:t>.</w:t>
      </w:r>
      <w:r w:rsidRPr="00C049C7">
        <w:rPr>
          <w:rFonts w:ascii="Calibri" w:eastAsia="Aptos" w:hAnsi="Calibri" w:cs="Calibri"/>
          <w:sz w:val="22"/>
          <w:szCs w:val="22"/>
        </w:rPr>
        <w:t xml:space="preserve"> numerów oraz numerację specjalną zharmonizowaną HESC</w:t>
      </w:r>
      <w:r w:rsidR="296F0874" w:rsidRPr="00C049C7">
        <w:rPr>
          <w:rFonts w:ascii="Calibri" w:eastAsia="Aptos" w:hAnsi="Calibri" w:cs="Calibri"/>
          <w:sz w:val="22"/>
          <w:szCs w:val="22"/>
        </w:rPr>
        <w:t xml:space="preserve"> (</w:t>
      </w:r>
      <w:proofErr w:type="spellStart"/>
      <w:r w:rsidR="296F0874" w:rsidRPr="00C049C7">
        <w:rPr>
          <w:rFonts w:ascii="Calibri" w:eastAsia="Aptos" w:hAnsi="Calibri" w:cs="Calibri"/>
          <w:sz w:val="22"/>
          <w:szCs w:val="22"/>
        </w:rPr>
        <w:t>Harmonised</w:t>
      </w:r>
      <w:proofErr w:type="spellEnd"/>
      <w:r w:rsidR="296F0874" w:rsidRPr="00C049C7">
        <w:rPr>
          <w:rFonts w:ascii="Calibri" w:eastAsia="Aptos" w:hAnsi="Calibri" w:cs="Calibri"/>
          <w:sz w:val="22"/>
          <w:szCs w:val="22"/>
        </w:rPr>
        <w:t xml:space="preserve"> </w:t>
      </w:r>
      <w:proofErr w:type="spellStart"/>
      <w:r w:rsidR="296F0874" w:rsidRPr="00C049C7">
        <w:rPr>
          <w:rFonts w:ascii="Calibri" w:eastAsia="Aptos" w:hAnsi="Calibri" w:cs="Calibri"/>
          <w:sz w:val="22"/>
          <w:szCs w:val="22"/>
        </w:rPr>
        <w:t>European</w:t>
      </w:r>
      <w:proofErr w:type="spellEnd"/>
      <w:r w:rsidR="296F0874" w:rsidRPr="00C049C7">
        <w:rPr>
          <w:rFonts w:ascii="Calibri" w:eastAsia="Aptos" w:hAnsi="Calibri" w:cs="Calibri"/>
          <w:sz w:val="22"/>
          <w:szCs w:val="22"/>
        </w:rPr>
        <w:t xml:space="preserve"> </w:t>
      </w:r>
      <w:proofErr w:type="spellStart"/>
      <w:r w:rsidR="296F0874" w:rsidRPr="00C049C7">
        <w:rPr>
          <w:rFonts w:ascii="Calibri" w:eastAsia="Aptos" w:hAnsi="Calibri" w:cs="Calibri"/>
          <w:sz w:val="22"/>
          <w:szCs w:val="22"/>
        </w:rPr>
        <w:t>Short</w:t>
      </w:r>
      <w:proofErr w:type="spellEnd"/>
      <w:r w:rsidR="296F0874" w:rsidRPr="00C049C7">
        <w:rPr>
          <w:rFonts w:ascii="Calibri" w:eastAsia="Aptos" w:hAnsi="Calibri" w:cs="Calibri"/>
          <w:sz w:val="22"/>
          <w:szCs w:val="22"/>
        </w:rPr>
        <w:t xml:space="preserve"> </w:t>
      </w:r>
      <w:proofErr w:type="spellStart"/>
      <w:r w:rsidR="296F0874" w:rsidRPr="00C049C7">
        <w:rPr>
          <w:rFonts w:ascii="Calibri" w:eastAsia="Aptos" w:hAnsi="Calibri" w:cs="Calibri"/>
          <w:sz w:val="22"/>
          <w:szCs w:val="22"/>
        </w:rPr>
        <w:t>Codes</w:t>
      </w:r>
      <w:proofErr w:type="spellEnd"/>
      <w:r w:rsidR="296F0874" w:rsidRPr="00C049C7">
        <w:rPr>
          <w:rFonts w:ascii="Calibri" w:eastAsia="Aptos" w:hAnsi="Calibri" w:cs="Calibri"/>
          <w:sz w:val="22"/>
          <w:szCs w:val="22"/>
        </w:rPr>
        <w:t>)</w:t>
      </w:r>
      <w:r w:rsidRPr="00C049C7">
        <w:rPr>
          <w:rFonts w:ascii="Calibri" w:eastAsia="Aptos" w:hAnsi="Calibri" w:cs="Calibri"/>
          <w:sz w:val="22"/>
          <w:szCs w:val="22"/>
        </w:rPr>
        <w:t>. Zamawiający będzie mógł wskazać do implementacji na łączach SIP TRUNK własny/e posiadany/e przez siebie numer/y stacjonarny(e)/komórkowy(e)</w:t>
      </w:r>
      <w:r w:rsidR="00AB3E2B" w:rsidRPr="00C049C7">
        <w:rPr>
          <w:rFonts w:ascii="Calibri" w:eastAsia="Aptos" w:hAnsi="Calibri" w:cs="Calibri"/>
          <w:sz w:val="22"/>
          <w:szCs w:val="22"/>
        </w:rPr>
        <w:t>,</w:t>
      </w:r>
      <w:r w:rsidRPr="00C049C7">
        <w:rPr>
          <w:rFonts w:ascii="Calibri" w:eastAsia="Aptos" w:hAnsi="Calibri" w:cs="Calibri"/>
          <w:sz w:val="22"/>
          <w:szCs w:val="22"/>
        </w:rPr>
        <w:t xml:space="preserve"> a Operator telekomunikacyjny dokona ich przeniesienia </w:t>
      </w:r>
      <w:r w:rsidRPr="00C049C7">
        <w:rPr>
          <w:rFonts w:ascii="Calibri" w:eastAsia="Aptos" w:hAnsi="Calibri" w:cs="Calibri"/>
          <w:sz w:val="22"/>
          <w:szCs w:val="22"/>
        </w:rPr>
        <w:lastRenderedPageBreak/>
        <w:t>do własnej sieci telekomunikacyjnej w celu świadczenia usługi. W przypadku nieprzedstawienia taki-ego/</w:t>
      </w:r>
      <w:proofErr w:type="spellStart"/>
      <w:r w:rsidRPr="00C049C7">
        <w:rPr>
          <w:rFonts w:ascii="Calibri" w:eastAsia="Aptos" w:hAnsi="Calibri" w:cs="Calibri"/>
          <w:sz w:val="22"/>
          <w:szCs w:val="22"/>
        </w:rPr>
        <w:t>ch</w:t>
      </w:r>
      <w:proofErr w:type="spellEnd"/>
      <w:r w:rsidRPr="00C049C7">
        <w:rPr>
          <w:rFonts w:ascii="Calibri" w:eastAsia="Aptos" w:hAnsi="Calibri" w:cs="Calibri"/>
          <w:sz w:val="22"/>
          <w:szCs w:val="22"/>
        </w:rPr>
        <w:t xml:space="preserve"> numerów przez Zamawiającego Wykonawca zaproponuje i zapewni taki/e numer/y, zakres numeracyjny. Wykonawca zapewni możliwość wyboru numeru/ów przez Zamawiającego z puli numerów: srebrnych/złotych/platynowych i na specjalne życzenie. </w:t>
      </w:r>
    </w:p>
    <w:p w14:paraId="3B290E91" w14:textId="08DF3ACF" w:rsidR="0E70E4B7" w:rsidRPr="00C049C7" w:rsidRDefault="594CECB5" w:rsidP="00C049C7">
      <w:pPr>
        <w:pStyle w:val="Akapitzlist"/>
        <w:numPr>
          <w:ilvl w:val="0"/>
          <w:numId w:val="18"/>
        </w:numPr>
        <w:spacing w:after="0" w:line="276" w:lineRule="auto"/>
        <w:rPr>
          <w:rFonts w:ascii="Calibri" w:eastAsia="Aptos" w:hAnsi="Calibri" w:cs="Calibri"/>
          <w:sz w:val="22"/>
          <w:szCs w:val="22"/>
        </w:rPr>
      </w:pPr>
      <w:r w:rsidRPr="00C049C7">
        <w:rPr>
          <w:rFonts w:ascii="Calibri" w:eastAsia="Aptos" w:hAnsi="Calibri" w:cs="Calibri"/>
          <w:sz w:val="22"/>
          <w:szCs w:val="22"/>
        </w:rPr>
        <w:t>Operator zapewni:</w:t>
      </w:r>
    </w:p>
    <w:p w14:paraId="61E669F0" w14:textId="095C0B06" w:rsidR="0E70E4B7" w:rsidRPr="00447F56"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 pełną prezentację numeru/ów dla wszystkich połączeń wychodzących,</w:t>
      </w:r>
    </w:p>
    <w:p w14:paraId="58CB5BF1" w14:textId="3D19B523" w:rsidR="0E70E4B7" w:rsidRPr="00EA5B41"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 xml:space="preserve">- </w:t>
      </w:r>
      <w:r w:rsidR="4673C079" w:rsidRPr="00447F56">
        <w:rPr>
          <w:rFonts w:ascii="Calibri" w:eastAsia="Aptos" w:hAnsi="Calibri" w:cs="Calibri"/>
          <w:sz w:val="22"/>
          <w:szCs w:val="22"/>
        </w:rPr>
        <w:t>s</w:t>
      </w:r>
      <w:r w:rsidR="51740DB4" w:rsidRPr="00447F56">
        <w:rPr>
          <w:rFonts w:ascii="Calibri" w:eastAsia="Aptos" w:hAnsi="Calibri" w:cs="Calibri"/>
          <w:sz w:val="22"/>
          <w:szCs w:val="22"/>
        </w:rPr>
        <w:t xml:space="preserve">tałą zryczałtowaną </w:t>
      </w:r>
      <w:r w:rsidR="62A25A2B" w:rsidRPr="00447F56">
        <w:rPr>
          <w:rFonts w:ascii="Calibri" w:eastAsia="Aptos" w:hAnsi="Calibri" w:cs="Calibri"/>
          <w:sz w:val="22"/>
          <w:szCs w:val="22"/>
        </w:rPr>
        <w:t xml:space="preserve">miesięczną </w:t>
      </w:r>
      <w:r w:rsidR="51740DB4" w:rsidRPr="00447F56">
        <w:rPr>
          <w:rFonts w:ascii="Calibri" w:eastAsia="Aptos" w:hAnsi="Calibri" w:cs="Calibri"/>
          <w:sz w:val="22"/>
          <w:szCs w:val="22"/>
        </w:rPr>
        <w:t xml:space="preserve">opłatę </w:t>
      </w:r>
      <w:r w:rsidR="7193F22E" w:rsidRPr="00447F56">
        <w:rPr>
          <w:rFonts w:ascii="Calibri" w:eastAsia="Aptos" w:hAnsi="Calibri" w:cs="Calibri"/>
          <w:sz w:val="22"/>
          <w:szCs w:val="22"/>
        </w:rPr>
        <w:t xml:space="preserve">abonamentową </w:t>
      </w:r>
      <w:r w:rsidR="51740DB4" w:rsidRPr="00447F56">
        <w:rPr>
          <w:rFonts w:ascii="Calibri" w:eastAsia="Aptos" w:hAnsi="Calibri" w:cs="Calibri"/>
          <w:sz w:val="22"/>
          <w:szCs w:val="22"/>
        </w:rPr>
        <w:t xml:space="preserve">za </w:t>
      </w:r>
      <w:r w:rsidR="0A995B4A" w:rsidRPr="00447F56">
        <w:rPr>
          <w:rFonts w:ascii="Calibri" w:eastAsia="Aptos" w:hAnsi="Calibri" w:cs="Calibri"/>
          <w:sz w:val="22"/>
          <w:szCs w:val="22"/>
        </w:rPr>
        <w:t>kanał</w:t>
      </w:r>
      <w:r w:rsidR="5AA9F8A7" w:rsidRPr="00447F56">
        <w:rPr>
          <w:rFonts w:ascii="Calibri" w:eastAsia="Aptos" w:hAnsi="Calibri" w:cs="Calibri"/>
          <w:sz w:val="22"/>
          <w:szCs w:val="22"/>
        </w:rPr>
        <w:t>/y</w:t>
      </w:r>
      <w:r w:rsidR="0A995B4A" w:rsidRPr="00447F56">
        <w:rPr>
          <w:rFonts w:ascii="Calibri" w:eastAsia="Aptos" w:hAnsi="Calibri" w:cs="Calibri"/>
          <w:sz w:val="22"/>
          <w:szCs w:val="22"/>
        </w:rPr>
        <w:t xml:space="preserve"> rozmówny</w:t>
      </w:r>
      <w:r w:rsidR="73100B21" w:rsidRPr="00447F56">
        <w:rPr>
          <w:rFonts w:ascii="Calibri" w:eastAsia="Aptos" w:hAnsi="Calibri" w:cs="Calibri"/>
          <w:sz w:val="22"/>
          <w:szCs w:val="22"/>
        </w:rPr>
        <w:t>/e</w:t>
      </w:r>
      <w:r w:rsidR="0A995B4A" w:rsidRPr="00447F56">
        <w:rPr>
          <w:rFonts w:ascii="Calibri" w:eastAsia="Aptos" w:hAnsi="Calibri" w:cs="Calibri"/>
          <w:sz w:val="22"/>
          <w:szCs w:val="22"/>
        </w:rPr>
        <w:t xml:space="preserve"> </w:t>
      </w:r>
      <w:r w:rsidR="3723B295" w:rsidRPr="00447F56">
        <w:rPr>
          <w:rFonts w:ascii="Calibri" w:eastAsia="Aptos" w:hAnsi="Calibri" w:cs="Calibri"/>
          <w:sz w:val="22"/>
          <w:szCs w:val="22"/>
        </w:rPr>
        <w:t>(nielimitowane połączenia krajowe na numery stacjonarne i komórkowe</w:t>
      </w:r>
      <w:r w:rsidR="7CF17D4D" w:rsidRPr="00447F56">
        <w:rPr>
          <w:rFonts w:ascii="Calibri" w:eastAsia="Aptos" w:hAnsi="Calibri" w:cs="Calibri"/>
          <w:sz w:val="22"/>
          <w:szCs w:val="22"/>
        </w:rPr>
        <w:t xml:space="preserve">). </w:t>
      </w:r>
      <w:r w:rsidR="3E564176" w:rsidRPr="00447F56">
        <w:rPr>
          <w:rFonts w:ascii="Calibri" w:eastAsia="Aptos" w:hAnsi="Calibri" w:cs="Calibri"/>
          <w:sz w:val="22"/>
          <w:szCs w:val="22"/>
        </w:rPr>
        <w:t>Zamawiający deklaruje zakup 1000</w:t>
      </w:r>
      <w:r w:rsidR="468828E1" w:rsidRPr="00447F56">
        <w:rPr>
          <w:rFonts w:ascii="Calibri" w:eastAsia="Aptos" w:hAnsi="Calibri" w:cs="Calibri"/>
          <w:sz w:val="22"/>
          <w:szCs w:val="22"/>
        </w:rPr>
        <w:t xml:space="preserve"> kanałów </w:t>
      </w:r>
      <w:r w:rsidR="468828E1" w:rsidRPr="00EA5B41">
        <w:rPr>
          <w:rFonts w:ascii="Calibri" w:eastAsia="Aptos" w:hAnsi="Calibri" w:cs="Calibri"/>
          <w:sz w:val="22"/>
          <w:szCs w:val="22"/>
        </w:rPr>
        <w:t>rozmównych.</w:t>
      </w:r>
      <w:r w:rsidR="3E564176" w:rsidRPr="00EA5B41">
        <w:rPr>
          <w:rFonts w:ascii="Calibri" w:eastAsia="Aptos" w:hAnsi="Calibri" w:cs="Calibri"/>
          <w:sz w:val="22"/>
          <w:szCs w:val="22"/>
        </w:rPr>
        <w:t xml:space="preserve"> </w:t>
      </w:r>
      <w:r w:rsidR="54F3F33D" w:rsidRPr="00EA5B41">
        <w:rPr>
          <w:rFonts w:ascii="Calibri" w:eastAsia="Aptos" w:hAnsi="Calibri" w:cs="Calibri"/>
          <w:sz w:val="22"/>
          <w:szCs w:val="22"/>
        </w:rPr>
        <w:t xml:space="preserve"> </w:t>
      </w:r>
    </w:p>
    <w:p w14:paraId="46CCC2A4" w14:textId="5875B613" w:rsidR="0E70E4B7" w:rsidRPr="00447F56"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 xml:space="preserve">- </w:t>
      </w:r>
      <w:r w:rsidR="7B5293C6" w:rsidRPr="00447F56">
        <w:rPr>
          <w:rFonts w:ascii="Calibri" w:eastAsia="Aptos" w:hAnsi="Calibri" w:cs="Calibri"/>
          <w:sz w:val="22"/>
          <w:szCs w:val="22"/>
        </w:rPr>
        <w:t>usuwani</w:t>
      </w:r>
      <w:r w:rsidR="0E1A2DF5" w:rsidRPr="00447F56">
        <w:rPr>
          <w:rFonts w:ascii="Calibri" w:eastAsia="Aptos" w:hAnsi="Calibri" w:cs="Calibri"/>
          <w:sz w:val="22"/>
          <w:szCs w:val="22"/>
        </w:rPr>
        <w:t>e</w:t>
      </w:r>
      <w:r w:rsidRPr="00447F56">
        <w:rPr>
          <w:rFonts w:ascii="Calibri" w:eastAsia="Aptos" w:hAnsi="Calibri" w:cs="Calibri"/>
          <w:sz w:val="22"/>
          <w:szCs w:val="22"/>
        </w:rPr>
        <w:t xml:space="preserve"> na własny koszt Awarii, które uniemożliwiają bądź utrudniają połączenia telefoniczne, powstał</w:t>
      </w:r>
      <w:r w:rsidR="11BA41FC" w:rsidRPr="00447F56">
        <w:rPr>
          <w:rFonts w:ascii="Calibri" w:eastAsia="Aptos" w:hAnsi="Calibri" w:cs="Calibri"/>
          <w:sz w:val="22"/>
          <w:szCs w:val="22"/>
        </w:rPr>
        <w:t>e</w:t>
      </w:r>
      <w:r w:rsidRPr="00447F56">
        <w:rPr>
          <w:rFonts w:ascii="Calibri" w:eastAsia="Aptos" w:hAnsi="Calibri" w:cs="Calibri"/>
          <w:sz w:val="22"/>
          <w:szCs w:val="22"/>
        </w:rPr>
        <w:t xml:space="preserve"> w</w:t>
      </w:r>
      <w:r w:rsidR="0CC17AA5" w:rsidRPr="00447F56">
        <w:rPr>
          <w:rFonts w:ascii="Calibri" w:eastAsia="Aptos" w:hAnsi="Calibri" w:cs="Calibri"/>
          <w:sz w:val="22"/>
          <w:szCs w:val="22"/>
        </w:rPr>
        <w:t xml:space="preserve"> </w:t>
      </w:r>
      <w:r w:rsidRPr="00447F56">
        <w:rPr>
          <w:rFonts w:ascii="Calibri" w:eastAsia="Aptos" w:hAnsi="Calibri" w:cs="Calibri"/>
          <w:sz w:val="22"/>
          <w:szCs w:val="22"/>
        </w:rPr>
        <w:t>infrastrukturze</w:t>
      </w:r>
      <w:r w:rsidR="001B0563" w:rsidRPr="00447F56">
        <w:rPr>
          <w:rFonts w:ascii="Calibri" w:eastAsia="Aptos" w:hAnsi="Calibri" w:cs="Calibri"/>
          <w:sz w:val="22"/>
          <w:szCs w:val="22"/>
        </w:rPr>
        <w:t xml:space="preserve"> </w:t>
      </w:r>
      <w:r w:rsidR="00AA64B4" w:rsidRPr="00447F56">
        <w:rPr>
          <w:rFonts w:ascii="Calibri" w:eastAsia="Aptos" w:hAnsi="Calibri" w:cs="Calibri"/>
          <w:sz w:val="22"/>
          <w:szCs w:val="22"/>
        </w:rPr>
        <w:t>telekomunikacyjnej</w:t>
      </w:r>
      <w:r w:rsidR="004E4957" w:rsidRPr="00447F56">
        <w:rPr>
          <w:rFonts w:ascii="Calibri" w:eastAsia="Aptos" w:hAnsi="Calibri" w:cs="Calibri"/>
          <w:sz w:val="22"/>
          <w:szCs w:val="22"/>
        </w:rPr>
        <w:t xml:space="preserve"> </w:t>
      </w:r>
      <w:r w:rsidRPr="00447F56">
        <w:rPr>
          <w:rFonts w:ascii="Calibri" w:eastAsia="Aptos" w:hAnsi="Calibri" w:cs="Calibri"/>
          <w:sz w:val="22"/>
          <w:szCs w:val="22"/>
        </w:rPr>
        <w:t xml:space="preserve"> Wykonawcy</w:t>
      </w:r>
      <w:r w:rsidR="004E4957" w:rsidRPr="00447F56">
        <w:rPr>
          <w:rFonts w:ascii="Calibri" w:eastAsia="Aptos" w:hAnsi="Calibri" w:cs="Calibri"/>
          <w:sz w:val="22"/>
          <w:szCs w:val="22"/>
        </w:rPr>
        <w:t>/Operatora</w:t>
      </w:r>
      <w:r w:rsidRPr="00447F56">
        <w:rPr>
          <w:rFonts w:ascii="Calibri" w:eastAsia="Aptos" w:hAnsi="Calibri" w:cs="Calibri"/>
          <w:sz w:val="22"/>
          <w:szCs w:val="22"/>
        </w:rPr>
        <w:t xml:space="preserve">, na łączach realizowanych w technologii </w:t>
      </w:r>
      <w:r w:rsidR="50C0197D" w:rsidRPr="00447F56">
        <w:rPr>
          <w:rFonts w:ascii="Calibri" w:eastAsia="Aptos" w:hAnsi="Calibri" w:cs="Calibri"/>
          <w:sz w:val="22"/>
          <w:szCs w:val="22"/>
        </w:rPr>
        <w:t>MPLS</w:t>
      </w:r>
      <w:r w:rsidR="7B5293C6" w:rsidRPr="00447F56">
        <w:rPr>
          <w:rFonts w:ascii="Calibri" w:eastAsia="Aptos" w:hAnsi="Calibri" w:cs="Calibri"/>
          <w:sz w:val="22"/>
          <w:szCs w:val="22"/>
        </w:rPr>
        <w:t>,</w:t>
      </w:r>
      <w:r w:rsidRPr="00447F56">
        <w:rPr>
          <w:rFonts w:ascii="Calibri" w:eastAsia="Aptos" w:hAnsi="Calibri" w:cs="Calibri"/>
          <w:sz w:val="22"/>
          <w:szCs w:val="22"/>
        </w:rPr>
        <w:t xml:space="preserve"> łączach przy pomocy których świadczona</w:t>
      </w:r>
      <w:r w:rsidR="4D1BB8AA" w:rsidRPr="00447F56">
        <w:rPr>
          <w:rFonts w:ascii="Calibri" w:eastAsia="Aptos" w:hAnsi="Calibri" w:cs="Calibri"/>
          <w:sz w:val="22"/>
          <w:szCs w:val="22"/>
        </w:rPr>
        <w:t xml:space="preserve"> </w:t>
      </w:r>
      <w:r w:rsidRPr="00447F56">
        <w:rPr>
          <w:rFonts w:ascii="Calibri" w:eastAsia="Aptos" w:hAnsi="Calibri" w:cs="Calibri"/>
          <w:sz w:val="22"/>
          <w:szCs w:val="22"/>
        </w:rPr>
        <w:t>jest Usługa SIP TRUNK,</w:t>
      </w:r>
    </w:p>
    <w:p w14:paraId="5488489B" w14:textId="71ADE6B1" w:rsidR="0E70E4B7" w:rsidRPr="00447F56"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 świadczenie Usługi SIP T</w:t>
      </w:r>
      <w:r w:rsidR="06AF6A78" w:rsidRPr="00447F56">
        <w:rPr>
          <w:rFonts w:ascii="Calibri" w:eastAsia="Aptos" w:hAnsi="Calibri" w:cs="Calibri"/>
          <w:sz w:val="22"/>
          <w:szCs w:val="22"/>
        </w:rPr>
        <w:t>RUNK</w:t>
      </w:r>
      <w:r w:rsidRPr="00447F56">
        <w:rPr>
          <w:rFonts w:ascii="Calibri" w:eastAsia="Aptos" w:hAnsi="Calibri" w:cs="Calibri"/>
          <w:sz w:val="22"/>
          <w:szCs w:val="22"/>
        </w:rPr>
        <w:t xml:space="preserve"> w taki sposób, aby połączenia pomiędzy wszystkimi numerami oraz połączenia</w:t>
      </w:r>
      <w:r w:rsidR="12A3F4FA" w:rsidRPr="00447F56">
        <w:rPr>
          <w:rFonts w:ascii="Calibri" w:eastAsia="Aptos" w:hAnsi="Calibri" w:cs="Calibri"/>
          <w:sz w:val="22"/>
          <w:szCs w:val="22"/>
        </w:rPr>
        <w:t xml:space="preserve"> </w:t>
      </w:r>
      <w:r w:rsidRPr="00447F56">
        <w:rPr>
          <w:rFonts w:ascii="Calibri" w:eastAsia="Aptos" w:hAnsi="Calibri" w:cs="Calibri"/>
          <w:sz w:val="22"/>
          <w:szCs w:val="22"/>
        </w:rPr>
        <w:t>przychodzące, na których Wykonawca świadczy Usługę SIP T</w:t>
      </w:r>
      <w:r w:rsidR="505FCA06" w:rsidRPr="00447F56">
        <w:rPr>
          <w:rFonts w:ascii="Calibri" w:eastAsia="Aptos" w:hAnsi="Calibri" w:cs="Calibri"/>
          <w:sz w:val="22"/>
          <w:szCs w:val="22"/>
        </w:rPr>
        <w:t>RUNK</w:t>
      </w:r>
      <w:r w:rsidRPr="00447F56">
        <w:rPr>
          <w:rFonts w:ascii="Calibri" w:eastAsia="Aptos" w:hAnsi="Calibri" w:cs="Calibri"/>
          <w:sz w:val="22"/>
          <w:szCs w:val="22"/>
        </w:rPr>
        <w:t xml:space="preserve"> dla Zamawiającego były realizowane bez pobierania</w:t>
      </w:r>
      <w:r w:rsidR="542F4988" w:rsidRPr="00447F56">
        <w:rPr>
          <w:rFonts w:ascii="Calibri" w:eastAsia="Aptos" w:hAnsi="Calibri" w:cs="Calibri"/>
          <w:sz w:val="22"/>
          <w:szCs w:val="22"/>
        </w:rPr>
        <w:t xml:space="preserve"> </w:t>
      </w:r>
      <w:r w:rsidRPr="00447F56">
        <w:rPr>
          <w:rFonts w:ascii="Calibri" w:eastAsia="Aptos" w:hAnsi="Calibri" w:cs="Calibri"/>
          <w:sz w:val="22"/>
          <w:szCs w:val="22"/>
        </w:rPr>
        <w:t>dodatkowego wynagrodzenia,</w:t>
      </w:r>
    </w:p>
    <w:p w14:paraId="20B41B9B" w14:textId="664D4990" w:rsidR="0E70E4B7" w:rsidRPr="00447F56"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w:t>
      </w:r>
      <w:r w:rsidR="007A63E4" w:rsidRPr="00447F56">
        <w:rPr>
          <w:rFonts w:ascii="Calibri" w:eastAsia="Aptos" w:hAnsi="Calibri" w:cs="Calibri"/>
          <w:sz w:val="22"/>
          <w:szCs w:val="22"/>
        </w:rPr>
        <w:t>Wykonawca zapewni</w:t>
      </w:r>
      <w:r w:rsidRPr="00447F56">
        <w:rPr>
          <w:rFonts w:ascii="Calibri" w:eastAsia="Aptos" w:hAnsi="Calibri" w:cs="Calibri"/>
          <w:sz w:val="22"/>
          <w:szCs w:val="22"/>
        </w:rPr>
        <w:t xml:space="preserve"> Zamawiającemu dostęp do wewnętrznego portalu Operatora telekomunikacyjnego, z którego będzie możliwość pobierania</w:t>
      </w:r>
      <w:r w:rsidR="19053CE1" w:rsidRPr="00447F56">
        <w:rPr>
          <w:rFonts w:ascii="Calibri" w:eastAsia="Aptos" w:hAnsi="Calibri" w:cs="Calibri"/>
          <w:sz w:val="22"/>
          <w:szCs w:val="22"/>
        </w:rPr>
        <w:t xml:space="preserve"> </w:t>
      </w:r>
      <w:r w:rsidRPr="00447F56">
        <w:rPr>
          <w:rFonts w:ascii="Calibri" w:eastAsia="Aptos" w:hAnsi="Calibri" w:cs="Calibri"/>
          <w:sz w:val="22"/>
          <w:szCs w:val="22"/>
        </w:rPr>
        <w:t>pełnych billingów w postaci załączników .</w:t>
      </w:r>
      <w:proofErr w:type="spellStart"/>
      <w:r w:rsidRPr="00447F56">
        <w:rPr>
          <w:rFonts w:ascii="Calibri" w:eastAsia="Aptos" w:hAnsi="Calibri" w:cs="Calibri"/>
          <w:sz w:val="22"/>
          <w:szCs w:val="22"/>
        </w:rPr>
        <w:t>csv</w:t>
      </w:r>
      <w:proofErr w:type="spellEnd"/>
      <w:r w:rsidRPr="00447F56">
        <w:rPr>
          <w:rFonts w:ascii="Calibri" w:eastAsia="Aptos" w:hAnsi="Calibri" w:cs="Calibri"/>
          <w:sz w:val="22"/>
          <w:szCs w:val="22"/>
        </w:rPr>
        <w:t xml:space="preserve"> i zestawień połączeń wykonanych przez Zamawiającego w danym okresie</w:t>
      </w:r>
      <w:r w:rsidR="6F530909" w:rsidRPr="00447F56">
        <w:rPr>
          <w:rFonts w:ascii="Calibri" w:eastAsia="Aptos" w:hAnsi="Calibri" w:cs="Calibri"/>
          <w:sz w:val="22"/>
          <w:szCs w:val="22"/>
        </w:rPr>
        <w:t xml:space="preserve"> </w:t>
      </w:r>
      <w:r w:rsidRPr="00447F56">
        <w:rPr>
          <w:rFonts w:ascii="Calibri" w:eastAsia="Aptos" w:hAnsi="Calibri" w:cs="Calibri"/>
          <w:sz w:val="22"/>
          <w:szCs w:val="22"/>
        </w:rPr>
        <w:t>rozliczeniowym oraz comiesięcznego sporządzania bilingów i przesyłania drogą elektroniczną (e-mail) w terminie do 14 dni</w:t>
      </w:r>
    </w:p>
    <w:p w14:paraId="1C6DD4E6" w14:textId="235487A7" w:rsidR="0E70E4B7" w:rsidRPr="00447F56"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od zakończenia okresu rozliczeniowego.</w:t>
      </w:r>
    </w:p>
    <w:p w14:paraId="03C8A0C4" w14:textId="15ACED7B" w:rsidR="0E70E4B7" w:rsidRPr="00447F56" w:rsidRDefault="594CECB5" w:rsidP="00D01D19">
      <w:pPr>
        <w:spacing w:after="0" w:line="276" w:lineRule="auto"/>
        <w:ind w:left="708"/>
        <w:rPr>
          <w:rFonts w:ascii="Calibri" w:eastAsia="Aptos" w:hAnsi="Calibri" w:cs="Calibri"/>
          <w:sz w:val="22"/>
          <w:szCs w:val="22"/>
        </w:rPr>
      </w:pPr>
      <w:r w:rsidRPr="00447F56">
        <w:rPr>
          <w:rFonts w:ascii="Calibri" w:eastAsia="Aptos" w:hAnsi="Calibri" w:cs="Calibri"/>
          <w:sz w:val="22"/>
          <w:szCs w:val="22"/>
        </w:rPr>
        <w:t>- możliwość blokowania połączeń wychodzących takich jak: 70x/80x/19xyz/międzynarodowych,</w:t>
      </w:r>
    </w:p>
    <w:p w14:paraId="5F91C03F" w14:textId="3A83D46E" w:rsidR="0E70E4B7" w:rsidRPr="00447F56" w:rsidRDefault="33433B95" w:rsidP="00C049C7">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t>Wykonawca/</w:t>
      </w:r>
      <w:r w:rsidR="594CECB5" w:rsidRPr="00447F56">
        <w:rPr>
          <w:rFonts w:ascii="Calibri" w:eastAsia="Aptos" w:hAnsi="Calibri" w:cs="Calibri"/>
          <w:sz w:val="22"/>
          <w:szCs w:val="22"/>
        </w:rPr>
        <w:t xml:space="preserve">Operator telekomunikacyjny zobowiązany jest do: </w:t>
      </w:r>
    </w:p>
    <w:p w14:paraId="78D90783" w14:textId="6E0695B1" w:rsidR="0E70E4B7" w:rsidRPr="00447F56" w:rsidRDefault="594CECB5" w:rsidP="000A3400">
      <w:pPr>
        <w:spacing w:after="0" w:line="276" w:lineRule="auto"/>
        <w:ind w:left="708"/>
        <w:rPr>
          <w:rFonts w:ascii="Calibri" w:eastAsia="Aptos" w:hAnsi="Calibri" w:cs="Calibri"/>
          <w:sz w:val="22"/>
          <w:szCs w:val="22"/>
        </w:rPr>
      </w:pPr>
      <w:r w:rsidRPr="00447F56">
        <w:rPr>
          <w:rFonts w:ascii="Calibri" w:eastAsia="Aptos" w:hAnsi="Calibri" w:cs="Calibri"/>
          <w:sz w:val="22"/>
          <w:szCs w:val="22"/>
        </w:rPr>
        <w:t xml:space="preserve">- przygotowania Projektu Technicznego infrastruktury </w:t>
      </w:r>
      <w:r w:rsidR="38EAB8A6" w:rsidRPr="00447F56">
        <w:rPr>
          <w:rFonts w:ascii="Calibri" w:eastAsia="Aptos" w:hAnsi="Calibri" w:cs="Calibri"/>
          <w:sz w:val="22"/>
          <w:szCs w:val="22"/>
        </w:rPr>
        <w:t>tele</w:t>
      </w:r>
      <w:r w:rsidR="74AD8332" w:rsidRPr="00447F56">
        <w:rPr>
          <w:rFonts w:ascii="Calibri" w:eastAsia="Aptos" w:hAnsi="Calibri" w:cs="Calibri"/>
          <w:sz w:val="22"/>
          <w:szCs w:val="22"/>
        </w:rPr>
        <w:t>technicznej</w:t>
      </w:r>
      <w:r w:rsidRPr="00447F56">
        <w:rPr>
          <w:rFonts w:ascii="Calibri" w:eastAsia="Aptos" w:hAnsi="Calibri" w:cs="Calibri"/>
          <w:sz w:val="22"/>
          <w:szCs w:val="22"/>
        </w:rPr>
        <w:t xml:space="preserve"> niezbędnej do świadczenia Usługi SIP </w:t>
      </w:r>
      <w:proofErr w:type="spellStart"/>
      <w:r w:rsidRPr="00447F56">
        <w:rPr>
          <w:rFonts w:ascii="Calibri" w:eastAsia="Aptos" w:hAnsi="Calibri" w:cs="Calibri"/>
          <w:sz w:val="22"/>
          <w:szCs w:val="22"/>
        </w:rPr>
        <w:t>Trunk</w:t>
      </w:r>
      <w:proofErr w:type="spellEnd"/>
      <w:r w:rsidRPr="00447F56">
        <w:rPr>
          <w:rFonts w:ascii="Calibri" w:eastAsia="Aptos" w:hAnsi="Calibri" w:cs="Calibri"/>
          <w:sz w:val="22"/>
          <w:szCs w:val="22"/>
        </w:rPr>
        <w:t xml:space="preserve"> zgodnie z w/w wymaganiami oraz</w:t>
      </w:r>
      <w:r w:rsidR="49ED31D7" w:rsidRPr="00447F56">
        <w:rPr>
          <w:rFonts w:ascii="Calibri" w:eastAsia="Aptos" w:hAnsi="Calibri" w:cs="Calibri"/>
          <w:sz w:val="22"/>
          <w:szCs w:val="22"/>
        </w:rPr>
        <w:t xml:space="preserve"> </w:t>
      </w:r>
      <w:r w:rsidRPr="00447F56">
        <w:rPr>
          <w:rFonts w:ascii="Calibri" w:eastAsia="Aptos" w:hAnsi="Calibri" w:cs="Calibri"/>
          <w:sz w:val="22"/>
          <w:szCs w:val="22"/>
        </w:rPr>
        <w:t>przekazania go Zamawiającemu do akceptacji – w terminie do 5 Dni Roboczych od dnia zawarcia Umowy,</w:t>
      </w:r>
    </w:p>
    <w:p w14:paraId="292CDE43" w14:textId="1520CCCC" w:rsidR="0E70E4B7" w:rsidRPr="00447F56" w:rsidRDefault="594CECB5" w:rsidP="00294AD8">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t xml:space="preserve">Zamawiający zakłada możliwość podwojenia (+100%) ruchu telekomunikacyjnego </w:t>
      </w:r>
      <w:proofErr w:type="spellStart"/>
      <w:r w:rsidRPr="00447F56">
        <w:rPr>
          <w:rFonts w:ascii="Calibri" w:eastAsia="Aptos" w:hAnsi="Calibri" w:cs="Calibri"/>
          <w:sz w:val="22"/>
          <w:szCs w:val="22"/>
        </w:rPr>
        <w:t>tj</w:t>
      </w:r>
      <w:proofErr w:type="spellEnd"/>
      <w:r w:rsidRPr="00447F56">
        <w:rPr>
          <w:rFonts w:ascii="Calibri" w:eastAsia="Aptos" w:hAnsi="Calibri" w:cs="Calibri"/>
          <w:sz w:val="22"/>
          <w:szCs w:val="22"/>
        </w:rPr>
        <w:t xml:space="preserve">: ilości generowanych minut (połączenia przychodzące/wychodzące) i jednoczesnych rozmów na łączach SIP TRUNK w trakcie trwania umowy. W trakcie trwania umowy Zamawiający nie dopuszcza możliwości przerwy w działaniu usług/łącz SIP TRUNK ze względu na konieczność wymiany urządzeń pośredniczących w realizacji usługi ze względu na powstały zwiększony ruchu telekomunikacyjny. </w:t>
      </w:r>
    </w:p>
    <w:p w14:paraId="5FEE9660" w14:textId="0775095F" w:rsidR="0E70E4B7" w:rsidRPr="00294AD8" w:rsidRDefault="594CECB5" w:rsidP="00294AD8">
      <w:pPr>
        <w:pStyle w:val="Akapitzlist"/>
        <w:numPr>
          <w:ilvl w:val="0"/>
          <w:numId w:val="18"/>
        </w:numPr>
        <w:spacing w:after="0" w:line="276" w:lineRule="auto"/>
        <w:rPr>
          <w:rFonts w:ascii="Calibri" w:eastAsia="Aptos" w:hAnsi="Calibri" w:cs="Calibri"/>
          <w:sz w:val="22"/>
          <w:szCs w:val="22"/>
        </w:rPr>
      </w:pPr>
      <w:r w:rsidRPr="00294AD8">
        <w:rPr>
          <w:rFonts w:ascii="Calibri" w:eastAsia="Aptos" w:hAnsi="Calibri" w:cs="Calibri"/>
          <w:sz w:val="22"/>
          <w:szCs w:val="22"/>
        </w:rPr>
        <w:t>W trakcie trwania umowy Zamawiający dopuszcza możliwość przeniesienia łącz SIP T</w:t>
      </w:r>
      <w:r w:rsidR="7C4095A3" w:rsidRPr="00294AD8">
        <w:rPr>
          <w:rFonts w:ascii="Calibri" w:eastAsia="Aptos" w:hAnsi="Calibri" w:cs="Calibri"/>
          <w:sz w:val="22"/>
          <w:szCs w:val="22"/>
        </w:rPr>
        <w:t>RUNK</w:t>
      </w:r>
      <w:r w:rsidRPr="00294AD8">
        <w:rPr>
          <w:rFonts w:ascii="Calibri" w:eastAsia="Aptos" w:hAnsi="Calibri" w:cs="Calibri"/>
          <w:sz w:val="22"/>
          <w:szCs w:val="22"/>
        </w:rPr>
        <w:t xml:space="preserve"> do innych lokalizacji. W takim przypadku obowiązuje zaoferowana cena za przeniesienie SIP T</w:t>
      </w:r>
      <w:r w:rsidR="0A5C43D1" w:rsidRPr="00294AD8">
        <w:rPr>
          <w:rFonts w:ascii="Calibri" w:eastAsia="Aptos" w:hAnsi="Calibri" w:cs="Calibri"/>
          <w:sz w:val="22"/>
          <w:szCs w:val="22"/>
        </w:rPr>
        <w:t>RUNK</w:t>
      </w:r>
      <w:r w:rsidRPr="00294AD8">
        <w:rPr>
          <w:rFonts w:ascii="Calibri" w:eastAsia="Aptos" w:hAnsi="Calibri" w:cs="Calibri"/>
          <w:sz w:val="22"/>
          <w:szCs w:val="22"/>
        </w:rPr>
        <w:t>.</w:t>
      </w:r>
    </w:p>
    <w:p w14:paraId="3A239753" w14:textId="46C64E4F" w:rsidR="0E70E4B7" w:rsidRPr="00447F56" w:rsidRDefault="594CECB5" w:rsidP="00294AD8">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t>Zamawiający wymaga</w:t>
      </w:r>
      <w:r w:rsidR="004469B6" w:rsidRPr="00447F56">
        <w:rPr>
          <w:rFonts w:ascii="Calibri" w:eastAsia="Aptos" w:hAnsi="Calibri" w:cs="Calibri"/>
          <w:sz w:val="22"/>
          <w:szCs w:val="22"/>
        </w:rPr>
        <w:t>,</w:t>
      </w:r>
      <w:r w:rsidRPr="00447F56">
        <w:rPr>
          <w:rFonts w:ascii="Calibri" w:eastAsia="Aptos" w:hAnsi="Calibri" w:cs="Calibri"/>
          <w:sz w:val="22"/>
          <w:szCs w:val="22"/>
        </w:rPr>
        <w:t xml:space="preserve"> aby połączenia wychodzące realizowane poprzez łącza SIP TRUNK na numeracji stacjonarnej/komórkowej posiadały prezentację numeru.</w:t>
      </w:r>
    </w:p>
    <w:p w14:paraId="21B480BE" w14:textId="236984A8" w:rsidR="0E70E4B7" w:rsidRPr="00294AD8" w:rsidRDefault="5E6A313F" w:rsidP="00294AD8">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t>Wykonawca zapewni w ramach płaconego abonamentu poprawną realizację funkcji CLIP (prezentację numeru abonenta wywołującego), MCID (identyfikację połączeń złośliwych)</w:t>
      </w:r>
    </w:p>
    <w:p w14:paraId="5B2B06F5" w14:textId="1D5C8CF1" w:rsidR="0E70E4B7" w:rsidRPr="00447F56" w:rsidRDefault="594CECB5" w:rsidP="00294AD8">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t>Iloś</w:t>
      </w:r>
      <w:r w:rsidR="001D2F93" w:rsidRPr="00447F56">
        <w:rPr>
          <w:rFonts w:ascii="Calibri" w:eastAsia="Aptos" w:hAnsi="Calibri" w:cs="Calibri"/>
          <w:sz w:val="22"/>
          <w:szCs w:val="22"/>
        </w:rPr>
        <w:t>ć wymaganych minimum</w:t>
      </w:r>
      <w:r w:rsidRPr="00447F56">
        <w:rPr>
          <w:rFonts w:ascii="Calibri" w:eastAsia="Aptos" w:hAnsi="Calibri" w:cs="Calibri"/>
          <w:sz w:val="22"/>
          <w:szCs w:val="22"/>
        </w:rPr>
        <w:t xml:space="preserve">: </w:t>
      </w:r>
    </w:p>
    <w:p w14:paraId="48966D0F" w14:textId="6AE1058E" w:rsidR="0E70E4B7" w:rsidRPr="00447F56" w:rsidRDefault="594CECB5" w:rsidP="00294AD8">
      <w:pPr>
        <w:spacing w:after="0" w:line="276" w:lineRule="auto"/>
        <w:ind w:left="708"/>
        <w:jc w:val="both"/>
        <w:rPr>
          <w:rFonts w:ascii="Calibri" w:eastAsia="Aptos" w:hAnsi="Calibri" w:cs="Calibri"/>
          <w:sz w:val="22"/>
          <w:szCs w:val="22"/>
        </w:rPr>
      </w:pPr>
      <w:r w:rsidRPr="00447F56">
        <w:rPr>
          <w:rFonts w:ascii="Calibri" w:eastAsia="Aptos" w:hAnsi="Calibri" w:cs="Calibri"/>
          <w:sz w:val="22"/>
          <w:szCs w:val="22"/>
        </w:rPr>
        <w:t xml:space="preserve">1000 kanałów rozmównych </w:t>
      </w:r>
      <w:r w:rsidR="12422A26" w:rsidRPr="00447F56">
        <w:rPr>
          <w:rFonts w:ascii="Calibri" w:eastAsia="Aptos" w:hAnsi="Calibri" w:cs="Calibri"/>
          <w:sz w:val="22"/>
          <w:szCs w:val="22"/>
        </w:rPr>
        <w:t>(połączenia przychodzące/wychodzące)</w:t>
      </w:r>
    </w:p>
    <w:p w14:paraId="102BF357" w14:textId="06F92F36" w:rsidR="001D2F93" w:rsidRPr="00447F56" w:rsidRDefault="001D2F93" w:rsidP="00294AD8">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lastRenderedPageBreak/>
        <w:t>Ilości szacowane:</w:t>
      </w:r>
    </w:p>
    <w:p w14:paraId="1B9F9127" w14:textId="081D96F4" w:rsidR="0E70E4B7" w:rsidRPr="00447F56" w:rsidRDefault="594CECB5" w:rsidP="00294AD8">
      <w:pPr>
        <w:spacing w:after="0" w:line="276" w:lineRule="auto"/>
        <w:ind w:left="708"/>
        <w:jc w:val="both"/>
        <w:rPr>
          <w:rFonts w:ascii="Calibri" w:eastAsia="Aptos" w:hAnsi="Calibri" w:cs="Calibri"/>
          <w:sz w:val="22"/>
          <w:szCs w:val="22"/>
        </w:rPr>
      </w:pPr>
      <w:r w:rsidRPr="00447F56">
        <w:rPr>
          <w:rFonts w:ascii="Calibri" w:eastAsia="Aptos" w:hAnsi="Calibri" w:cs="Calibri"/>
          <w:sz w:val="22"/>
          <w:szCs w:val="22"/>
        </w:rPr>
        <w:t>20</w:t>
      </w:r>
      <w:r w:rsidR="00757392" w:rsidRPr="00447F56">
        <w:rPr>
          <w:rFonts w:ascii="Calibri" w:eastAsia="Aptos" w:hAnsi="Calibri" w:cs="Calibri"/>
          <w:sz w:val="22"/>
          <w:szCs w:val="22"/>
        </w:rPr>
        <w:t>0</w:t>
      </w:r>
      <w:r w:rsidRPr="00447F56">
        <w:rPr>
          <w:rFonts w:ascii="Calibri" w:eastAsia="Aptos" w:hAnsi="Calibri" w:cs="Calibri"/>
          <w:sz w:val="22"/>
          <w:szCs w:val="22"/>
        </w:rPr>
        <w:t xml:space="preserve"> tyś połączeń/mc </w:t>
      </w:r>
    </w:p>
    <w:p w14:paraId="482BBFC5" w14:textId="5EF31C94" w:rsidR="0E70E4B7" w:rsidRPr="00447F56" w:rsidRDefault="594CECB5" w:rsidP="00294AD8">
      <w:pPr>
        <w:spacing w:after="0" w:line="276" w:lineRule="auto"/>
        <w:ind w:left="708"/>
        <w:jc w:val="both"/>
        <w:rPr>
          <w:rFonts w:ascii="Calibri" w:eastAsia="Aptos" w:hAnsi="Calibri" w:cs="Calibri"/>
          <w:sz w:val="22"/>
          <w:szCs w:val="22"/>
        </w:rPr>
      </w:pPr>
      <w:r w:rsidRPr="00447F56">
        <w:rPr>
          <w:rFonts w:ascii="Calibri" w:eastAsia="Aptos" w:hAnsi="Calibri" w:cs="Calibri"/>
          <w:sz w:val="22"/>
          <w:szCs w:val="22"/>
        </w:rPr>
        <w:t>60</w:t>
      </w:r>
      <w:r w:rsidR="00757392" w:rsidRPr="00447F56">
        <w:rPr>
          <w:rFonts w:ascii="Calibri" w:eastAsia="Aptos" w:hAnsi="Calibri" w:cs="Calibri"/>
          <w:sz w:val="22"/>
          <w:szCs w:val="22"/>
        </w:rPr>
        <w:t>0</w:t>
      </w:r>
      <w:r w:rsidRPr="00447F56">
        <w:rPr>
          <w:rFonts w:ascii="Calibri" w:eastAsia="Aptos" w:hAnsi="Calibri" w:cs="Calibri"/>
          <w:sz w:val="22"/>
          <w:szCs w:val="22"/>
        </w:rPr>
        <w:t xml:space="preserve"> tyś min/mc</w:t>
      </w:r>
    </w:p>
    <w:p w14:paraId="5C8EC27C" w14:textId="1366CDB7" w:rsidR="0E70E4B7" w:rsidRPr="00447F56" w:rsidRDefault="16080265" w:rsidP="00294AD8">
      <w:pPr>
        <w:spacing w:after="0" w:line="276" w:lineRule="auto"/>
        <w:ind w:left="708"/>
        <w:jc w:val="both"/>
        <w:rPr>
          <w:rFonts w:ascii="Calibri" w:eastAsia="Aptos" w:hAnsi="Calibri" w:cs="Calibri"/>
          <w:sz w:val="22"/>
          <w:szCs w:val="22"/>
        </w:rPr>
      </w:pPr>
      <w:r w:rsidRPr="00447F56">
        <w:rPr>
          <w:rFonts w:ascii="Calibri" w:eastAsia="Aptos" w:hAnsi="Calibri" w:cs="Calibri"/>
          <w:sz w:val="22"/>
          <w:szCs w:val="22"/>
        </w:rPr>
        <w:t xml:space="preserve">3 min – </w:t>
      </w:r>
      <w:r w:rsidR="01CC0DB2" w:rsidRPr="00447F56">
        <w:rPr>
          <w:rFonts w:ascii="Calibri" w:eastAsia="Aptos" w:hAnsi="Calibri" w:cs="Calibri"/>
          <w:sz w:val="22"/>
          <w:szCs w:val="22"/>
        </w:rPr>
        <w:t xml:space="preserve">średni </w:t>
      </w:r>
      <w:r w:rsidRPr="00447F56">
        <w:rPr>
          <w:rFonts w:ascii="Calibri" w:eastAsia="Aptos" w:hAnsi="Calibri" w:cs="Calibri"/>
          <w:sz w:val="22"/>
          <w:szCs w:val="22"/>
        </w:rPr>
        <w:t>czas trwania połączenia (przychodzące/wychodzące)</w:t>
      </w:r>
    </w:p>
    <w:p w14:paraId="6677E3A1" w14:textId="03216BCC" w:rsidR="0E70E4B7" w:rsidRPr="00447F56" w:rsidRDefault="594CECB5" w:rsidP="00352369">
      <w:pPr>
        <w:spacing w:after="0" w:line="276" w:lineRule="auto"/>
        <w:ind w:left="708"/>
        <w:jc w:val="both"/>
        <w:rPr>
          <w:rFonts w:ascii="Calibri" w:eastAsia="Aptos" w:hAnsi="Calibri" w:cs="Calibri"/>
          <w:sz w:val="22"/>
          <w:szCs w:val="22"/>
        </w:rPr>
      </w:pPr>
      <w:r w:rsidRPr="00447F56">
        <w:rPr>
          <w:rFonts w:ascii="Calibri" w:eastAsia="Aptos" w:hAnsi="Calibri" w:cs="Calibri"/>
          <w:sz w:val="22"/>
          <w:szCs w:val="22"/>
        </w:rPr>
        <w:t xml:space="preserve">Rozkład ruchu </w:t>
      </w:r>
      <w:r w:rsidR="1DE2F408" w:rsidRPr="00447F56">
        <w:rPr>
          <w:rFonts w:ascii="Calibri" w:eastAsia="Aptos" w:hAnsi="Calibri" w:cs="Calibri"/>
          <w:sz w:val="22"/>
          <w:szCs w:val="22"/>
        </w:rPr>
        <w:t xml:space="preserve">na SIP TRUNK </w:t>
      </w:r>
      <w:r w:rsidRPr="00447F56">
        <w:rPr>
          <w:rFonts w:ascii="Calibri" w:eastAsia="Aptos" w:hAnsi="Calibri" w:cs="Calibri"/>
          <w:sz w:val="22"/>
          <w:szCs w:val="22"/>
        </w:rPr>
        <w:t>przychodzący</w:t>
      </w:r>
      <w:r w:rsidR="3D6D5806" w:rsidRPr="00447F56">
        <w:rPr>
          <w:rFonts w:ascii="Calibri" w:eastAsia="Aptos" w:hAnsi="Calibri" w:cs="Calibri"/>
          <w:sz w:val="22"/>
          <w:szCs w:val="22"/>
        </w:rPr>
        <w:t>/</w:t>
      </w:r>
      <w:r w:rsidRPr="00447F56">
        <w:rPr>
          <w:rFonts w:ascii="Calibri" w:eastAsia="Aptos" w:hAnsi="Calibri" w:cs="Calibri"/>
          <w:sz w:val="22"/>
          <w:szCs w:val="22"/>
        </w:rPr>
        <w:t>wychodzący - 50/50</w:t>
      </w:r>
    </w:p>
    <w:p w14:paraId="16CC47B0" w14:textId="74D7C006" w:rsidR="0E70E4B7" w:rsidRPr="00447F56" w:rsidRDefault="594CECB5" w:rsidP="00352369">
      <w:pPr>
        <w:pStyle w:val="Akapitzlist"/>
        <w:numPr>
          <w:ilvl w:val="0"/>
          <w:numId w:val="18"/>
        </w:numPr>
        <w:spacing w:after="0" w:line="276" w:lineRule="auto"/>
        <w:rPr>
          <w:rFonts w:ascii="Calibri" w:eastAsia="Aptos" w:hAnsi="Calibri" w:cs="Calibri"/>
          <w:sz w:val="22"/>
          <w:szCs w:val="22"/>
        </w:rPr>
      </w:pPr>
      <w:r w:rsidRPr="00447F56">
        <w:rPr>
          <w:rFonts w:ascii="Calibri" w:eastAsia="Aptos" w:hAnsi="Calibri" w:cs="Calibri"/>
          <w:sz w:val="22"/>
          <w:szCs w:val="22"/>
        </w:rPr>
        <w:t>Określone powyżej wartości mogą ulec zwiększeniu wraz z rozwojem Centralnej e-</w:t>
      </w:r>
      <w:r w:rsidR="1E8010E3" w:rsidRPr="00447F56">
        <w:rPr>
          <w:rFonts w:ascii="Calibri" w:eastAsia="Aptos" w:hAnsi="Calibri" w:cs="Calibri"/>
          <w:sz w:val="22"/>
          <w:szCs w:val="22"/>
        </w:rPr>
        <w:t>R</w:t>
      </w:r>
      <w:r w:rsidRPr="00447F56">
        <w:rPr>
          <w:rFonts w:ascii="Calibri" w:eastAsia="Aptos" w:hAnsi="Calibri" w:cs="Calibri"/>
          <w:sz w:val="22"/>
          <w:szCs w:val="22"/>
        </w:rPr>
        <w:t>ejestracji.</w:t>
      </w:r>
    </w:p>
    <w:p w14:paraId="3A2B7D08" w14:textId="4CD89DF5" w:rsidR="00F56025" w:rsidRPr="00447F56" w:rsidRDefault="00352369" w:rsidP="00C049C7">
      <w:pPr>
        <w:pStyle w:val="Akapitzlist"/>
        <w:numPr>
          <w:ilvl w:val="0"/>
          <w:numId w:val="15"/>
        </w:numPr>
        <w:spacing w:before="240" w:after="120" w:line="276" w:lineRule="auto"/>
        <w:ind w:left="709"/>
        <w:contextualSpacing w:val="0"/>
        <w:rPr>
          <w:rFonts w:ascii="Calibri" w:hAnsi="Calibri" w:cs="Calibri"/>
          <w:b/>
          <w:bCs/>
          <w:sz w:val="22"/>
          <w:szCs w:val="22"/>
        </w:rPr>
      </w:pPr>
      <w:r>
        <w:rPr>
          <w:rFonts w:ascii="Calibri" w:hAnsi="Calibri" w:cs="Calibri"/>
          <w:b/>
          <w:bCs/>
          <w:sz w:val="22"/>
          <w:szCs w:val="22"/>
        </w:rPr>
        <w:t>Gwarancja</w:t>
      </w:r>
      <w:r w:rsidR="00F6164E" w:rsidRPr="00447F56">
        <w:rPr>
          <w:rFonts w:ascii="Calibri" w:hAnsi="Calibri" w:cs="Calibri"/>
          <w:b/>
          <w:bCs/>
          <w:sz w:val="22"/>
          <w:szCs w:val="22"/>
        </w:rPr>
        <w:t xml:space="preserve"> (SLA)</w:t>
      </w:r>
      <w:r w:rsidR="00E41519" w:rsidRPr="00447F56">
        <w:rPr>
          <w:rFonts w:ascii="Calibri" w:hAnsi="Calibri" w:cs="Calibri"/>
          <w:b/>
          <w:bCs/>
          <w:sz w:val="22"/>
          <w:szCs w:val="22"/>
        </w:rPr>
        <w:t xml:space="preserve"> </w:t>
      </w:r>
    </w:p>
    <w:p w14:paraId="0C3E18F2" w14:textId="50B972AF" w:rsidR="00064D03" w:rsidRPr="00352369" w:rsidRDefault="00064D03" w:rsidP="00352369">
      <w:pPr>
        <w:pStyle w:val="Akapitzlist"/>
        <w:numPr>
          <w:ilvl w:val="0"/>
          <w:numId w:val="22"/>
        </w:numPr>
        <w:spacing w:line="276" w:lineRule="auto"/>
        <w:rPr>
          <w:rFonts w:ascii="Calibri" w:hAnsi="Calibri" w:cs="Calibri"/>
          <w:sz w:val="22"/>
          <w:szCs w:val="22"/>
        </w:rPr>
      </w:pPr>
      <w:r w:rsidRPr="00352369">
        <w:rPr>
          <w:rFonts w:ascii="Calibri" w:hAnsi="Calibri" w:cs="Calibri"/>
          <w:sz w:val="22"/>
          <w:szCs w:val="22"/>
        </w:rPr>
        <w:t>Zamawiający w ramach serwisu gwarancyjnego wymaga</w:t>
      </w:r>
      <w:r w:rsidR="0080523C" w:rsidRPr="00352369">
        <w:rPr>
          <w:rFonts w:ascii="Calibri" w:hAnsi="Calibri" w:cs="Calibri"/>
          <w:sz w:val="22"/>
          <w:szCs w:val="22"/>
        </w:rPr>
        <w:t xml:space="preserve"> </w:t>
      </w:r>
      <w:r w:rsidR="008B58C0" w:rsidRPr="00352369">
        <w:rPr>
          <w:rFonts w:ascii="Calibri" w:hAnsi="Calibri" w:cs="Calibri"/>
          <w:sz w:val="22"/>
          <w:szCs w:val="22"/>
        </w:rPr>
        <w:t xml:space="preserve">możliwości zgłaszania </w:t>
      </w:r>
      <w:r w:rsidR="00167A35" w:rsidRPr="00352369">
        <w:rPr>
          <w:rFonts w:ascii="Calibri" w:hAnsi="Calibri" w:cs="Calibri"/>
          <w:sz w:val="22"/>
          <w:szCs w:val="22"/>
        </w:rPr>
        <w:t>problemów w trybie 24/7/365 za pośrednictwem dedykowanego elektronicznego systemu zgłoszeń</w:t>
      </w:r>
      <w:r w:rsidR="00E26AF8" w:rsidRPr="00352369">
        <w:rPr>
          <w:rFonts w:ascii="Calibri" w:hAnsi="Calibri" w:cs="Calibri"/>
          <w:sz w:val="22"/>
          <w:szCs w:val="22"/>
        </w:rPr>
        <w:t xml:space="preserve"> </w:t>
      </w:r>
      <w:proofErr w:type="spellStart"/>
      <w:r w:rsidR="00E26AF8" w:rsidRPr="00352369">
        <w:rPr>
          <w:rFonts w:ascii="Calibri" w:hAnsi="Calibri" w:cs="Calibri"/>
          <w:sz w:val="22"/>
          <w:szCs w:val="22"/>
        </w:rPr>
        <w:t>HelpDesk</w:t>
      </w:r>
      <w:proofErr w:type="spellEnd"/>
      <w:r w:rsidRPr="00352369">
        <w:rPr>
          <w:rFonts w:ascii="Calibri" w:hAnsi="Calibri" w:cs="Calibri"/>
          <w:sz w:val="22"/>
          <w:szCs w:val="22"/>
        </w:rPr>
        <w:t xml:space="preserve">: </w:t>
      </w:r>
    </w:p>
    <w:p w14:paraId="454FC68B" w14:textId="5BE882AD"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Czasu reakcji na Zgłoszenie serwisowe – maksymalnie 8 godzin;</w:t>
      </w:r>
    </w:p>
    <w:p w14:paraId="2080990A" w14:textId="40895B84"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 xml:space="preserve">Czas usunięcia </w:t>
      </w:r>
      <w:r w:rsidR="00A40505" w:rsidRPr="00352369">
        <w:rPr>
          <w:rFonts w:ascii="Calibri" w:hAnsi="Calibri" w:cs="Calibri"/>
          <w:sz w:val="22"/>
          <w:szCs w:val="22"/>
        </w:rPr>
        <w:t>Awari</w:t>
      </w:r>
      <w:r w:rsidR="00BB6F65" w:rsidRPr="00352369">
        <w:rPr>
          <w:rFonts w:ascii="Calibri" w:hAnsi="Calibri" w:cs="Calibri"/>
          <w:sz w:val="22"/>
          <w:szCs w:val="22"/>
        </w:rPr>
        <w:t>i (błędu krytycznego)</w:t>
      </w:r>
      <w:r w:rsidR="00A40505" w:rsidRPr="00352369" w:rsidDel="00A40505">
        <w:rPr>
          <w:rFonts w:ascii="Calibri" w:hAnsi="Calibri" w:cs="Calibri"/>
          <w:sz w:val="22"/>
          <w:szCs w:val="22"/>
        </w:rPr>
        <w:t xml:space="preserve"> </w:t>
      </w:r>
      <w:r w:rsidRPr="00352369">
        <w:rPr>
          <w:rFonts w:ascii="Calibri" w:hAnsi="Calibri" w:cs="Calibri"/>
          <w:sz w:val="22"/>
          <w:szCs w:val="22"/>
        </w:rPr>
        <w:t xml:space="preserve">(awarii krytycznej) maksymalnie do </w:t>
      </w:r>
      <w:r w:rsidR="009B51D7" w:rsidRPr="00352369">
        <w:rPr>
          <w:rFonts w:ascii="Calibri" w:hAnsi="Calibri" w:cs="Calibri"/>
          <w:sz w:val="22"/>
          <w:szCs w:val="22"/>
        </w:rPr>
        <w:t>1</w:t>
      </w:r>
      <w:r w:rsidR="00D27D8B" w:rsidRPr="00352369">
        <w:rPr>
          <w:rFonts w:ascii="Calibri" w:hAnsi="Calibri" w:cs="Calibri"/>
          <w:sz w:val="22"/>
          <w:szCs w:val="22"/>
        </w:rPr>
        <w:t xml:space="preserve">4 </w:t>
      </w:r>
      <w:r w:rsidRPr="00352369">
        <w:rPr>
          <w:rFonts w:ascii="Calibri" w:hAnsi="Calibri" w:cs="Calibri"/>
          <w:sz w:val="22"/>
          <w:szCs w:val="22"/>
        </w:rPr>
        <w:t>godzin od zgłoszenia.</w:t>
      </w:r>
    </w:p>
    <w:p w14:paraId="007BE69C" w14:textId="11F39C7A"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 xml:space="preserve">Czas usunięcia </w:t>
      </w:r>
      <w:r w:rsidR="00BB6F65" w:rsidRPr="00352369">
        <w:rPr>
          <w:rFonts w:ascii="Calibri" w:hAnsi="Calibri" w:cs="Calibri"/>
          <w:sz w:val="22"/>
          <w:szCs w:val="22"/>
        </w:rPr>
        <w:t>Awarii (błędu krytycznego)</w:t>
      </w:r>
      <w:r w:rsidR="00BB6F65" w:rsidRPr="00352369" w:rsidDel="00A40505">
        <w:rPr>
          <w:rFonts w:ascii="Calibri" w:hAnsi="Calibri" w:cs="Calibri"/>
          <w:sz w:val="22"/>
          <w:szCs w:val="22"/>
        </w:rPr>
        <w:t xml:space="preserve"> </w:t>
      </w:r>
      <w:r w:rsidRPr="00352369">
        <w:rPr>
          <w:rFonts w:ascii="Calibri" w:hAnsi="Calibri" w:cs="Calibri"/>
          <w:sz w:val="22"/>
          <w:szCs w:val="22"/>
        </w:rPr>
        <w:t xml:space="preserve">liczony jest od upłynięcia czasu reakcji. </w:t>
      </w:r>
    </w:p>
    <w:p w14:paraId="0A55922E" w14:textId="5AFFD7DC"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Czas usunięcia Błędu</w:t>
      </w:r>
      <w:r w:rsidR="0030618F" w:rsidRPr="00352369">
        <w:rPr>
          <w:rFonts w:ascii="Calibri" w:hAnsi="Calibri" w:cs="Calibri"/>
          <w:sz w:val="22"/>
          <w:szCs w:val="22"/>
        </w:rPr>
        <w:t xml:space="preserve"> aplikacji</w:t>
      </w:r>
      <w:r w:rsidRPr="00352369">
        <w:rPr>
          <w:rFonts w:ascii="Calibri" w:hAnsi="Calibri" w:cs="Calibri"/>
          <w:sz w:val="22"/>
          <w:szCs w:val="22"/>
        </w:rPr>
        <w:t xml:space="preserve"> maksymalnie do 64 godzin od zgłoszenia.</w:t>
      </w:r>
    </w:p>
    <w:p w14:paraId="0FD594ED" w14:textId="159F4253"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Czas usunięcia błędu</w:t>
      </w:r>
      <w:r w:rsidR="0030618F" w:rsidRPr="00352369">
        <w:rPr>
          <w:rFonts w:ascii="Calibri" w:hAnsi="Calibri" w:cs="Calibri"/>
          <w:sz w:val="22"/>
          <w:szCs w:val="22"/>
        </w:rPr>
        <w:t xml:space="preserve">  aplikacji</w:t>
      </w:r>
      <w:r w:rsidRPr="00352369">
        <w:rPr>
          <w:rFonts w:ascii="Calibri" w:hAnsi="Calibri" w:cs="Calibri"/>
          <w:sz w:val="22"/>
          <w:szCs w:val="22"/>
        </w:rPr>
        <w:t xml:space="preserve"> liczony jest od upłynięcia czasu reakcji. Zamawiający dopuszcza rozwiązanie Błędu przez zastosowanie rozwiązania tymczasowego (obejście). Rozwiązanie tymczasowe musi zostać uruchomione w terminie maksymalnie do 64 godzin od zgłoszenia, a następnie Błąd musi zostać rozwiązany w 10 dni od zgłoszenia.</w:t>
      </w:r>
    </w:p>
    <w:p w14:paraId="0FBF1401" w14:textId="6C2ADFCF"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Czas usunięcia Usterki</w:t>
      </w:r>
      <w:r w:rsidR="00CB01FE" w:rsidRPr="00352369">
        <w:rPr>
          <w:rFonts w:ascii="Calibri" w:hAnsi="Calibri" w:cs="Calibri"/>
          <w:sz w:val="22"/>
          <w:szCs w:val="22"/>
        </w:rPr>
        <w:t xml:space="preserve"> Programistycznej</w:t>
      </w:r>
      <w:r w:rsidRPr="00352369">
        <w:rPr>
          <w:rFonts w:ascii="Calibri" w:hAnsi="Calibri" w:cs="Calibri"/>
          <w:sz w:val="22"/>
          <w:szCs w:val="22"/>
        </w:rPr>
        <w:t xml:space="preserve"> w terminie – maksymalnie do 100 godzin od daty zgłoszenia</w:t>
      </w:r>
    </w:p>
    <w:p w14:paraId="306F1DEA" w14:textId="4E2C3616" w:rsidR="00064D03" w:rsidRPr="00352369" w:rsidRDefault="00064D03" w:rsidP="00352369">
      <w:pPr>
        <w:pStyle w:val="Akapitzlist"/>
        <w:numPr>
          <w:ilvl w:val="0"/>
          <w:numId w:val="21"/>
        </w:numPr>
        <w:spacing w:line="276" w:lineRule="auto"/>
        <w:rPr>
          <w:rFonts w:ascii="Calibri" w:hAnsi="Calibri" w:cs="Calibri"/>
          <w:sz w:val="22"/>
          <w:szCs w:val="22"/>
        </w:rPr>
      </w:pPr>
      <w:r w:rsidRPr="00352369">
        <w:rPr>
          <w:rFonts w:ascii="Calibri" w:hAnsi="Calibri" w:cs="Calibri"/>
          <w:sz w:val="22"/>
          <w:szCs w:val="22"/>
        </w:rPr>
        <w:t>Czas realizacji Konsultacji – maksymalnie 20 dni.</w:t>
      </w:r>
    </w:p>
    <w:p w14:paraId="5EE77094" w14:textId="77777777" w:rsidR="00747A72" w:rsidRPr="00447F56" w:rsidRDefault="00747A72" w:rsidP="00352369">
      <w:pPr>
        <w:pStyle w:val="Akapitzlist"/>
        <w:numPr>
          <w:ilvl w:val="0"/>
          <w:numId w:val="22"/>
        </w:numPr>
        <w:spacing w:line="276" w:lineRule="auto"/>
        <w:rPr>
          <w:rFonts w:ascii="Calibri" w:hAnsi="Calibri" w:cs="Calibri"/>
          <w:sz w:val="22"/>
          <w:szCs w:val="22"/>
        </w:rPr>
      </w:pPr>
      <w:r w:rsidRPr="00447F56">
        <w:rPr>
          <w:rFonts w:ascii="Calibri" w:hAnsi="Calibri" w:cs="Calibri"/>
          <w:sz w:val="22"/>
          <w:szCs w:val="22"/>
        </w:rPr>
        <w:t>Zasady gwarancji</w:t>
      </w:r>
    </w:p>
    <w:p w14:paraId="6FD6D533" w14:textId="4DD772FA" w:rsidR="00747A72" w:rsidRPr="00352369" w:rsidRDefault="00747A72" w:rsidP="00352369">
      <w:pPr>
        <w:pStyle w:val="Akapitzlist"/>
        <w:numPr>
          <w:ilvl w:val="0"/>
          <w:numId w:val="23"/>
        </w:numPr>
        <w:spacing w:line="276" w:lineRule="auto"/>
        <w:rPr>
          <w:rFonts w:ascii="Calibri" w:hAnsi="Calibri" w:cs="Calibri"/>
          <w:sz w:val="22"/>
          <w:szCs w:val="22"/>
        </w:rPr>
      </w:pPr>
      <w:r w:rsidRPr="00352369">
        <w:rPr>
          <w:rFonts w:ascii="Calibri" w:hAnsi="Calibri" w:cs="Calibri"/>
          <w:sz w:val="22"/>
          <w:szCs w:val="22"/>
        </w:rPr>
        <w:t xml:space="preserve">Wykonawca zobowiązuje się do świadczenia usług gwarancyjnych i serwisowych wszystkich </w:t>
      </w:r>
      <w:r w:rsidR="007C6D4B" w:rsidRPr="00352369">
        <w:rPr>
          <w:rFonts w:ascii="Calibri" w:hAnsi="Calibri" w:cs="Calibri"/>
          <w:sz w:val="22"/>
          <w:szCs w:val="22"/>
        </w:rPr>
        <w:t>elementów dostarczonego s</w:t>
      </w:r>
      <w:r w:rsidRPr="00352369">
        <w:rPr>
          <w:rFonts w:ascii="Calibri" w:hAnsi="Calibri" w:cs="Calibri"/>
          <w:sz w:val="22"/>
          <w:szCs w:val="22"/>
        </w:rPr>
        <w:t>ystem</w:t>
      </w:r>
      <w:r w:rsidR="007C6D4B" w:rsidRPr="00352369">
        <w:rPr>
          <w:rFonts w:ascii="Calibri" w:hAnsi="Calibri" w:cs="Calibri"/>
          <w:sz w:val="22"/>
          <w:szCs w:val="22"/>
        </w:rPr>
        <w:t>u</w:t>
      </w:r>
      <w:r w:rsidRPr="00352369">
        <w:rPr>
          <w:rFonts w:ascii="Calibri" w:hAnsi="Calibri" w:cs="Calibri"/>
          <w:sz w:val="22"/>
          <w:szCs w:val="22"/>
        </w:rPr>
        <w:t xml:space="preserve"> dostarczonych w ramach realizacji zamówienia.</w:t>
      </w:r>
    </w:p>
    <w:p w14:paraId="1FBDF3E6" w14:textId="21978814" w:rsidR="00747A72" w:rsidRPr="00352369" w:rsidRDefault="00747A72" w:rsidP="00352369">
      <w:pPr>
        <w:pStyle w:val="Akapitzlist"/>
        <w:numPr>
          <w:ilvl w:val="0"/>
          <w:numId w:val="23"/>
        </w:numPr>
        <w:spacing w:line="276" w:lineRule="auto"/>
        <w:rPr>
          <w:rFonts w:ascii="Calibri" w:hAnsi="Calibri" w:cs="Calibri"/>
          <w:sz w:val="22"/>
          <w:szCs w:val="22"/>
        </w:rPr>
      </w:pPr>
      <w:r w:rsidRPr="00352369">
        <w:rPr>
          <w:rFonts w:ascii="Calibri" w:hAnsi="Calibri" w:cs="Calibri"/>
          <w:sz w:val="22"/>
          <w:szCs w:val="22"/>
        </w:rPr>
        <w:t>Wykonawca zobowiązuje się objąć wszystkie</w:t>
      </w:r>
      <w:r w:rsidR="00625229" w:rsidRPr="00352369">
        <w:rPr>
          <w:rFonts w:ascii="Calibri" w:hAnsi="Calibri" w:cs="Calibri"/>
          <w:sz w:val="22"/>
          <w:szCs w:val="22"/>
        </w:rPr>
        <w:t xml:space="preserve"> elementy</w:t>
      </w:r>
      <w:r w:rsidRPr="00352369">
        <w:rPr>
          <w:rFonts w:ascii="Calibri" w:hAnsi="Calibri" w:cs="Calibri"/>
          <w:sz w:val="22"/>
          <w:szCs w:val="22"/>
        </w:rPr>
        <w:t xml:space="preserve"> </w:t>
      </w:r>
      <w:r w:rsidR="000F4B82" w:rsidRPr="00352369">
        <w:rPr>
          <w:rFonts w:ascii="Calibri" w:hAnsi="Calibri" w:cs="Calibri"/>
          <w:sz w:val="22"/>
          <w:szCs w:val="22"/>
        </w:rPr>
        <w:t>systemu</w:t>
      </w:r>
      <w:r w:rsidRPr="00352369">
        <w:rPr>
          <w:rFonts w:ascii="Calibri" w:hAnsi="Calibri" w:cs="Calibri"/>
          <w:sz w:val="22"/>
          <w:szCs w:val="22"/>
        </w:rPr>
        <w:t xml:space="preserve"> tożsamymi warunkami Gwarancji i Serwisu Oprogramowania przez okres  </w:t>
      </w:r>
      <w:r w:rsidR="000F4B82" w:rsidRPr="00352369">
        <w:rPr>
          <w:rFonts w:ascii="Calibri" w:hAnsi="Calibri" w:cs="Calibri"/>
          <w:sz w:val="22"/>
          <w:szCs w:val="22"/>
        </w:rPr>
        <w:t>60</w:t>
      </w:r>
      <w:r w:rsidRPr="00352369">
        <w:rPr>
          <w:rFonts w:ascii="Calibri" w:hAnsi="Calibri" w:cs="Calibri"/>
          <w:sz w:val="22"/>
          <w:szCs w:val="22"/>
        </w:rPr>
        <w:t xml:space="preserve"> miesięcy (liczone od momentu pozytywnego odbioru końcowego potwierdzającego zakończenie wdrożenia) dla całości oferowanego rozwiązania</w:t>
      </w:r>
      <w:r w:rsidR="004C00D0" w:rsidRPr="00352369">
        <w:rPr>
          <w:rFonts w:ascii="Calibri" w:hAnsi="Calibri" w:cs="Calibri"/>
          <w:sz w:val="22"/>
          <w:szCs w:val="22"/>
        </w:rPr>
        <w:t xml:space="preserve"> </w:t>
      </w:r>
      <w:r w:rsidR="004C00D0" w:rsidRPr="00352369">
        <w:rPr>
          <w:rFonts w:ascii="Calibri" w:hAnsi="Calibri" w:cs="Calibri"/>
          <w:b/>
          <w:bCs/>
          <w:sz w:val="22"/>
          <w:szCs w:val="22"/>
        </w:rPr>
        <w:t>z wyłączeniem usługi telekomunikacyjnej</w:t>
      </w:r>
      <w:r w:rsidRPr="00352369">
        <w:rPr>
          <w:rFonts w:ascii="Calibri" w:hAnsi="Calibri" w:cs="Calibri"/>
          <w:sz w:val="22"/>
          <w:szCs w:val="22"/>
        </w:rPr>
        <w:t>.</w:t>
      </w:r>
    </w:p>
    <w:p w14:paraId="55428775" w14:textId="2C5D9315" w:rsidR="00747A72" w:rsidRPr="00352369" w:rsidRDefault="00747A72" w:rsidP="00352369">
      <w:pPr>
        <w:pStyle w:val="Akapitzlist"/>
        <w:numPr>
          <w:ilvl w:val="0"/>
          <w:numId w:val="23"/>
        </w:numPr>
        <w:spacing w:line="276" w:lineRule="auto"/>
        <w:rPr>
          <w:rFonts w:ascii="Calibri" w:hAnsi="Calibri" w:cs="Calibri"/>
          <w:sz w:val="22"/>
          <w:szCs w:val="22"/>
        </w:rPr>
      </w:pPr>
      <w:r w:rsidRPr="00352369">
        <w:rPr>
          <w:rFonts w:ascii="Calibri" w:hAnsi="Calibri" w:cs="Calibri"/>
          <w:sz w:val="22"/>
          <w:szCs w:val="22"/>
        </w:rPr>
        <w:t>Do czasu zakończenia wdrożenia systemu, potwierdzonego podpisaniem protokołu odbioru końcowego, wszelkie usługi związane z serwisem już uruchomionych części systemu będą traktowane jako usługi wdrożeniowe.</w:t>
      </w:r>
    </w:p>
    <w:p w14:paraId="43D249E3" w14:textId="7AC0574D" w:rsidR="00747A72" w:rsidRPr="00352369" w:rsidRDefault="00747A72" w:rsidP="00352369">
      <w:pPr>
        <w:pStyle w:val="Akapitzlist"/>
        <w:numPr>
          <w:ilvl w:val="0"/>
          <w:numId w:val="23"/>
        </w:numPr>
        <w:spacing w:line="276" w:lineRule="auto"/>
        <w:rPr>
          <w:rFonts w:ascii="Calibri" w:hAnsi="Calibri" w:cs="Calibri"/>
          <w:sz w:val="22"/>
          <w:szCs w:val="22"/>
        </w:rPr>
      </w:pPr>
      <w:r w:rsidRPr="00352369">
        <w:rPr>
          <w:rFonts w:ascii="Calibri" w:hAnsi="Calibri" w:cs="Calibri"/>
          <w:sz w:val="22"/>
          <w:szCs w:val="22"/>
        </w:rPr>
        <w:t>Wykonawca w czasie gwarancji:</w:t>
      </w:r>
    </w:p>
    <w:p w14:paraId="75694FD2" w14:textId="259976E4" w:rsidR="00747A72" w:rsidRPr="00447F56" w:rsidRDefault="00747A72" w:rsidP="00896841">
      <w:pPr>
        <w:pStyle w:val="Akapitzlist"/>
        <w:numPr>
          <w:ilvl w:val="0"/>
          <w:numId w:val="3"/>
        </w:numPr>
        <w:spacing w:line="276" w:lineRule="auto"/>
        <w:ind w:left="1701"/>
        <w:rPr>
          <w:rFonts w:ascii="Calibri" w:hAnsi="Calibri" w:cs="Calibri"/>
          <w:sz w:val="22"/>
          <w:szCs w:val="22"/>
        </w:rPr>
      </w:pPr>
      <w:r w:rsidRPr="00447F56">
        <w:rPr>
          <w:rFonts w:ascii="Calibri" w:hAnsi="Calibri" w:cs="Calibri"/>
          <w:sz w:val="22"/>
          <w:szCs w:val="22"/>
        </w:rPr>
        <w:t>dostosuje bezpłatnie oferowane moduły do zmian w przepisach prawa lub przepisach prawa wewnętrznego obowiązujących na podstawie delegacji ustawowej z zastrzeżeniem, że wyżej wymienione zmiany zostaną udostępnione wstecznie lub ostatniego dnia,</w:t>
      </w:r>
    </w:p>
    <w:p w14:paraId="64281AA1" w14:textId="459FD79F" w:rsidR="00747A72" w:rsidRPr="00447F56" w:rsidRDefault="00747A72" w:rsidP="00896841">
      <w:pPr>
        <w:pStyle w:val="Akapitzlist"/>
        <w:numPr>
          <w:ilvl w:val="0"/>
          <w:numId w:val="3"/>
        </w:numPr>
        <w:spacing w:line="276" w:lineRule="auto"/>
        <w:ind w:left="1701"/>
        <w:rPr>
          <w:rFonts w:ascii="Calibri" w:hAnsi="Calibri" w:cs="Calibri"/>
          <w:sz w:val="22"/>
          <w:szCs w:val="22"/>
        </w:rPr>
      </w:pPr>
      <w:r w:rsidRPr="00447F56">
        <w:rPr>
          <w:rFonts w:ascii="Calibri" w:hAnsi="Calibri" w:cs="Calibri"/>
          <w:sz w:val="22"/>
          <w:szCs w:val="22"/>
        </w:rPr>
        <w:t>zagwarantuje dostęp do poprawek usuwających zgłoszone błędy w działaniu oprogramowania w okresie gwarancji,</w:t>
      </w:r>
    </w:p>
    <w:p w14:paraId="71928FB1" w14:textId="57008F40" w:rsidR="00747A72" w:rsidRPr="00447F56" w:rsidRDefault="00747A72" w:rsidP="00896841">
      <w:pPr>
        <w:pStyle w:val="Akapitzlist"/>
        <w:numPr>
          <w:ilvl w:val="0"/>
          <w:numId w:val="3"/>
        </w:numPr>
        <w:spacing w:line="276" w:lineRule="auto"/>
        <w:ind w:left="1701"/>
        <w:rPr>
          <w:rFonts w:ascii="Calibri" w:hAnsi="Calibri" w:cs="Calibri"/>
          <w:sz w:val="22"/>
          <w:szCs w:val="22"/>
        </w:rPr>
      </w:pPr>
      <w:r w:rsidRPr="00447F56">
        <w:rPr>
          <w:rFonts w:ascii="Calibri" w:hAnsi="Calibri" w:cs="Calibri"/>
          <w:sz w:val="22"/>
          <w:szCs w:val="22"/>
        </w:rPr>
        <w:lastRenderedPageBreak/>
        <w:t>zagwarantuje zgodność z wymogami prawno-organizacyjnymi dotyczącymi eksploatowanego oprogramowania przez dostęp do aktualizacji systemu wprowadzających nowe funkcje w całym okresie gwarancji.</w:t>
      </w:r>
    </w:p>
    <w:p w14:paraId="1E9F6726" w14:textId="3C61C0D5" w:rsidR="00747A72" w:rsidRPr="00447F56" w:rsidRDefault="00747A72" w:rsidP="00352369">
      <w:pPr>
        <w:pStyle w:val="Akapitzlist"/>
        <w:numPr>
          <w:ilvl w:val="0"/>
          <w:numId w:val="22"/>
        </w:numPr>
        <w:spacing w:line="276" w:lineRule="auto"/>
        <w:rPr>
          <w:rFonts w:ascii="Calibri" w:hAnsi="Calibri" w:cs="Calibri"/>
          <w:sz w:val="22"/>
          <w:szCs w:val="22"/>
        </w:rPr>
      </w:pPr>
      <w:r w:rsidRPr="00447F56">
        <w:rPr>
          <w:rFonts w:ascii="Calibri" w:hAnsi="Calibri" w:cs="Calibri"/>
          <w:sz w:val="22"/>
          <w:szCs w:val="22"/>
        </w:rPr>
        <w:t xml:space="preserve">Wykonawca zapewni świadczenie usług wsparcia dla min. konsultacje zdalne w </w:t>
      </w:r>
      <w:r w:rsidR="00656249" w:rsidRPr="00447F56">
        <w:rPr>
          <w:rFonts w:ascii="Calibri" w:hAnsi="Calibri" w:cs="Calibri"/>
          <w:sz w:val="22"/>
          <w:szCs w:val="22"/>
        </w:rPr>
        <w:t>D</w:t>
      </w:r>
      <w:r w:rsidRPr="00447F56">
        <w:rPr>
          <w:rFonts w:ascii="Calibri" w:hAnsi="Calibri" w:cs="Calibri"/>
          <w:sz w:val="22"/>
          <w:szCs w:val="22"/>
        </w:rPr>
        <w:t xml:space="preserve">ni </w:t>
      </w:r>
      <w:r w:rsidR="00656249" w:rsidRPr="00447F56">
        <w:rPr>
          <w:rFonts w:ascii="Calibri" w:hAnsi="Calibri" w:cs="Calibri"/>
          <w:sz w:val="22"/>
          <w:szCs w:val="22"/>
        </w:rPr>
        <w:t>R</w:t>
      </w:r>
      <w:r w:rsidRPr="00447F56">
        <w:rPr>
          <w:rFonts w:ascii="Calibri" w:hAnsi="Calibri" w:cs="Calibri"/>
          <w:sz w:val="22"/>
          <w:szCs w:val="22"/>
        </w:rPr>
        <w:t>obocze</w:t>
      </w:r>
      <w:r w:rsidR="002A4928" w:rsidRPr="00447F56">
        <w:rPr>
          <w:rFonts w:ascii="Calibri" w:hAnsi="Calibri" w:cs="Calibri"/>
          <w:sz w:val="22"/>
          <w:szCs w:val="22"/>
        </w:rPr>
        <w:t>.</w:t>
      </w:r>
    </w:p>
    <w:p w14:paraId="6444DB5E" w14:textId="34D12BFF" w:rsidR="00747A72" w:rsidRPr="00447F56" w:rsidRDefault="00747A72" w:rsidP="00352369">
      <w:pPr>
        <w:pStyle w:val="Akapitzlist"/>
        <w:numPr>
          <w:ilvl w:val="0"/>
          <w:numId w:val="22"/>
        </w:numPr>
        <w:spacing w:line="276" w:lineRule="auto"/>
        <w:rPr>
          <w:rFonts w:ascii="Calibri" w:hAnsi="Calibri" w:cs="Calibri"/>
          <w:sz w:val="22"/>
          <w:szCs w:val="22"/>
        </w:rPr>
      </w:pPr>
      <w:r w:rsidRPr="00447F56">
        <w:rPr>
          <w:rFonts w:ascii="Calibri" w:hAnsi="Calibri" w:cs="Calibri"/>
          <w:sz w:val="22"/>
          <w:szCs w:val="22"/>
        </w:rPr>
        <w:t>Wykonawca w czasie gwarancji przekaże bezpłatnie Zamawiającemu nowe wersje systemu</w:t>
      </w:r>
      <w:r w:rsidR="00BD109E" w:rsidRPr="00447F56">
        <w:rPr>
          <w:rFonts w:ascii="Calibri" w:hAnsi="Calibri" w:cs="Calibri"/>
          <w:sz w:val="22"/>
          <w:szCs w:val="22"/>
        </w:rPr>
        <w:t xml:space="preserve"> w postaci update oraz </w:t>
      </w:r>
      <w:proofErr w:type="spellStart"/>
      <w:r w:rsidR="003554D1" w:rsidRPr="00447F56">
        <w:rPr>
          <w:rFonts w:ascii="Calibri" w:hAnsi="Calibri" w:cs="Calibri"/>
          <w:sz w:val="22"/>
          <w:szCs w:val="22"/>
        </w:rPr>
        <w:t>upgrade</w:t>
      </w:r>
      <w:proofErr w:type="spellEnd"/>
      <w:r w:rsidRPr="00447F56">
        <w:rPr>
          <w:rFonts w:ascii="Calibri" w:hAnsi="Calibri" w:cs="Calibri"/>
          <w:sz w:val="22"/>
          <w:szCs w:val="22"/>
        </w:rPr>
        <w:t>, jeżeli będzie to związane z podniesieniem jakości i funkcjonalności oprogramowania lub usuwających wykryte przez Wykonawcę błędy w działaniu oprogramowania.</w:t>
      </w:r>
    </w:p>
    <w:p w14:paraId="40A098B0" w14:textId="2C39931C" w:rsidR="00747A72" w:rsidRPr="00447F56" w:rsidRDefault="00747A72" w:rsidP="00352369">
      <w:pPr>
        <w:pStyle w:val="Akapitzlist"/>
        <w:numPr>
          <w:ilvl w:val="0"/>
          <w:numId w:val="22"/>
        </w:numPr>
        <w:spacing w:line="276" w:lineRule="auto"/>
        <w:rPr>
          <w:rFonts w:ascii="Calibri" w:hAnsi="Calibri" w:cs="Calibri"/>
          <w:sz w:val="22"/>
          <w:szCs w:val="22"/>
        </w:rPr>
      </w:pPr>
      <w:r w:rsidRPr="00447F56">
        <w:rPr>
          <w:rFonts w:ascii="Calibri" w:hAnsi="Calibri" w:cs="Calibri"/>
          <w:sz w:val="22"/>
          <w:szCs w:val="22"/>
        </w:rPr>
        <w:t xml:space="preserve">Wykonawca umożliwi uprawnionym pracownikom </w:t>
      </w:r>
      <w:r w:rsidR="004758C0" w:rsidRPr="00447F56">
        <w:rPr>
          <w:rFonts w:ascii="Calibri" w:hAnsi="Calibri" w:cs="Calibri"/>
          <w:sz w:val="22"/>
          <w:szCs w:val="22"/>
        </w:rPr>
        <w:t>Zamawiającego</w:t>
      </w:r>
      <w:r w:rsidRPr="00447F56">
        <w:rPr>
          <w:rFonts w:ascii="Calibri" w:hAnsi="Calibri" w:cs="Calibri"/>
          <w:sz w:val="22"/>
          <w:szCs w:val="22"/>
        </w:rPr>
        <w:t xml:space="preserve"> zgłaszanie zleceń serwisowych przez udostęp</w:t>
      </w:r>
      <w:r w:rsidR="00184779" w:rsidRPr="00447F56">
        <w:rPr>
          <w:rFonts w:ascii="Calibri" w:hAnsi="Calibri" w:cs="Calibri"/>
          <w:sz w:val="22"/>
          <w:szCs w:val="22"/>
        </w:rPr>
        <w:t>n</w:t>
      </w:r>
      <w:r w:rsidR="003554D1" w:rsidRPr="00447F56">
        <w:rPr>
          <w:rFonts w:ascii="Calibri" w:hAnsi="Calibri" w:cs="Calibri"/>
          <w:sz w:val="22"/>
          <w:szCs w:val="22"/>
        </w:rPr>
        <w:t xml:space="preserve">ione narzędzie </w:t>
      </w:r>
      <w:proofErr w:type="spellStart"/>
      <w:r w:rsidR="00184779" w:rsidRPr="00447F56">
        <w:rPr>
          <w:rFonts w:ascii="Calibri" w:hAnsi="Calibri" w:cs="Calibri"/>
          <w:sz w:val="22"/>
          <w:szCs w:val="22"/>
        </w:rPr>
        <w:t>H</w:t>
      </w:r>
      <w:r w:rsidR="003554D1" w:rsidRPr="00447F56">
        <w:rPr>
          <w:rFonts w:ascii="Calibri" w:hAnsi="Calibri" w:cs="Calibri"/>
          <w:sz w:val="22"/>
          <w:szCs w:val="22"/>
        </w:rPr>
        <w:t>elp</w:t>
      </w:r>
      <w:r w:rsidR="00184779" w:rsidRPr="00447F56">
        <w:rPr>
          <w:rFonts w:ascii="Calibri" w:hAnsi="Calibri" w:cs="Calibri"/>
          <w:sz w:val="22"/>
          <w:szCs w:val="22"/>
        </w:rPr>
        <w:t>D</w:t>
      </w:r>
      <w:r w:rsidR="003554D1" w:rsidRPr="00447F56">
        <w:rPr>
          <w:rFonts w:ascii="Calibri" w:hAnsi="Calibri" w:cs="Calibri"/>
          <w:sz w:val="22"/>
          <w:szCs w:val="22"/>
        </w:rPr>
        <w:t>esk</w:t>
      </w:r>
      <w:proofErr w:type="spellEnd"/>
      <w:r w:rsidR="00D46448" w:rsidRPr="00447F56">
        <w:rPr>
          <w:rFonts w:ascii="Calibri" w:hAnsi="Calibri" w:cs="Calibri"/>
          <w:sz w:val="22"/>
          <w:szCs w:val="22"/>
        </w:rPr>
        <w:t xml:space="preserve"> </w:t>
      </w:r>
      <w:r w:rsidRPr="00447F56">
        <w:rPr>
          <w:rFonts w:ascii="Calibri" w:hAnsi="Calibri" w:cs="Calibri"/>
          <w:sz w:val="22"/>
          <w:szCs w:val="22"/>
        </w:rPr>
        <w:t>, któr</w:t>
      </w:r>
      <w:r w:rsidR="00D46448" w:rsidRPr="00447F56">
        <w:rPr>
          <w:rFonts w:ascii="Calibri" w:hAnsi="Calibri" w:cs="Calibri"/>
          <w:sz w:val="22"/>
          <w:szCs w:val="22"/>
        </w:rPr>
        <w:t>e</w:t>
      </w:r>
      <w:r w:rsidRPr="00447F56">
        <w:rPr>
          <w:rFonts w:ascii="Calibri" w:hAnsi="Calibri" w:cs="Calibri"/>
          <w:sz w:val="22"/>
          <w:szCs w:val="22"/>
        </w:rPr>
        <w:t xml:space="preserve"> umożliwi śledzenie stanu obsługi każdego zlecenia.</w:t>
      </w:r>
    </w:p>
    <w:p w14:paraId="17CFF335" w14:textId="26FFD5F4" w:rsidR="00747A72" w:rsidRPr="00447F56" w:rsidRDefault="00747A72" w:rsidP="00352369">
      <w:pPr>
        <w:pStyle w:val="Akapitzlist"/>
        <w:numPr>
          <w:ilvl w:val="0"/>
          <w:numId w:val="22"/>
        </w:numPr>
        <w:spacing w:line="276" w:lineRule="auto"/>
        <w:rPr>
          <w:rFonts w:ascii="Calibri" w:hAnsi="Calibri" w:cs="Calibri"/>
          <w:sz w:val="22"/>
          <w:szCs w:val="22"/>
        </w:rPr>
      </w:pPr>
      <w:r w:rsidRPr="00447F56">
        <w:rPr>
          <w:rFonts w:ascii="Calibri" w:hAnsi="Calibri" w:cs="Calibri"/>
          <w:sz w:val="22"/>
          <w:szCs w:val="22"/>
        </w:rPr>
        <w:t>Wykonawca będzie zobowiązany do niezwłocznego potwierdzania otrzymanego zgłoszenia drogą elektroniczną.</w:t>
      </w:r>
    </w:p>
    <w:p w14:paraId="773C6933" w14:textId="5DD03212" w:rsidR="00747A72" w:rsidRPr="00447F56" w:rsidRDefault="00747A72" w:rsidP="00352369">
      <w:pPr>
        <w:pStyle w:val="Akapitzlist"/>
        <w:numPr>
          <w:ilvl w:val="0"/>
          <w:numId w:val="22"/>
        </w:numPr>
        <w:spacing w:line="276" w:lineRule="auto"/>
        <w:rPr>
          <w:rFonts w:ascii="Calibri" w:hAnsi="Calibri" w:cs="Calibri"/>
          <w:sz w:val="22"/>
          <w:szCs w:val="22"/>
        </w:rPr>
      </w:pPr>
      <w:r w:rsidRPr="00447F56">
        <w:rPr>
          <w:rFonts w:ascii="Calibri" w:hAnsi="Calibri" w:cs="Calibri"/>
          <w:sz w:val="22"/>
          <w:szCs w:val="22"/>
        </w:rPr>
        <w:t>Usługi gwarancji, określone powyżej, świadczone będą przez Wykonawcę</w:t>
      </w:r>
      <w:r w:rsidR="00A9308E" w:rsidRPr="00447F56">
        <w:rPr>
          <w:rFonts w:ascii="Calibri" w:hAnsi="Calibri" w:cs="Calibri"/>
          <w:sz w:val="22"/>
          <w:szCs w:val="22"/>
        </w:rPr>
        <w:t xml:space="preserve"> w trybie 24/7/365</w:t>
      </w:r>
      <w:r w:rsidR="00A30EAE" w:rsidRPr="00447F56">
        <w:rPr>
          <w:rFonts w:ascii="Calibri" w:hAnsi="Calibri" w:cs="Calibri"/>
          <w:sz w:val="22"/>
          <w:szCs w:val="22"/>
        </w:rPr>
        <w:t>.</w:t>
      </w:r>
    </w:p>
    <w:p w14:paraId="15AC0D71" w14:textId="78EDCBAB" w:rsidR="00F6164E" w:rsidRPr="00447F56" w:rsidRDefault="00F6164E" w:rsidP="00896841">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Pakiet godzin rozwojowych</w:t>
      </w:r>
    </w:p>
    <w:p w14:paraId="29B42D7E" w14:textId="1068E5AA" w:rsidR="00F6164E" w:rsidRPr="00447F56" w:rsidRDefault="00C44AF8" w:rsidP="00447F56">
      <w:pPr>
        <w:spacing w:line="276" w:lineRule="auto"/>
        <w:rPr>
          <w:rFonts w:ascii="Calibri" w:hAnsi="Calibri" w:cs="Calibri"/>
          <w:sz w:val="22"/>
          <w:szCs w:val="22"/>
        </w:rPr>
      </w:pPr>
      <w:r w:rsidRPr="00447F56">
        <w:rPr>
          <w:rFonts w:ascii="Calibri" w:hAnsi="Calibri" w:cs="Calibri"/>
          <w:sz w:val="22"/>
          <w:szCs w:val="22"/>
        </w:rPr>
        <w:t xml:space="preserve">Zamawiający wymaga zapewnienia </w:t>
      </w:r>
      <w:r w:rsidR="001726D5" w:rsidRPr="00447F56">
        <w:rPr>
          <w:rFonts w:ascii="Calibri" w:hAnsi="Calibri" w:cs="Calibri"/>
          <w:sz w:val="22"/>
          <w:szCs w:val="22"/>
        </w:rPr>
        <w:t xml:space="preserve">Godzin Rozwojowych </w:t>
      </w:r>
      <w:r w:rsidR="009474F1" w:rsidRPr="00447F56">
        <w:rPr>
          <w:rFonts w:ascii="Calibri" w:hAnsi="Calibri" w:cs="Calibri"/>
          <w:sz w:val="22"/>
          <w:szCs w:val="22"/>
        </w:rPr>
        <w:t>w okresie gwarancji</w:t>
      </w:r>
      <w:r w:rsidR="00880814" w:rsidRPr="00447F56">
        <w:rPr>
          <w:rFonts w:ascii="Calibri" w:hAnsi="Calibri" w:cs="Calibri"/>
          <w:sz w:val="22"/>
          <w:szCs w:val="22"/>
        </w:rPr>
        <w:t xml:space="preserve">/trwania umowy w wymiarze </w:t>
      </w:r>
      <w:r w:rsidR="005976AC" w:rsidRPr="00447F56">
        <w:rPr>
          <w:rFonts w:ascii="Calibri" w:hAnsi="Calibri" w:cs="Calibri"/>
          <w:sz w:val="22"/>
          <w:szCs w:val="22"/>
        </w:rPr>
        <w:t xml:space="preserve"> 800 godzin</w:t>
      </w:r>
      <w:r w:rsidR="00644335" w:rsidRPr="00447F56">
        <w:rPr>
          <w:rFonts w:ascii="Calibri" w:hAnsi="Calibri" w:cs="Calibri"/>
          <w:sz w:val="22"/>
          <w:szCs w:val="22"/>
        </w:rPr>
        <w:t xml:space="preserve"> w tym </w:t>
      </w:r>
      <w:r w:rsidR="006C0F91" w:rsidRPr="00447F56">
        <w:rPr>
          <w:rFonts w:ascii="Calibri" w:hAnsi="Calibri" w:cs="Calibri"/>
          <w:sz w:val="22"/>
          <w:szCs w:val="22"/>
        </w:rPr>
        <w:t>200 godzin w ramach zamówienia gwarantowanego</w:t>
      </w:r>
      <w:r w:rsidR="00170F3D" w:rsidRPr="00447F56">
        <w:rPr>
          <w:rFonts w:ascii="Calibri" w:hAnsi="Calibri" w:cs="Calibri"/>
          <w:sz w:val="22"/>
          <w:szCs w:val="22"/>
        </w:rPr>
        <w:t xml:space="preserve">, 600 godzin w ramach zamówienia </w:t>
      </w:r>
      <w:r w:rsidR="00592ECD" w:rsidRPr="00447F56">
        <w:rPr>
          <w:rFonts w:ascii="Calibri" w:hAnsi="Calibri" w:cs="Calibri"/>
          <w:sz w:val="22"/>
          <w:szCs w:val="22"/>
        </w:rPr>
        <w:t>opcjonalnego</w:t>
      </w:r>
      <w:r w:rsidR="001F46A6" w:rsidRPr="00447F56">
        <w:rPr>
          <w:rFonts w:ascii="Calibri" w:hAnsi="Calibri" w:cs="Calibri"/>
          <w:sz w:val="22"/>
          <w:szCs w:val="22"/>
        </w:rPr>
        <w:t xml:space="preserve">. </w:t>
      </w:r>
      <w:r w:rsidR="00DA70C4" w:rsidRPr="00447F56">
        <w:rPr>
          <w:rFonts w:ascii="Calibri" w:hAnsi="Calibri" w:cs="Calibri"/>
          <w:sz w:val="22"/>
          <w:szCs w:val="22"/>
        </w:rPr>
        <w:t xml:space="preserve">Godziny te posłużą na </w:t>
      </w:r>
      <w:r w:rsidR="00B95E42" w:rsidRPr="00447F56">
        <w:rPr>
          <w:rFonts w:ascii="Calibri" w:hAnsi="Calibri" w:cs="Calibri"/>
          <w:sz w:val="22"/>
          <w:szCs w:val="22"/>
        </w:rPr>
        <w:t xml:space="preserve">rozwój i dostosowanie rozwiązania do zmieniających się w czasie </w:t>
      </w:r>
      <w:r w:rsidR="00F86592" w:rsidRPr="00447F56">
        <w:rPr>
          <w:rFonts w:ascii="Calibri" w:hAnsi="Calibri" w:cs="Calibri"/>
          <w:sz w:val="22"/>
          <w:szCs w:val="22"/>
        </w:rPr>
        <w:t xml:space="preserve">potrzeb Zamawiającego. Zamawiający chcąc zrealizować daną </w:t>
      </w:r>
      <w:r w:rsidR="00551D1F" w:rsidRPr="00447F56">
        <w:rPr>
          <w:rFonts w:ascii="Calibri" w:hAnsi="Calibri" w:cs="Calibri"/>
          <w:sz w:val="22"/>
          <w:szCs w:val="22"/>
        </w:rPr>
        <w:t>funkcjonalność będzie zlecał takie żądanie do Wykonawcy. Wykonawca do</w:t>
      </w:r>
      <w:r w:rsidR="00307AB2" w:rsidRPr="00447F56">
        <w:rPr>
          <w:rFonts w:ascii="Calibri" w:hAnsi="Calibri" w:cs="Calibri"/>
          <w:sz w:val="22"/>
          <w:szCs w:val="22"/>
        </w:rPr>
        <w:t>kona szacowania pracochłonności(ilości godzin rozwojowych) i terminu</w:t>
      </w:r>
      <w:r w:rsidR="0015697A" w:rsidRPr="00447F56">
        <w:rPr>
          <w:rFonts w:ascii="Calibri" w:hAnsi="Calibri" w:cs="Calibri"/>
          <w:sz w:val="22"/>
          <w:szCs w:val="22"/>
        </w:rPr>
        <w:t xml:space="preserve"> dostarczenia. Następnie Zamawiający po akceptacji </w:t>
      </w:r>
      <w:r w:rsidR="00E851D1" w:rsidRPr="00447F56">
        <w:rPr>
          <w:rFonts w:ascii="Calibri" w:hAnsi="Calibri" w:cs="Calibri"/>
          <w:sz w:val="22"/>
          <w:szCs w:val="22"/>
        </w:rPr>
        <w:t>szacowania zleci wykonanie prac.</w:t>
      </w:r>
      <w:r w:rsidR="00307AB2" w:rsidRPr="00447F56">
        <w:rPr>
          <w:rFonts w:ascii="Calibri" w:hAnsi="Calibri" w:cs="Calibri"/>
          <w:sz w:val="22"/>
          <w:szCs w:val="22"/>
        </w:rPr>
        <w:t xml:space="preserve"> </w:t>
      </w:r>
    </w:p>
    <w:p w14:paraId="7D6EF2A2" w14:textId="7B65D089" w:rsidR="00F6164E" w:rsidRPr="00447F56" w:rsidRDefault="00E709CD" w:rsidP="00B064B9">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Instruktaż stanowiskowy</w:t>
      </w:r>
    </w:p>
    <w:p w14:paraId="37C26EA7" w14:textId="35291221" w:rsidR="004A4A95" w:rsidRPr="00447F56" w:rsidRDefault="00975960" w:rsidP="00447F56">
      <w:pPr>
        <w:spacing w:line="276" w:lineRule="auto"/>
        <w:jc w:val="both"/>
        <w:rPr>
          <w:rFonts w:ascii="Calibri" w:hAnsi="Calibri" w:cs="Calibri"/>
          <w:sz w:val="22"/>
          <w:szCs w:val="22"/>
        </w:rPr>
      </w:pPr>
      <w:r w:rsidRPr="00447F56">
        <w:rPr>
          <w:rFonts w:ascii="Calibri" w:hAnsi="Calibri" w:cs="Calibri"/>
          <w:sz w:val="22"/>
          <w:szCs w:val="22"/>
        </w:rPr>
        <w:t>Zamawiający oczekuje, przeprowadzeni</w:t>
      </w:r>
      <w:r w:rsidR="00E709CD" w:rsidRPr="00447F56">
        <w:rPr>
          <w:rFonts w:ascii="Calibri" w:hAnsi="Calibri" w:cs="Calibri"/>
          <w:sz w:val="22"/>
          <w:szCs w:val="22"/>
        </w:rPr>
        <w:t xml:space="preserve">a </w:t>
      </w:r>
      <w:r w:rsidR="00E709CD" w:rsidRPr="00447F56">
        <w:rPr>
          <w:rFonts w:ascii="Calibri" w:hAnsi="Calibri" w:cs="Calibri"/>
          <w:b/>
          <w:bCs/>
          <w:sz w:val="22"/>
          <w:szCs w:val="22"/>
        </w:rPr>
        <w:t>instruktaży stanowiskowych</w:t>
      </w:r>
      <w:r w:rsidRPr="00447F56">
        <w:rPr>
          <w:rFonts w:ascii="Calibri" w:hAnsi="Calibri" w:cs="Calibri"/>
          <w:sz w:val="22"/>
          <w:szCs w:val="22"/>
        </w:rPr>
        <w:t xml:space="preserve"> dla min. 6 pracowników</w:t>
      </w:r>
      <w:r w:rsidR="00E42B63" w:rsidRPr="00447F56">
        <w:rPr>
          <w:rFonts w:ascii="Calibri" w:hAnsi="Calibri" w:cs="Calibri"/>
          <w:sz w:val="22"/>
          <w:szCs w:val="22"/>
        </w:rPr>
        <w:t xml:space="preserve"> (min. 2 administ</w:t>
      </w:r>
      <w:r w:rsidR="007C09B2" w:rsidRPr="00447F56">
        <w:rPr>
          <w:rFonts w:ascii="Calibri" w:hAnsi="Calibri" w:cs="Calibri"/>
          <w:sz w:val="22"/>
          <w:szCs w:val="22"/>
        </w:rPr>
        <w:t>ratorów oraz min. 4 użytkowników</w:t>
      </w:r>
      <w:r w:rsidR="00E42B63" w:rsidRPr="00447F56">
        <w:rPr>
          <w:rFonts w:ascii="Calibri" w:hAnsi="Calibri" w:cs="Calibri"/>
          <w:sz w:val="22"/>
          <w:szCs w:val="22"/>
        </w:rPr>
        <w:t>)</w:t>
      </w:r>
      <w:r w:rsidRPr="00447F56">
        <w:rPr>
          <w:rFonts w:ascii="Calibri" w:hAnsi="Calibri" w:cs="Calibri"/>
          <w:sz w:val="22"/>
          <w:szCs w:val="22"/>
        </w:rPr>
        <w:t xml:space="preserve"> Zamawiającego z </w:t>
      </w:r>
      <w:r w:rsidR="007F3A29" w:rsidRPr="00447F56">
        <w:rPr>
          <w:rFonts w:ascii="Calibri" w:hAnsi="Calibri" w:cs="Calibri"/>
          <w:sz w:val="22"/>
          <w:szCs w:val="22"/>
        </w:rPr>
        <w:t xml:space="preserve">zakresu administrowania </w:t>
      </w:r>
      <w:r w:rsidR="00C655CE" w:rsidRPr="00447F56">
        <w:rPr>
          <w:rFonts w:ascii="Calibri" w:hAnsi="Calibri" w:cs="Calibri"/>
          <w:sz w:val="22"/>
          <w:szCs w:val="22"/>
        </w:rPr>
        <w:t>i zarządzania systemem</w:t>
      </w:r>
      <w:r w:rsidR="00856DCE" w:rsidRPr="00447F56">
        <w:rPr>
          <w:rFonts w:ascii="Calibri" w:hAnsi="Calibri" w:cs="Calibri"/>
          <w:sz w:val="22"/>
          <w:szCs w:val="22"/>
        </w:rPr>
        <w:t xml:space="preserve"> w wymiarze min</w:t>
      </w:r>
      <w:r w:rsidR="00E43075" w:rsidRPr="00447F56">
        <w:rPr>
          <w:rFonts w:ascii="Calibri" w:hAnsi="Calibri" w:cs="Calibri"/>
          <w:sz w:val="22"/>
          <w:szCs w:val="22"/>
        </w:rPr>
        <w:t>.</w:t>
      </w:r>
      <w:r w:rsidR="00856DCE" w:rsidRPr="00447F56">
        <w:rPr>
          <w:rFonts w:ascii="Calibri" w:hAnsi="Calibri" w:cs="Calibri"/>
          <w:sz w:val="22"/>
          <w:szCs w:val="22"/>
        </w:rPr>
        <w:t xml:space="preserve"> 8 godzin w formule stacjonarnej</w:t>
      </w:r>
      <w:r w:rsidR="00AF1D45" w:rsidRPr="00447F56">
        <w:rPr>
          <w:rFonts w:ascii="Calibri" w:hAnsi="Calibri" w:cs="Calibri"/>
          <w:sz w:val="22"/>
          <w:szCs w:val="22"/>
        </w:rPr>
        <w:t xml:space="preserve"> lub online po ustaleniu z Zamawiającym</w:t>
      </w:r>
      <w:r w:rsidR="00856DCE" w:rsidRPr="00447F56">
        <w:rPr>
          <w:rFonts w:ascii="Calibri" w:hAnsi="Calibri" w:cs="Calibri"/>
          <w:sz w:val="22"/>
          <w:szCs w:val="22"/>
        </w:rPr>
        <w:t>.</w:t>
      </w:r>
      <w:r w:rsidR="007A5D8F" w:rsidRPr="00447F56">
        <w:rPr>
          <w:rFonts w:ascii="Calibri" w:hAnsi="Calibri" w:cs="Calibri"/>
          <w:sz w:val="22"/>
          <w:szCs w:val="22"/>
        </w:rPr>
        <w:t xml:space="preserve"> W zakresie </w:t>
      </w:r>
      <w:r w:rsidR="00055118" w:rsidRPr="00447F56">
        <w:rPr>
          <w:rFonts w:ascii="Calibri" w:hAnsi="Calibri" w:cs="Calibri"/>
          <w:sz w:val="22"/>
          <w:szCs w:val="22"/>
        </w:rPr>
        <w:t xml:space="preserve">instruktażu </w:t>
      </w:r>
      <w:r w:rsidR="007A5D8F" w:rsidRPr="00447F56">
        <w:rPr>
          <w:rFonts w:ascii="Calibri" w:hAnsi="Calibri" w:cs="Calibri"/>
          <w:sz w:val="22"/>
          <w:szCs w:val="22"/>
        </w:rPr>
        <w:t>min.</w:t>
      </w:r>
      <w:r w:rsidR="004F48FA" w:rsidRPr="00447F56">
        <w:rPr>
          <w:rFonts w:ascii="Calibri" w:hAnsi="Calibri" w:cs="Calibri"/>
          <w:sz w:val="22"/>
          <w:szCs w:val="22"/>
        </w:rPr>
        <w:t>:</w:t>
      </w:r>
    </w:p>
    <w:p w14:paraId="0897718F" w14:textId="3BED3983" w:rsidR="004F48FA" w:rsidRPr="00447F56" w:rsidRDefault="004F48FA" w:rsidP="00447F56">
      <w:pPr>
        <w:spacing w:line="276" w:lineRule="auto"/>
        <w:jc w:val="both"/>
        <w:rPr>
          <w:rFonts w:ascii="Calibri" w:hAnsi="Calibri" w:cs="Calibri"/>
          <w:sz w:val="22"/>
          <w:szCs w:val="22"/>
        </w:rPr>
      </w:pPr>
      <w:r w:rsidRPr="00447F56">
        <w:rPr>
          <w:rFonts w:ascii="Calibri" w:hAnsi="Calibri" w:cs="Calibri"/>
          <w:sz w:val="22"/>
          <w:szCs w:val="22"/>
        </w:rPr>
        <w:t>- tworzenie procesów</w:t>
      </w:r>
      <w:r w:rsidR="00C05633" w:rsidRPr="00447F56">
        <w:rPr>
          <w:rFonts w:ascii="Calibri" w:hAnsi="Calibri" w:cs="Calibri"/>
          <w:sz w:val="22"/>
          <w:szCs w:val="22"/>
        </w:rPr>
        <w:t>,</w:t>
      </w:r>
    </w:p>
    <w:p w14:paraId="0F3CD4BB" w14:textId="1536B938" w:rsidR="004F48FA" w:rsidRPr="00447F56" w:rsidRDefault="004F48FA" w:rsidP="00447F56">
      <w:pPr>
        <w:spacing w:line="276" w:lineRule="auto"/>
        <w:jc w:val="both"/>
        <w:rPr>
          <w:rFonts w:ascii="Calibri" w:hAnsi="Calibri" w:cs="Calibri"/>
          <w:sz w:val="22"/>
          <w:szCs w:val="22"/>
        </w:rPr>
      </w:pPr>
      <w:r w:rsidRPr="00447F56">
        <w:rPr>
          <w:rFonts w:ascii="Calibri" w:hAnsi="Calibri" w:cs="Calibri"/>
          <w:sz w:val="22"/>
          <w:szCs w:val="22"/>
        </w:rPr>
        <w:t>- modyfikacja procesów</w:t>
      </w:r>
      <w:r w:rsidR="00C05633" w:rsidRPr="00447F56">
        <w:rPr>
          <w:rFonts w:ascii="Calibri" w:hAnsi="Calibri" w:cs="Calibri"/>
          <w:sz w:val="22"/>
          <w:szCs w:val="22"/>
        </w:rPr>
        <w:t>,</w:t>
      </w:r>
    </w:p>
    <w:p w14:paraId="501E95A1" w14:textId="455C11F0" w:rsidR="007A480C" w:rsidRPr="00447F56" w:rsidRDefault="007A480C" w:rsidP="00447F56">
      <w:pPr>
        <w:spacing w:line="276" w:lineRule="auto"/>
        <w:jc w:val="both"/>
        <w:rPr>
          <w:rFonts w:ascii="Calibri" w:hAnsi="Calibri" w:cs="Calibri"/>
          <w:sz w:val="22"/>
          <w:szCs w:val="22"/>
        </w:rPr>
      </w:pPr>
      <w:r w:rsidRPr="00447F56">
        <w:rPr>
          <w:rFonts w:ascii="Calibri" w:hAnsi="Calibri" w:cs="Calibri"/>
          <w:sz w:val="22"/>
          <w:szCs w:val="22"/>
        </w:rPr>
        <w:t>- zarządz</w:t>
      </w:r>
      <w:r w:rsidR="00774B0D" w:rsidRPr="00447F56">
        <w:rPr>
          <w:rFonts w:ascii="Calibri" w:hAnsi="Calibri" w:cs="Calibri"/>
          <w:sz w:val="22"/>
          <w:szCs w:val="22"/>
        </w:rPr>
        <w:t>anie użytkownikami</w:t>
      </w:r>
      <w:r w:rsidR="00C05633" w:rsidRPr="00447F56">
        <w:rPr>
          <w:rFonts w:ascii="Calibri" w:hAnsi="Calibri" w:cs="Calibri"/>
          <w:sz w:val="22"/>
          <w:szCs w:val="22"/>
        </w:rPr>
        <w:t>,</w:t>
      </w:r>
    </w:p>
    <w:p w14:paraId="079AA0FA" w14:textId="11F1728A" w:rsidR="004F48FA" w:rsidRPr="00447F56" w:rsidRDefault="004F48FA" w:rsidP="00447F56">
      <w:pPr>
        <w:spacing w:line="276" w:lineRule="auto"/>
        <w:jc w:val="both"/>
        <w:rPr>
          <w:rFonts w:ascii="Calibri" w:hAnsi="Calibri" w:cs="Calibri"/>
          <w:sz w:val="22"/>
          <w:szCs w:val="22"/>
        </w:rPr>
      </w:pPr>
      <w:r w:rsidRPr="00447F56">
        <w:rPr>
          <w:rFonts w:ascii="Calibri" w:hAnsi="Calibri" w:cs="Calibri"/>
          <w:sz w:val="22"/>
          <w:szCs w:val="22"/>
        </w:rPr>
        <w:t xml:space="preserve">- </w:t>
      </w:r>
      <w:r w:rsidR="00C03814" w:rsidRPr="00447F56">
        <w:rPr>
          <w:rFonts w:ascii="Calibri" w:hAnsi="Calibri" w:cs="Calibri"/>
          <w:sz w:val="22"/>
          <w:szCs w:val="22"/>
        </w:rPr>
        <w:t>tworzenie</w:t>
      </w:r>
      <w:r w:rsidR="00774B0D" w:rsidRPr="00447F56">
        <w:rPr>
          <w:rFonts w:ascii="Calibri" w:hAnsi="Calibri" w:cs="Calibri"/>
          <w:sz w:val="22"/>
          <w:szCs w:val="22"/>
        </w:rPr>
        <w:t xml:space="preserve"> i generowanie</w:t>
      </w:r>
      <w:r w:rsidR="00C03814" w:rsidRPr="00447F56">
        <w:rPr>
          <w:rFonts w:ascii="Calibri" w:hAnsi="Calibri" w:cs="Calibri"/>
          <w:sz w:val="22"/>
          <w:szCs w:val="22"/>
        </w:rPr>
        <w:t xml:space="preserve"> raportów</w:t>
      </w:r>
      <w:r w:rsidR="00C05633" w:rsidRPr="00447F56">
        <w:rPr>
          <w:rFonts w:ascii="Calibri" w:hAnsi="Calibri" w:cs="Calibri"/>
          <w:sz w:val="22"/>
          <w:szCs w:val="22"/>
        </w:rPr>
        <w:t>,</w:t>
      </w:r>
    </w:p>
    <w:p w14:paraId="74BD1D2F" w14:textId="20C2BE62" w:rsidR="00C03814" w:rsidRPr="00447F56" w:rsidRDefault="00C03814" w:rsidP="00447F56">
      <w:pPr>
        <w:spacing w:line="276" w:lineRule="auto"/>
        <w:jc w:val="both"/>
        <w:rPr>
          <w:rFonts w:ascii="Calibri" w:hAnsi="Calibri" w:cs="Calibri"/>
          <w:sz w:val="22"/>
          <w:szCs w:val="22"/>
        </w:rPr>
      </w:pPr>
      <w:r w:rsidRPr="00447F56">
        <w:rPr>
          <w:rFonts w:ascii="Calibri" w:hAnsi="Calibri" w:cs="Calibri"/>
          <w:sz w:val="22"/>
          <w:szCs w:val="22"/>
        </w:rPr>
        <w:t xml:space="preserve">- obsługa modułu nagrań </w:t>
      </w:r>
      <w:r w:rsidR="004F155E" w:rsidRPr="00447F56">
        <w:rPr>
          <w:rFonts w:ascii="Calibri" w:hAnsi="Calibri" w:cs="Calibri"/>
          <w:sz w:val="22"/>
          <w:szCs w:val="22"/>
        </w:rPr>
        <w:t>i transkrypcji</w:t>
      </w:r>
      <w:r w:rsidR="00C05633" w:rsidRPr="00447F56">
        <w:rPr>
          <w:rFonts w:ascii="Calibri" w:hAnsi="Calibri" w:cs="Calibri"/>
          <w:sz w:val="22"/>
          <w:szCs w:val="22"/>
        </w:rPr>
        <w:t>.</w:t>
      </w:r>
    </w:p>
    <w:p w14:paraId="7954DE03" w14:textId="187545F9" w:rsidR="006D2946" w:rsidRPr="00447F56" w:rsidRDefault="006D2946" w:rsidP="00B064B9">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Przebieg wdrożenia</w:t>
      </w:r>
    </w:p>
    <w:p w14:paraId="47D61DB6" w14:textId="674C0067" w:rsidR="006D2946" w:rsidRPr="00447F56" w:rsidRDefault="006D2946" w:rsidP="00447F56">
      <w:pPr>
        <w:spacing w:line="276" w:lineRule="auto"/>
        <w:rPr>
          <w:rFonts w:ascii="Calibri" w:hAnsi="Calibri" w:cs="Calibri"/>
          <w:sz w:val="22"/>
          <w:szCs w:val="22"/>
        </w:rPr>
      </w:pPr>
      <w:r w:rsidRPr="00447F56">
        <w:rPr>
          <w:rFonts w:ascii="Calibri" w:hAnsi="Calibri" w:cs="Calibri"/>
          <w:sz w:val="22"/>
          <w:szCs w:val="22"/>
        </w:rPr>
        <w:t>Analiza przedwdrożeniowa</w:t>
      </w:r>
      <w:r w:rsidR="00643457" w:rsidRPr="00447F56">
        <w:rPr>
          <w:rFonts w:ascii="Calibri" w:hAnsi="Calibri" w:cs="Calibri"/>
          <w:sz w:val="22"/>
          <w:szCs w:val="22"/>
        </w:rPr>
        <w:t xml:space="preserve"> </w:t>
      </w:r>
      <w:r w:rsidR="00C42895" w:rsidRPr="00447F56">
        <w:rPr>
          <w:rFonts w:ascii="Calibri" w:hAnsi="Calibri" w:cs="Calibri"/>
          <w:sz w:val="22"/>
          <w:szCs w:val="22"/>
        </w:rPr>
        <w:t xml:space="preserve">– do </w:t>
      </w:r>
      <w:r w:rsidR="004762BC" w:rsidRPr="00447F56">
        <w:rPr>
          <w:rFonts w:ascii="Calibri" w:hAnsi="Calibri" w:cs="Calibri"/>
          <w:sz w:val="22"/>
          <w:szCs w:val="22"/>
        </w:rPr>
        <w:t>15</w:t>
      </w:r>
      <w:r w:rsidR="00C42895" w:rsidRPr="00447F56">
        <w:rPr>
          <w:rFonts w:ascii="Calibri" w:hAnsi="Calibri" w:cs="Calibri"/>
          <w:sz w:val="22"/>
          <w:szCs w:val="22"/>
        </w:rPr>
        <w:t xml:space="preserve"> dni od podpisania umowy</w:t>
      </w:r>
    </w:p>
    <w:p w14:paraId="7C3EBC6F" w14:textId="27311A92" w:rsidR="006D2946" w:rsidRPr="00447F56" w:rsidRDefault="006D2946" w:rsidP="00447F56">
      <w:pPr>
        <w:spacing w:line="276" w:lineRule="auto"/>
        <w:rPr>
          <w:rFonts w:ascii="Calibri" w:hAnsi="Calibri" w:cs="Calibri"/>
          <w:sz w:val="22"/>
          <w:szCs w:val="22"/>
        </w:rPr>
      </w:pPr>
      <w:r w:rsidRPr="00447F56">
        <w:rPr>
          <w:rFonts w:ascii="Calibri" w:hAnsi="Calibri" w:cs="Calibri"/>
          <w:sz w:val="22"/>
          <w:szCs w:val="22"/>
        </w:rPr>
        <w:lastRenderedPageBreak/>
        <w:t>Zamawiający wymaga</w:t>
      </w:r>
      <w:r w:rsidR="00AF2592" w:rsidRPr="00447F56">
        <w:rPr>
          <w:rFonts w:ascii="Calibri" w:hAnsi="Calibri" w:cs="Calibri"/>
          <w:sz w:val="22"/>
          <w:szCs w:val="22"/>
        </w:rPr>
        <w:t>,</w:t>
      </w:r>
      <w:r w:rsidRPr="00447F56">
        <w:rPr>
          <w:rFonts w:ascii="Calibri" w:hAnsi="Calibri" w:cs="Calibri"/>
          <w:sz w:val="22"/>
          <w:szCs w:val="22"/>
        </w:rPr>
        <w:t xml:space="preserve"> by wdrożenie zostało poprzedzone analizą przedwdrożeniową obejmującą co najmniej:</w:t>
      </w:r>
    </w:p>
    <w:p w14:paraId="01729FA6" w14:textId="1BE79DDE" w:rsidR="006D2946" w:rsidRPr="00B064B9" w:rsidRDefault="006D2946"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 xml:space="preserve">przedstawienie planu wdrożenia (Szczegółowy Harmonogram Realizacji Przedmiotu </w:t>
      </w:r>
      <w:r w:rsidR="009E3790" w:rsidRPr="00B064B9">
        <w:rPr>
          <w:rFonts w:ascii="Calibri" w:hAnsi="Calibri" w:cs="Calibri"/>
          <w:sz w:val="22"/>
          <w:szCs w:val="22"/>
        </w:rPr>
        <w:t>Z</w:t>
      </w:r>
      <w:r w:rsidRPr="00B064B9">
        <w:rPr>
          <w:rFonts w:ascii="Calibri" w:hAnsi="Calibri" w:cs="Calibri"/>
          <w:sz w:val="22"/>
          <w:szCs w:val="22"/>
        </w:rPr>
        <w:t>amówienia</w:t>
      </w:r>
      <w:r w:rsidR="009E3790" w:rsidRPr="00B064B9">
        <w:rPr>
          <w:rFonts w:ascii="Calibri" w:hAnsi="Calibri" w:cs="Calibri"/>
          <w:sz w:val="22"/>
          <w:szCs w:val="22"/>
        </w:rPr>
        <w:t>)</w:t>
      </w:r>
      <w:r w:rsidRPr="00B064B9">
        <w:rPr>
          <w:rFonts w:ascii="Calibri" w:hAnsi="Calibri" w:cs="Calibri"/>
          <w:sz w:val="22"/>
          <w:szCs w:val="22"/>
        </w:rPr>
        <w:t>,</w:t>
      </w:r>
    </w:p>
    <w:p w14:paraId="25634300" w14:textId="11C4674D" w:rsidR="006D2946" w:rsidRPr="00B064B9" w:rsidRDefault="006D2946"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uszczegółow</w:t>
      </w:r>
      <w:r w:rsidR="00654A6B" w:rsidRPr="00B064B9">
        <w:rPr>
          <w:rFonts w:ascii="Calibri" w:hAnsi="Calibri" w:cs="Calibri"/>
          <w:sz w:val="22"/>
          <w:szCs w:val="22"/>
        </w:rPr>
        <w:t>ienie</w:t>
      </w:r>
      <w:r w:rsidRPr="00B064B9">
        <w:rPr>
          <w:rFonts w:ascii="Calibri" w:hAnsi="Calibri" w:cs="Calibri"/>
          <w:sz w:val="22"/>
          <w:szCs w:val="22"/>
        </w:rPr>
        <w:t xml:space="preserve"> </w:t>
      </w:r>
      <w:r w:rsidR="00654A6B" w:rsidRPr="00B064B9">
        <w:rPr>
          <w:rFonts w:ascii="Calibri" w:hAnsi="Calibri" w:cs="Calibri"/>
          <w:sz w:val="22"/>
          <w:szCs w:val="22"/>
        </w:rPr>
        <w:t>metod</w:t>
      </w:r>
      <w:r w:rsidRPr="00B064B9">
        <w:rPr>
          <w:rFonts w:ascii="Calibri" w:hAnsi="Calibri" w:cs="Calibri"/>
          <w:sz w:val="22"/>
          <w:szCs w:val="22"/>
        </w:rPr>
        <w:t xml:space="preserve"> wymiany danych </w:t>
      </w:r>
      <w:r w:rsidR="00654A6B" w:rsidRPr="00B064B9">
        <w:rPr>
          <w:rFonts w:ascii="Calibri" w:hAnsi="Calibri" w:cs="Calibri"/>
          <w:sz w:val="22"/>
          <w:szCs w:val="22"/>
        </w:rPr>
        <w:t xml:space="preserve">pomiędzy </w:t>
      </w:r>
      <w:proofErr w:type="spellStart"/>
      <w:r w:rsidR="00654A6B" w:rsidRPr="00B064B9">
        <w:rPr>
          <w:rFonts w:ascii="Calibri" w:hAnsi="Calibri" w:cs="Calibri"/>
          <w:sz w:val="22"/>
          <w:szCs w:val="22"/>
        </w:rPr>
        <w:t>CeR</w:t>
      </w:r>
      <w:proofErr w:type="spellEnd"/>
      <w:r w:rsidR="00654A6B" w:rsidRPr="00B064B9">
        <w:rPr>
          <w:rFonts w:ascii="Calibri" w:hAnsi="Calibri" w:cs="Calibri"/>
          <w:sz w:val="22"/>
          <w:szCs w:val="22"/>
        </w:rPr>
        <w:t>, systemem Asystenta SI</w:t>
      </w:r>
      <w:r w:rsidRPr="00B064B9">
        <w:rPr>
          <w:rFonts w:ascii="Calibri" w:hAnsi="Calibri" w:cs="Calibri"/>
          <w:sz w:val="22"/>
          <w:szCs w:val="22"/>
        </w:rPr>
        <w:t>,</w:t>
      </w:r>
    </w:p>
    <w:p w14:paraId="76803045" w14:textId="566459DD" w:rsidR="006D2946" w:rsidRPr="00B064B9" w:rsidRDefault="006D2946"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przedstawienie przez Wykonawcę wszelkich przesłanek organizacyjnych mogących wpłynąć na przebieg wdrożenia,</w:t>
      </w:r>
    </w:p>
    <w:p w14:paraId="2EC8B43D" w14:textId="2486C090" w:rsidR="006D2946" w:rsidRPr="00B064B9" w:rsidRDefault="007149D6"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przedstawienie struktury projektowej,</w:t>
      </w:r>
    </w:p>
    <w:p w14:paraId="73B023C8" w14:textId="7E4B0940" w:rsidR="007149D6" w:rsidRPr="00B064B9" w:rsidRDefault="007149D6"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ustalenie form komunikacji</w:t>
      </w:r>
      <w:r w:rsidR="00255C6C" w:rsidRPr="00B064B9">
        <w:rPr>
          <w:rFonts w:ascii="Calibri" w:hAnsi="Calibri" w:cs="Calibri"/>
          <w:sz w:val="22"/>
          <w:szCs w:val="22"/>
        </w:rPr>
        <w:t>,</w:t>
      </w:r>
    </w:p>
    <w:p w14:paraId="6F0F1DA8" w14:textId="4855FCDB" w:rsidR="00255C6C" w:rsidRPr="00B064B9" w:rsidRDefault="00255C6C"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 xml:space="preserve">harmonogramu </w:t>
      </w:r>
      <w:r w:rsidR="00823BA3" w:rsidRPr="00B064B9">
        <w:rPr>
          <w:rFonts w:ascii="Calibri" w:hAnsi="Calibri" w:cs="Calibri"/>
          <w:sz w:val="22"/>
          <w:szCs w:val="22"/>
        </w:rPr>
        <w:t>cyklicznych spotkań projektowych</w:t>
      </w:r>
    </w:p>
    <w:p w14:paraId="64B754A9" w14:textId="1353DE7E" w:rsidR="006D2946" w:rsidRPr="00B064B9" w:rsidRDefault="006D2946" w:rsidP="00B064B9">
      <w:pPr>
        <w:pStyle w:val="Akapitzlist"/>
        <w:numPr>
          <w:ilvl w:val="0"/>
          <w:numId w:val="25"/>
        </w:numPr>
        <w:spacing w:line="276" w:lineRule="auto"/>
        <w:rPr>
          <w:rFonts w:ascii="Calibri" w:hAnsi="Calibri" w:cs="Calibri"/>
          <w:sz w:val="22"/>
          <w:szCs w:val="22"/>
        </w:rPr>
      </w:pPr>
      <w:r w:rsidRPr="00B064B9">
        <w:rPr>
          <w:rFonts w:ascii="Calibri" w:hAnsi="Calibri" w:cs="Calibri"/>
          <w:sz w:val="22"/>
          <w:szCs w:val="22"/>
        </w:rPr>
        <w:t xml:space="preserve">identyfikacja </w:t>
      </w:r>
      <w:proofErr w:type="spellStart"/>
      <w:r w:rsidRPr="00B064B9">
        <w:rPr>
          <w:rFonts w:ascii="Calibri" w:hAnsi="Calibri" w:cs="Calibri"/>
          <w:sz w:val="22"/>
          <w:szCs w:val="22"/>
        </w:rPr>
        <w:t>ryzyk</w:t>
      </w:r>
      <w:proofErr w:type="spellEnd"/>
      <w:r w:rsidRPr="00B064B9">
        <w:rPr>
          <w:rFonts w:ascii="Calibri" w:hAnsi="Calibri" w:cs="Calibri"/>
          <w:sz w:val="22"/>
          <w:szCs w:val="22"/>
        </w:rPr>
        <w:t xml:space="preserve"> i zagrożeń w projekcie,</w:t>
      </w:r>
    </w:p>
    <w:p w14:paraId="6837C2B1" w14:textId="29F1303C" w:rsidR="006D2946" w:rsidRPr="00B064B9" w:rsidRDefault="006D2946" w:rsidP="00B064B9">
      <w:pPr>
        <w:pStyle w:val="Akapitzlist"/>
        <w:numPr>
          <w:ilvl w:val="0"/>
          <w:numId w:val="25"/>
        </w:numPr>
        <w:spacing w:after="0" w:line="276" w:lineRule="auto"/>
        <w:ind w:left="714" w:hanging="357"/>
        <w:contextualSpacing w:val="0"/>
        <w:rPr>
          <w:rFonts w:ascii="Calibri" w:hAnsi="Calibri" w:cs="Calibri"/>
          <w:sz w:val="22"/>
          <w:szCs w:val="22"/>
        </w:rPr>
      </w:pPr>
      <w:r w:rsidRPr="00B064B9">
        <w:rPr>
          <w:rFonts w:ascii="Calibri" w:hAnsi="Calibri" w:cs="Calibri"/>
          <w:sz w:val="22"/>
          <w:szCs w:val="22"/>
        </w:rPr>
        <w:t>planowana zawartość dokumentacji powykonawczej.</w:t>
      </w:r>
    </w:p>
    <w:p w14:paraId="1D9982BF" w14:textId="0BFC0843" w:rsidR="00FC0D78" w:rsidRPr="00447F56" w:rsidRDefault="00481E54" w:rsidP="00B064B9">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Dokumentacja (</w:t>
      </w:r>
      <w:r w:rsidR="00670C04" w:rsidRPr="00447F56">
        <w:rPr>
          <w:rFonts w:ascii="Calibri" w:hAnsi="Calibri" w:cs="Calibri"/>
          <w:b/>
          <w:bCs/>
          <w:sz w:val="22"/>
          <w:szCs w:val="22"/>
        </w:rPr>
        <w:t>Dokumentacja</w:t>
      </w:r>
      <w:r w:rsidR="00942A38" w:rsidRPr="00447F56">
        <w:rPr>
          <w:rFonts w:ascii="Calibri" w:hAnsi="Calibri" w:cs="Calibri"/>
          <w:b/>
          <w:bCs/>
          <w:sz w:val="22"/>
          <w:szCs w:val="22"/>
        </w:rPr>
        <w:t xml:space="preserve"> powykonawcza</w:t>
      </w:r>
      <w:r w:rsidRPr="00447F56">
        <w:rPr>
          <w:rFonts w:ascii="Calibri" w:hAnsi="Calibri" w:cs="Calibri"/>
          <w:b/>
          <w:bCs/>
          <w:sz w:val="22"/>
          <w:szCs w:val="22"/>
        </w:rPr>
        <w:t>)</w:t>
      </w:r>
    </w:p>
    <w:p w14:paraId="63512E85" w14:textId="77777777" w:rsidR="00443F37" w:rsidRPr="00A07C50" w:rsidRDefault="00443F37" w:rsidP="00447F56">
      <w:pPr>
        <w:spacing w:line="276" w:lineRule="auto"/>
        <w:rPr>
          <w:rFonts w:ascii="Calibri" w:hAnsi="Calibri" w:cs="Calibri"/>
          <w:b/>
          <w:bCs/>
          <w:sz w:val="22"/>
          <w:szCs w:val="22"/>
        </w:rPr>
      </w:pPr>
      <w:r w:rsidRPr="00A07C50">
        <w:rPr>
          <w:rFonts w:ascii="Calibri" w:hAnsi="Calibri" w:cs="Calibri"/>
          <w:b/>
          <w:bCs/>
          <w:sz w:val="22"/>
          <w:szCs w:val="22"/>
        </w:rPr>
        <w:t>Wymagania ogólne</w:t>
      </w:r>
    </w:p>
    <w:p w14:paraId="3C72814E" w14:textId="6AFEB118" w:rsidR="00443F37" w:rsidRPr="00B064B9" w:rsidRDefault="00443F37" w:rsidP="00B064B9">
      <w:pPr>
        <w:pStyle w:val="Akapitzlist"/>
        <w:numPr>
          <w:ilvl w:val="0"/>
          <w:numId w:val="27"/>
        </w:numPr>
        <w:spacing w:line="276" w:lineRule="auto"/>
        <w:rPr>
          <w:rFonts w:ascii="Calibri" w:hAnsi="Calibri" w:cs="Calibri"/>
          <w:sz w:val="22"/>
          <w:szCs w:val="22"/>
        </w:rPr>
      </w:pPr>
      <w:r w:rsidRPr="00B064B9">
        <w:rPr>
          <w:rFonts w:ascii="Calibri" w:hAnsi="Calibri" w:cs="Calibri"/>
          <w:sz w:val="22"/>
          <w:szCs w:val="22"/>
        </w:rPr>
        <w:t>Dokumentacja musi być sporządzona w języku polskim.</w:t>
      </w:r>
    </w:p>
    <w:p w14:paraId="0FD750C6" w14:textId="31E3DDE8" w:rsidR="00443F37" w:rsidRPr="00B064B9" w:rsidRDefault="00443F37" w:rsidP="00B064B9">
      <w:pPr>
        <w:pStyle w:val="Akapitzlist"/>
        <w:numPr>
          <w:ilvl w:val="0"/>
          <w:numId w:val="27"/>
        </w:numPr>
        <w:spacing w:line="276" w:lineRule="auto"/>
        <w:rPr>
          <w:rFonts w:ascii="Calibri" w:hAnsi="Calibri" w:cs="Calibri"/>
          <w:sz w:val="22"/>
          <w:szCs w:val="22"/>
        </w:rPr>
      </w:pPr>
      <w:r w:rsidRPr="00B064B9">
        <w:rPr>
          <w:rFonts w:ascii="Calibri" w:hAnsi="Calibri" w:cs="Calibri"/>
          <w:sz w:val="22"/>
          <w:szCs w:val="22"/>
        </w:rPr>
        <w:t>Każda Dokumentacja powstała w wyniku realizacji zamówienia i przekazana Zamawiającemu przez Wykonawcę stanowi własność Zamawiającego. Zamawiający ma prawo udostępniać Dokumentację osobom trzecim w sposób nienaruszający praw autorskich.</w:t>
      </w:r>
    </w:p>
    <w:p w14:paraId="524281B0" w14:textId="60D85AAD" w:rsidR="00443F37" w:rsidRPr="00B064B9" w:rsidRDefault="00443F37" w:rsidP="00B064B9">
      <w:pPr>
        <w:pStyle w:val="Akapitzlist"/>
        <w:numPr>
          <w:ilvl w:val="0"/>
          <w:numId w:val="27"/>
        </w:numPr>
        <w:spacing w:line="276" w:lineRule="auto"/>
        <w:rPr>
          <w:rFonts w:ascii="Calibri" w:hAnsi="Calibri" w:cs="Calibri"/>
          <w:sz w:val="22"/>
          <w:szCs w:val="22"/>
        </w:rPr>
      </w:pPr>
      <w:r w:rsidRPr="00B064B9">
        <w:rPr>
          <w:rFonts w:ascii="Calibri" w:hAnsi="Calibri" w:cs="Calibri"/>
          <w:sz w:val="22"/>
          <w:szCs w:val="22"/>
        </w:rPr>
        <w:t>Wykonawca dostarczy szczegółową Dokumentację komponentów firm trzecich użytych w dostarczanym Systemie, w tym także dostarczaną przez ich producentów. Dokumentacja ta może występować w języku angielskim, jeśli nie ma tłumaczenia na język polski.</w:t>
      </w:r>
    </w:p>
    <w:p w14:paraId="5C761AE5" w14:textId="65AEFD70" w:rsidR="00443F37" w:rsidRPr="00B064B9" w:rsidRDefault="00443F37" w:rsidP="00B064B9">
      <w:pPr>
        <w:pStyle w:val="Akapitzlist"/>
        <w:numPr>
          <w:ilvl w:val="0"/>
          <w:numId w:val="27"/>
        </w:numPr>
        <w:spacing w:line="276" w:lineRule="auto"/>
        <w:rPr>
          <w:rFonts w:ascii="Calibri" w:hAnsi="Calibri" w:cs="Calibri"/>
          <w:sz w:val="22"/>
          <w:szCs w:val="22"/>
        </w:rPr>
      </w:pPr>
      <w:r w:rsidRPr="00B064B9">
        <w:rPr>
          <w:rFonts w:ascii="Calibri" w:hAnsi="Calibri" w:cs="Calibri"/>
          <w:sz w:val="22"/>
          <w:szCs w:val="22"/>
        </w:rPr>
        <w:t>Dokumentacja musi gwarantować kompletność dokumentu rozumianą, jako pełne, bez wyraźnych i ewidentnych braków, przedstawienie omawianego problemu obejmujące całość z danego rozpatrywanego zakresu zagadnienia.</w:t>
      </w:r>
    </w:p>
    <w:p w14:paraId="2CA42309" w14:textId="01641A71" w:rsidR="00FC0D78" w:rsidRPr="00B064B9" w:rsidRDefault="00443F37" w:rsidP="00B064B9">
      <w:pPr>
        <w:pStyle w:val="Akapitzlist"/>
        <w:numPr>
          <w:ilvl w:val="0"/>
          <w:numId w:val="27"/>
        </w:numPr>
        <w:spacing w:line="276" w:lineRule="auto"/>
        <w:rPr>
          <w:rFonts w:ascii="Calibri" w:hAnsi="Calibri" w:cs="Calibri"/>
          <w:sz w:val="22"/>
          <w:szCs w:val="22"/>
        </w:rPr>
      </w:pPr>
      <w:r w:rsidRPr="00B064B9">
        <w:rPr>
          <w:rFonts w:ascii="Calibri" w:hAnsi="Calibri" w:cs="Calibri"/>
          <w:sz w:val="22"/>
          <w:szCs w:val="22"/>
        </w:rPr>
        <w:t>Zawartość Dokumentacji musi być zgodna z wdrożonym rozwiązaniem.</w:t>
      </w:r>
    </w:p>
    <w:p w14:paraId="4233340F" w14:textId="7185BFE9" w:rsidR="00B532BB" w:rsidRPr="00B064B9" w:rsidRDefault="00B532BB" w:rsidP="00B064B9">
      <w:pPr>
        <w:pStyle w:val="Akapitzlist"/>
        <w:numPr>
          <w:ilvl w:val="0"/>
          <w:numId w:val="27"/>
        </w:numPr>
        <w:spacing w:line="276" w:lineRule="auto"/>
        <w:rPr>
          <w:rFonts w:ascii="Calibri" w:hAnsi="Calibri" w:cs="Calibri"/>
          <w:sz w:val="22"/>
          <w:szCs w:val="22"/>
        </w:rPr>
      </w:pPr>
      <w:r w:rsidRPr="00B064B9">
        <w:rPr>
          <w:rFonts w:ascii="Calibri" w:hAnsi="Calibri" w:cs="Calibri"/>
          <w:sz w:val="22"/>
          <w:szCs w:val="22"/>
        </w:rPr>
        <w:t xml:space="preserve">Dokumentacja </w:t>
      </w:r>
      <w:r w:rsidR="00DD3A2B" w:rsidRPr="00B064B9">
        <w:rPr>
          <w:rFonts w:ascii="Calibri" w:hAnsi="Calibri" w:cs="Calibri"/>
          <w:sz w:val="22"/>
          <w:szCs w:val="22"/>
        </w:rPr>
        <w:t>musi być aktualizowan</w:t>
      </w:r>
      <w:r w:rsidR="004B5D59" w:rsidRPr="00B064B9">
        <w:rPr>
          <w:rFonts w:ascii="Calibri" w:hAnsi="Calibri" w:cs="Calibri"/>
          <w:sz w:val="22"/>
          <w:szCs w:val="22"/>
        </w:rPr>
        <w:t>a</w:t>
      </w:r>
      <w:r w:rsidR="00DD3A2B" w:rsidRPr="00B064B9">
        <w:rPr>
          <w:rFonts w:ascii="Calibri" w:hAnsi="Calibri" w:cs="Calibri"/>
          <w:sz w:val="22"/>
          <w:szCs w:val="22"/>
        </w:rPr>
        <w:t xml:space="preserve"> o nowe </w:t>
      </w:r>
      <w:r w:rsidR="00776D8E" w:rsidRPr="00B064B9">
        <w:rPr>
          <w:rFonts w:ascii="Calibri" w:hAnsi="Calibri" w:cs="Calibri"/>
          <w:sz w:val="22"/>
          <w:szCs w:val="22"/>
        </w:rPr>
        <w:t>zagadnienie jeśli zostaną wprowadzone do Syste</w:t>
      </w:r>
      <w:r w:rsidR="004B5D59" w:rsidRPr="00B064B9">
        <w:rPr>
          <w:rFonts w:ascii="Calibri" w:hAnsi="Calibri" w:cs="Calibri"/>
          <w:sz w:val="22"/>
          <w:szCs w:val="22"/>
        </w:rPr>
        <w:t>mu.</w:t>
      </w:r>
    </w:p>
    <w:p w14:paraId="75A28D4C" w14:textId="77777777" w:rsidR="007C09B2" w:rsidRPr="00A07C50" w:rsidRDefault="007C09B2" w:rsidP="00A07C50">
      <w:pPr>
        <w:spacing w:line="276" w:lineRule="auto"/>
        <w:rPr>
          <w:rFonts w:ascii="Calibri" w:hAnsi="Calibri" w:cs="Calibri"/>
          <w:b/>
          <w:bCs/>
          <w:sz w:val="22"/>
          <w:szCs w:val="22"/>
        </w:rPr>
      </w:pPr>
      <w:r w:rsidRPr="00A07C50">
        <w:rPr>
          <w:rFonts w:ascii="Calibri" w:hAnsi="Calibri" w:cs="Calibri"/>
          <w:b/>
          <w:bCs/>
          <w:sz w:val="22"/>
          <w:szCs w:val="22"/>
        </w:rPr>
        <w:t>Dokumentacja Administratora Systemu</w:t>
      </w:r>
    </w:p>
    <w:p w14:paraId="7813879B" w14:textId="0F299151" w:rsidR="007C09B2" w:rsidRPr="00B064B9" w:rsidRDefault="007C09B2" w:rsidP="00B064B9">
      <w:pPr>
        <w:pStyle w:val="Akapitzlist"/>
        <w:numPr>
          <w:ilvl w:val="0"/>
          <w:numId w:val="29"/>
        </w:numPr>
        <w:spacing w:line="276" w:lineRule="auto"/>
        <w:rPr>
          <w:rFonts w:ascii="Calibri" w:hAnsi="Calibri" w:cs="Calibri"/>
          <w:sz w:val="22"/>
          <w:szCs w:val="22"/>
        </w:rPr>
      </w:pPr>
      <w:r w:rsidRPr="00B064B9">
        <w:rPr>
          <w:rFonts w:ascii="Calibri" w:hAnsi="Calibri" w:cs="Calibri"/>
          <w:sz w:val="22"/>
          <w:szCs w:val="22"/>
        </w:rPr>
        <w:t>Dokumentacja Administratora Systemu musi opisywać kolejność czynności i zakres możliwych danych do wprowadzenia oraz sposób postępowania w sytuacjach szczególnych i awaryjnych.</w:t>
      </w:r>
    </w:p>
    <w:p w14:paraId="20462DD6" w14:textId="111EE9B2" w:rsidR="007C09B2" w:rsidRPr="00B064B9" w:rsidRDefault="007C09B2" w:rsidP="00B064B9">
      <w:pPr>
        <w:pStyle w:val="Akapitzlist"/>
        <w:numPr>
          <w:ilvl w:val="0"/>
          <w:numId w:val="29"/>
        </w:numPr>
        <w:spacing w:line="276" w:lineRule="auto"/>
        <w:rPr>
          <w:rFonts w:ascii="Calibri" w:hAnsi="Calibri" w:cs="Calibri"/>
          <w:sz w:val="22"/>
          <w:szCs w:val="22"/>
        </w:rPr>
      </w:pPr>
      <w:r w:rsidRPr="00B064B9">
        <w:rPr>
          <w:rFonts w:ascii="Calibri" w:hAnsi="Calibri" w:cs="Calibri"/>
          <w:sz w:val="22"/>
          <w:szCs w:val="22"/>
        </w:rPr>
        <w:t>Dokumentacja Administratora Systemu powinna być dostępna w postaci elektronicznej umożliwiającej przeszukiwanie oraz odnajdywanie konkretnych tematów.</w:t>
      </w:r>
    </w:p>
    <w:p w14:paraId="3F592D34" w14:textId="100127CC" w:rsidR="007C09B2" w:rsidRPr="00B064B9" w:rsidRDefault="007C09B2" w:rsidP="00B064B9">
      <w:pPr>
        <w:pStyle w:val="Akapitzlist"/>
        <w:numPr>
          <w:ilvl w:val="0"/>
          <w:numId w:val="29"/>
        </w:numPr>
        <w:spacing w:line="276" w:lineRule="auto"/>
        <w:rPr>
          <w:rFonts w:ascii="Calibri" w:hAnsi="Calibri" w:cs="Calibri"/>
          <w:sz w:val="22"/>
          <w:szCs w:val="22"/>
        </w:rPr>
      </w:pPr>
      <w:r w:rsidRPr="00B064B9">
        <w:rPr>
          <w:rFonts w:ascii="Calibri" w:hAnsi="Calibri" w:cs="Calibri"/>
          <w:sz w:val="22"/>
          <w:szCs w:val="22"/>
        </w:rPr>
        <w:t>Dokumentacja Administratora Systemu obejmować będzie, co najmniej:</w:t>
      </w:r>
    </w:p>
    <w:p w14:paraId="5B280226" w14:textId="74E922C7" w:rsidR="007C09B2" w:rsidRPr="00447F56" w:rsidRDefault="007C09B2" w:rsidP="00447F56">
      <w:pPr>
        <w:pStyle w:val="Akapitzlist"/>
        <w:numPr>
          <w:ilvl w:val="0"/>
          <w:numId w:val="9"/>
        </w:numPr>
        <w:spacing w:line="276" w:lineRule="auto"/>
        <w:rPr>
          <w:rFonts w:ascii="Calibri" w:hAnsi="Calibri" w:cs="Calibri"/>
          <w:sz w:val="22"/>
          <w:szCs w:val="22"/>
        </w:rPr>
      </w:pPr>
      <w:r w:rsidRPr="00447F56">
        <w:rPr>
          <w:rFonts w:ascii="Calibri" w:hAnsi="Calibri" w:cs="Calibri"/>
          <w:sz w:val="22"/>
          <w:szCs w:val="22"/>
        </w:rPr>
        <w:t>szczegółową (krok po kroku) instrukcję instalacji i konfiguracji Systemu,</w:t>
      </w:r>
    </w:p>
    <w:p w14:paraId="28E758FA" w14:textId="052A19C7" w:rsidR="007C09B2" w:rsidRPr="00447F56" w:rsidRDefault="007C09B2" w:rsidP="00447F56">
      <w:pPr>
        <w:pStyle w:val="Akapitzlist"/>
        <w:numPr>
          <w:ilvl w:val="0"/>
          <w:numId w:val="9"/>
        </w:numPr>
        <w:spacing w:line="276" w:lineRule="auto"/>
        <w:rPr>
          <w:rFonts w:ascii="Calibri" w:hAnsi="Calibri" w:cs="Calibri"/>
          <w:sz w:val="22"/>
          <w:szCs w:val="22"/>
        </w:rPr>
      </w:pPr>
      <w:r w:rsidRPr="00447F56">
        <w:rPr>
          <w:rFonts w:ascii="Calibri" w:hAnsi="Calibri" w:cs="Calibri"/>
          <w:sz w:val="22"/>
          <w:szCs w:val="22"/>
        </w:rPr>
        <w:t>opis parametrów instalacyjnych i konfiguracyjnych wraz z opisem dopuszczalnych wartości i ich wpływem na działanie rozwiązania,</w:t>
      </w:r>
    </w:p>
    <w:p w14:paraId="4E4D3B3F" w14:textId="0C341956" w:rsidR="007C09B2" w:rsidRPr="00447F56" w:rsidRDefault="007C09B2" w:rsidP="00447F56">
      <w:pPr>
        <w:pStyle w:val="Akapitzlist"/>
        <w:numPr>
          <w:ilvl w:val="0"/>
          <w:numId w:val="9"/>
        </w:numPr>
        <w:spacing w:line="276" w:lineRule="auto"/>
        <w:rPr>
          <w:rFonts w:ascii="Calibri" w:hAnsi="Calibri" w:cs="Calibri"/>
          <w:sz w:val="22"/>
          <w:szCs w:val="22"/>
        </w:rPr>
      </w:pPr>
      <w:r w:rsidRPr="00447F56">
        <w:rPr>
          <w:rFonts w:ascii="Calibri" w:hAnsi="Calibri" w:cs="Calibri"/>
          <w:sz w:val="22"/>
          <w:szCs w:val="22"/>
        </w:rPr>
        <w:t>szczegółową (krok po kroku) instrukcję wgrywania nowych wersji systemu,</w:t>
      </w:r>
    </w:p>
    <w:p w14:paraId="03E6C438" w14:textId="7FFC8EA4" w:rsidR="007C09B2" w:rsidRPr="00447F56" w:rsidRDefault="007C09B2" w:rsidP="00447F56">
      <w:pPr>
        <w:pStyle w:val="Akapitzlist"/>
        <w:numPr>
          <w:ilvl w:val="0"/>
          <w:numId w:val="9"/>
        </w:numPr>
        <w:spacing w:line="276" w:lineRule="auto"/>
        <w:rPr>
          <w:rFonts w:ascii="Calibri" w:hAnsi="Calibri" w:cs="Calibri"/>
          <w:sz w:val="22"/>
          <w:szCs w:val="22"/>
        </w:rPr>
      </w:pPr>
      <w:r w:rsidRPr="00447F56">
        <w:rPr>
          <w:rFonts w:ascii="Calibri" w:hAnsi="Calibri" w:cs="Calibri"/>
          <w:sz w:val="22"/>
          <w:szCs w:val="22"/>
        </w:rPr>
        <w:lastRenderedPageBreak/>
        <w:t>szczegółowy opis możliwych do zastosowania ról i uprawnień wraz z ich wpływem na działania rozwiązania</w:t>
      </w:r>
      <w:r w:rsidR="001C71D8" w:rsidRPr="00447F56">
        <w:rPr>
          <w:rFonts w:ascii="Calibri" w:hAnsi="Calibri" w:cs="Calibri"/>
          <w:sz w:val="22"/>
          <w:szCs w:val="22"/>
        </w:rPr>
        <w:t>.</w:t>
      </w:r>
    </w:p>
    <w:p w14:paraId="3F629A9B" w14:textId="3EF509FB" w:rsidR="007C09B2" w:rsidRPr="00A07C50" w:rsidRDefault="007C09B2" w:rsidP="00A07C50">
      <w:pPr>
        <w:spacing w:line="276" w:lineRule="auto"/>
        <w:rPr>
          <w:rFonts w:ascii="Calibri" w:hAnsi="Calibri" w:cs="Calibri"/>
          <w:b/>
          <w:bCs/>
          <w:sz w:val="22"/>
          <w:szCs w:val="22"/>
        </w:rPr>
      </w:pPr>
      <w:r w:rsidRPr="00A07C50">
        <w:rPr>
          <w:rFonts w:ascii="Calibri" w:hAnsi="Calibri" w:cs="Calibri"/>
          <w:b/>
          <w:bCs/>
          <w:sz w:val="22"/>
          <w:szCs w:val="22"/>
        </w:rPr>
        <w:t>Dokumentacja użytkownika systemu</w:t>
      </w:r>
    </w:p>
    <w:p w14:paraId="44D2089F" w14:textId="126296C9" w:rsidR="007C09B2" w:rsidRPr="00447F56" w:rsidRDefault="007C09B2" w:rsidP="00447F56">
      <w:pPr>
        <w:pStyle w:val="Akapitzlist"/>
        <w:numPr>
          <w:ilvl w:val="0"/>
          <w:numId w:val="11"/>
        </w:numPr>
        <w:spacing w:line="276" w:lineRule="auto"/>
        <w:rPr>
          <w:rFonts w:ascii="Calibri" w:hAnsi="Calibri" w:cs="Calibri"/>
          <w:sz w:val="22"/>
          <w:szCs w:val="22"/>
        </w:rPr>
      </w:pPr>
      <w:r w:rsidRPr="00447F56">
        <w:rPr>
          <w:rFonts w:ascii="Calibri" w:hAnsi="Calibri" w:cs="Calibri"/>
          <w:sz w:val="22"/>
          <w:szCs w:val="22"/>
        </w:rPr>
        <w:t xml:space="preserve">Wykonawca dostarczy Dokumentację użytkownika oraz opis </w:t>
      </w:r>
      <w:r w:rsidR="006023FF" w:rsidRPr="00447F56">
        <w:rPr>
          <w:rFonts w:ascii="Calibri" w:hAnsi="Calibri" w:cs="Calibri"/>
          <w:sz w:val="22"/>
          <w:szCs w:val="22"/>
        </w:rPr>
        <w:t>ś</w:t>
      </w:r>
      <w:r w:rsidRPr="00447F56">
        <w:rPr>
          <w:rFonts w:ascii="Calibri" w:hAnsi="Calibri" w:cs="Calibri"/>
          <w:sz w:val="22"/>
          <w:szCs w:val="22"/>
        </w:rPr>
        <w:t xml:space="preserve">cieżek </w:t>
      </w:r>
      <w:r w:rsidR="006023FF" w:rsidRPr="00447F56">
        <w:rPr>
          <w:rFonts w:ascii="Calibri" w:hAnsi="Calibri" w:cs="Calibri"/>
          <w:sz w:val="22"/>
          <w:szCs w:val="22"/>
        </w:rPr>
        <w:t>p</w:t>
      </w:r>
      <w:r w:rsidRPr="00447F56">
        <w:rPr>
          <w:rFonts w:ascii="Calibri" w:hAnsi="Calibri" w:cs="Calibri"/>
          <w:sz w:val="22"/>
          <w:szCs w:val="22"/>
        </w:rPr>
        <w:t>ostępowania</w:t>
      </w:r>
      <w:r w:rsidR="0048655E" w:rsidRPr="00447F56">
        <w:rPr>
          <w:rFonts w:ascii="Calibri" w:hAnsi="Calibri" w:cs="Calibri"/>
          <w:sz w:val="22"/>
          <w:szCs w:val="22"/>
        </w:rPr>
        <w:t>(</w:t>
      </w:r>
      <w:r w:rsidR="006023FF" w:rsidRPr="00447F56">
        <w:rPr>
          <w:rFonts w:ascii="Calibri" w:hAnsi="Calibri" w:cs="Calibri"/>
          <w:sz w:val="22"/>
          <w:szCs w:val="22"/>
        </w:rPr>
        <w:t>jak</w:t>
      </w:r>
      <w:r w:rsidR="00827620" w:rsidRPr="00447F56">
        <w:rPr>
          <w:rFonts w:ascii="Calibri" w:hAnsi="Calibri" w:cs="Calibri"/>
          <w:sz w:val="22"/>
          <w:szCs w:val="22"/>
        </w:rPr>
        <w:t xml:space="preserve"> wykonać daną czynność w aplikacji np. jak wykonać edycję </w:t>
      </w:r>
      <w:r w:rsidR="00243D15" w:rsidRPr="00447F56">
        <w:rPr>
          <w:rFonts w:ascii="Calibri" w:hAnsi="Calibri" w:cs="Calibri"/>
          <w:sz w:val="22"/>
          <w:szCs w:val="22"/>
        </w:rPr>
        <w:t>procesu rozmowy</w:t>
      </w:r>
      <w:r w:rsidR="006023FF" w:rsidRPr="00447F56">
        <w:rPr>
          <w:rFonts w:ascii="Calibri" w:hAnsi="Calibri" w:cs="Calibri"/>
          <w:sz w:val="22"/>
          <w:szCs w:val="22"/>
        </w:rPr>
        <w:t xml:space="preserve"> </w:t>
      </w:r>
      <w:r w:rsidR="0048655E" w:rsidRPr="00447F56">
        <w:rPr>
          <w:rFonts w:ascii="Calibri" w:hAnsi="Calibri" w:cs="Calibri"/>
          <w:sz w:val="22"/>
          <w:szCs w:val="22"/>
        </w:rPr>
        <w:t>)</w:t>
      </w:r>
      <w:r w:rsidRPr="00447F56">
        <w:rPr>
          <w:rFonts w:ascii="Calibri" w:hAnsi="Calibri" w:cs="Calibri"/>
          <w:sz w:val="22"/>
          <w:szCs w:val="22"/>
        </w:rPr>
        <w:t>.</w:t>
      </w:r>
    </w:p>
    <w:p w14:paraId="0B75DCA3" w14:textId="4E974A85" w:rsidR="00EE398B" w:rsidRPr="00447F56" w:rsidRDefault="00EE398B" w:rsidP="00447F56">
      <w:pPr>
        <w:pStyle w:val="Akapitzlist"/>
        <w:numPr>
          <w:ilvl w:val="0"/>
          <w:numId w:val="11"/>
        </w:numPr>
        <w:spacing w:line="276" w:lineRule="auto"/>
        <w:rPr>
          <w:rFonts w:ascii="Calibri" w:hAnsi="Calibri" w:cs="Calibri"/>
          <w:sz w:val="22"/>
          <w:szCs w:val="22"/>
        </w:rPr>
      </w:pPr>
      <w:r w:rsidRPr="00447F56">
        <w:rPr>
          <w:rFonts w:ascii="Calibri" w:hAnsi="Calibri" w:cs="Calibri"/>
          <w:sz w:val="22"/>
          <w:szCs w:val="22"/>
        </w:rPr>
        <w:t>Dokumentacja Użytkownika Systemu powinna być dostępna w postaci elektronicznej umożliwiającej przeszukiwanie oraz odnajdywanie konkretnych tematów.</w:t>
      </w:r>
    </w:p>
    <w:p w14:paraId="48A18D35" w14:textId="573F91B4" w:rsidR="007C09B2" w:rsidRPr="00447F56" w:rsidRDefault="007C09B2" w:rsidP="00B064B9">
      <w:pPr>
        <w:pStyle w:val="Akapitzlist"/>
        <w:numPr>
          <w:ilvl w:val="0"/>
          <w:numId w:val="11"/>
        </w:numPr>
        <w:spacing w:line="276" w:lineRule="auto"/>
        <w:rPr>
          <w:rFonts w:ascii="Calibri" w:hAnsi="Calibri" w:cs="Calibri"/>
          <w:sz w:val="22"/>
          <w:szCs w:val="22"/>
        </w:rPr>
      </w:pPr>
      <w:r w:rsidRPr="00447F56">
        <w:rPr>
          <w:rFonts w:ascii="Calibri" w:hAnsi="Calibri" w:cs="Calibri"/>
          <w:sz w:val="22"/>
          <w:szCs w:val="22"/>
        </w:rPr>
        <w:t xml:space="preserve">Dokumentacja użytkownika musi zawierać opis pełnej funkcjonalności </w:t>
      </w:r>
      <w:r w:rsidR="004B5FB6" w:rsidRPr="00447F56">
        <w:rPr>
          <w:rFonts w:ascii="Calibri" w:hAnsi="Calibri" w:cs="Calibri"/>
          <w:sz w:val="22"/>
          <w:szCs w:val="22"/>
        </w:rPr>
        <w:t xml:space="preserve">Aplikacji </w:t>
      </w:r>
      <w:r w:rsidRPr="00447F56">
        <w:rPr>
          <w:rFonts w:ascii="Calibri" w:hAnsi="Calibri" w:cs="Calibri"/>
          <w:sz w:val="22"/>
          <w:szCs w:val="22"/>
        </w:rPr>
        <w:t xml:space="preserve">w sposób przejrzysty umożliwiający samodzielne użytkowanie </w:t>
      </w:r>
      <w:r w:rsidR="00DA3B70" w:rsidRPr="00447F56">
        <w:rPr>
          <w:rFonts w:ascii="Calibri" w:hAnsi="Calibri" w:cs="Calibri"/>
          <w:sz w:val="22"/>
          <w:szCs w:val="22"/>
        </w:rPr>
        <w:t>Aplikacji</w:t>
      </w:r>
      <w:r w:rsidRPr="00447F56">
        <w:rPr>
          <w:rFonts w:ascii="Calibri" w:hAnsi="Calibri" w:cs="Calibri"/>
          <w:sz w:val="22"/>
          <w:szCs w:val="22"/>
        </w:rPr>
        <w:t>.</w:t>
      </w:r>
    </w:p>
    <w:p w14:paraId="78B31519" w14:textId="0E81DE48" w:rsidR="007C09B2" w:rsidRPr="00447F56" w:rsidRDefault="007C09B2" w:rsidP="00B064B9">
      <w:pPr>
        <w:pStyle w:val="Akapitzlist"/>
        <w:numPr>
          <w:ilvl w:val="0"/>
          <w:numId w:val="11"/>
        </w:numPr>
        <w:spacing w:line="276" w:lineRule="auto"/>
        <w:rPr>
          <w:rFonts w:ascii="Calibri" w:hAnsi="Calibri" w:cs="Calibri"/>
          <w:sz w:val="22"/>
          <w:szCs w:val="22"/>
        </w:rPr>
      </w:pPr>
      <w:r w:rsidRPr="00447F56">
        <w:rPr>
          <w:rFonts w:ascii="Calibri" w:hAnsi="Calibri" w:cs="Calibri"/>
          <w:sz w:val="22"/>
          <w:szCs w:val="22"/>
        </w:rPr>
        <w:t>Dokumentacja musi opisywać kolejność czynności i zakres możliwych danych do wprowadzenia oraz sposób postępowania w sytuacjach szczególnych.</w:t>
      </w:r>
    </w:p>
    <w:p w14:paraId="558732F9" w14:textId="4B291849" w:rsidR="00691EBE" w:rsidRPr="00447F56" w:rsidRDefault="00691EBE" w:rsidP="00B064B9">
      <w:pPr>
        <w:pStyle w:val="Akapitzlist"/>
        <w:numPr>
          <w:ilvl w:val="0"/>
          <w:numId w:val="11"/>
        </w:numPr>
        <w:spacing w:line="276" w:lineRule="auto"/>
        <w:rPr>
          <w:rFonts w:ascii="Calibri" w:hAnsi="Calibri" w:cs="Calibri"/>
          <w:sz w:val="22"/>
          <w:szCs w:val="22"/>
        </w:rPr>
      </w:pPr>
      <w:r w:rsidRPr="00447F56">
        <w:rPr>
          <w:rFonts w:ascii="Calibri" w:hAnsi="Calibri" w:cs="Calibri"/>
          <w:sz w:val="22"/>
          <w:szCs w:val="22"/>
        </w:rPr>
        <w:t>Wykonawca dostarczy szczegółową Dokumentację komponentów firm trzecich użytych w dostarczanym Systemie, w tym także dostarczaną przez ich producentów</w:t>
      </w:r>
    </w:p>
    <w:p w14:paraId="5E8EF33C" w14:textId="77777777" w:rsidR="009F51D0" w:rsidRPr="00447F56" w:rsidRDefault="009F51D0" w:rsidP="003F6763">
      <w:pPr>
        <w:pStyle w:val="Akapitzlist"/>
        <w:numPr>
          <w:ilvl w:val="0"/>
          <w:numId w:val="11"/>
        </w:numPr>
        <w:spacing w:line="276" w:lineRule="auto"/>
        <w:rPr>
          <w:rFonts w:ascii="Calibri" w:hAnsi="Calibri" w:cs="Calibri"/>
          <w:sz w:val="22"/>
          <w:szCs w:val="22"/>
        </w:rPr>
      </w:pPr>
      <w:r w:rsidRPr="00447F56">
        <w:rPr>
          <w:rFonts w:ascii="Calibri" w:hAnsi="Calibri" w:cs="Calibri"/>
          <w:sz w:val="22"/>
          <w:szCs w:val="22"/>
        </w:rPr>
        <w:t>Zamawiający wymaga od Wykonawcy przekazania przed podpisaniem Protokołu Odbioru Końcowego:</w:t>
      </w:r>
    </w:p>
    <w:p w14:paraId="2D1631E5" w14:textId="1E2DE8A7" w:rsidR="009F51D0" w:rsidRPr="003F6763" w:rsidRDefault="009F51D0" w:rsidP="003F6763">
      <w:pPr>
        <w:pStyle w:val="Akapitzlist"/>
        <w:numPr>
          <w:ilvl w:val="0"/>
          <w:numId w:val="31"/>
        </w:numPr>
        <w:spacing w:line="276" w:lineRule="auto"/>
        <w:rPr>
          <w:rFonts w:ascii="Calibri" w:hAnsi="Calibri" w:cs="Calibri"/>
          <w:sz w:val="22"/>
          <w:szCs w:val="22"/>
        </w:rPr>
      </w:pPr>
      <w:r w:rsidRPr="003F6763">
        <w:rPr>
          <w:rFonts w:ascii="Calibri" w:hAnsi="Calibri" w:cs="Calibri"/>
          <w:sz w:val="22"/>
          <w:szCs w:val="22"/>
        </w:rPr>
        <w:t xml:space="preserve">2 egzemplarzy aktualnej dokumentacji administratora w języku polskim w </w:t>
      </w:r>
      <w:r w:rsidR="00AD4D09" w:rsidRPr="003F6763">
        <w:rPr>
          <w:rFonts w:ascii="Calibri" w:hAnsi="Calibri" w:cs="Calibri"/>
          <w:sz w:val="22"/>
          <w:szCs w:val="22"/>
        </w:rPr>
        <w:t xml:space="preserve">postaci </w:t>
      </w:r>
      <w:r w:rsidRPr="003F6763">
        <w:rPr>
          <w:rFonts w:ascii="Calibri" w:hAnsi="Calibri" w:cs="Calibri"/>
          <w:sz w:val="22"/>
          <w:szCs w:val="22"/>
        </w:rPr>
        <w:t>papierowej,</w:t>
      </w:r>
    </w:p>
    <w:p w14:paraId="4784E3A6" w14:textId="63F9D6E9" w:rsidR="009F51D0" w:rsidRPr="003F6763" w:rsidRDefault="009F51D0" w:rsidP="003F6763">
      <w:pPr>
        <w:pStyle w:val="Akapitzlist"/>
        <w:numPr>
          <w:ilvl w:val="0"/>
          <w:numId w:val="31"/>
        </w:numPr>
        <w:spacing w:line="276" w:lineRule="auto"/>
        <w:rPr>
          <w:rFonts w:ascii="Calibri" w:hAnsi="Calibri" w:cs="Calibri"/>
          <w:sz w:val="22"/>
          <w:szCs w:val="22"/>
        </w:rPr>
      </w:pPr>
      <w:r w:rsidRPr="003F6763">
        <w:rPr>
          <w:rFonts w:ascii="Calibri" w:hAnsi="Calibri" w:cs="Calibri"/>
          <w:sz w:val="22"/>
          <w:szCs w:val="22"/>
        </w:rPr>
        <w:t xml:space="preserve">2 egzemplarzy aktualnej dokumentacji użytkownika w języku polskim w </w:t>
      </w:r>
      <w:r w:rsidR="00AD4D09" w:rsidRPr="003F6763">
        <w:rPr>
          <w:rFonts w:ascii="Calibri" w:hAnsi="Calibri" w:cs="Calibri"/>
          <w:sz w:val="22"/>
          <w:szCs w:val="22"/>
        </w:rPr>
        <w:t xml:space="preserve">postaci </w:t>
      </w:r>
      <w:r w:rsidRPr="003F6763">
        <w:rPr>
          <w:rFonts w:ascii="Calibri" w:hAnsi="Calibri" w:cs="Calibri"/>
          <w:sz w:val="22"/>
          <w:szCs w:val="22"/>
        </w:rPr>
        <w:t>papierowej,</w:t>
      </w:r>
    </w:p>
    <w:p w14:paraId="501E3FC1" w14:textId="58AF6D4E" w:rsidR="009F51D0" w:rsidRPr="003F6763" w:rsidRDefault="009F51D0" w:rsidP="003F6763">
      <w:pPr>
        <w:pStyle w:val="Akapitzlist"/>
        <w:numPr>
          <w:ilvl w:val="0"/>
          <w:numId w:val="31"/>
        </w:numPr>
        <w:spacing w:line="276" w:lineRule="auto"/>
        <w:rPr>
          <w:rFonts w:ascii="Calibri" w:hAnsi="Calibri" w:cs="Calibri"/>
          <w:sz w:val="22"/>
          <w:szCs w:val="22"/>
        </w:rPr>
      </w:pPr>
      <w:r w:rsidRPr="003F6763">
        <w:rPr>
          <w:rFonts w:ascii="Calibri" w:hAnsi="Calibri" w:cs="Calibri"/>
          <w:sz w:val="22"/>
          <w:szCs w:val="22"/>
        </w:rPr>
        <w:t xml:space="preserve">2 zestawów egzemplarzy dokumentacji administratora i użytkownika w </w:t>
      </w:r>
      <w:r w:rsidR="00AD4D09" w:rsidRPr="003F6763">
        <w:rPr>
          <w:rFonts w:ascii="Calibri" w:hAnsi="Calibri" w:cs="Calibri"/>
          <w:sz w:val="22"/>
          <w:szCs w:val="22"/>
        </w:rPr>
        <w:t xml:space="preserve">postaci </w:t>
      </w:r>
      <w:r w:rsidRPr="003F6763">
        <w:rPr>
          <w:rFonts w:ascii="Calibri" w:hAnsi="Calibri" w:cs="Calibri"/>
          <w:sz w:val="22"/>
          <w:szCs w:val="22"/>
        </w:rPr>
        <w:t>elektronicznej, na niezależnych nośnikach z aktywną blokadą zapisu na każdym z tych nośników, umożliwiającej Zamawiającemu wprowadzanie do niej korekt, zmian i uzupełnień.</w:t>
      </w:r>
    </w:p>
    <w:p w14:paraId="56817021" w14:textId="1A6F0BE1" w:rsidR="00830004" w:rsidRPr="00447F56" w:rsidRDefault="00830004" w:rsidP="003F6763">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Zapewniona in</w:t>
      </w:r>
      <w:r w:rsidR="008849FD" w:rsidRPr="00447F56">
        <w:rPr>
          <w:rFonts w:ascii="Calibri" w:hAnsi="Calibri" w:cs="Calibri"/>
          <w:b/>
          <w:bCs/>
          <w:sz w:val="22"/>
          <w:szCs w:val="22"/>
        </w:rPr>
        <w:t>frastruktura</w:t>
      </w:r>
    </w:p>
    <w:p w14:paraId="170B3467" w14:textId="1F50A7F1" w:rsidR="00575C29" w:rsidRPr="00447F56" w:rsidRDefault="00575C29" w:rsidP="00447F56">
      <w:pPr>
        <w:spacing w:line="276" w:lineRule="auto"/>
        <w:jc w:val="both"/>
        <w:rPr>
          <w:rFonts w:ascii="Calibri" w:hAnsi="Calibri" w:cs="Calibri"/>
          <w:sz w:val="22"/>
          <w:szCs w:val="22"/>
        </w:rPr>
      </w:pPr>
      <w:r w:rsidRPr="00447F56">
        <w:rPr>
          <w:rFonts w:ascii="Calibri" w:hAnsi="Calibri" w:cs="Calibri"/>
          <w:sz w:val="22"/>
          <w:szCs w:val="22"/>
        </w:rPr>
        <w:t>Zamawiający w ramach realizacji projektu</w:t>
      </w:r>
      <w:r w:rsidR="00D134EB" w:rsidRPr="00447F56">
        <w:rPr>
          <w:rFonts w:ascii="Calibri" w:hAnsi="Calibri" w:cs="Calibri"/>
          <w:sz w:val="22"/>
          <w:szCs w:val="22"/>
        </w:rPr>
        <w:t xml:space="preserve"> dla potrzeb instalacji rozwiązania Asystenta SI</w:t>
      </w:r>
      <w:r w:rsidR="009169B9" w:rsidRPr="00447F56">
        <w:rPr>
          <w:rFonts w:ascii="Calibri" w:hAnsi="Calibri" w:cs="Calibri"/>
          <w:sz w:val="22"/>
          <w:szCs w:val="22"/>
        </w:rPr>
        <w:t xml:space="preserve"> </w:t>
      </w:r>
      <w:r w:rsidR="00EA19D4" w:rsidRPr="00447F56">
        <w:rPr>
          <w:rFonts w:ascii="Calibri" w:hAnsi="Calibri" w:cs="Calibri"/>
          <w:sz w:val="22"/>
          <w:szCs w:val="22"/>
        </w:rPr>
        <w:t xml:space="preserve">udostępni infrastrukturę o </w:t>
      </w:r>
      <w:r w:rsidR="00F11C7B" w:rsidRPr="00447F56">
        <w:rPr>
          <w:rFonts w:ascii="Calibri" w:hAnsi="Calibri" w:cs="Calibri"/>
          <w:sz w:val="22"/>
          <w:szCs w:val="22"/>
        </w:rPr>
        <w:t>maksymalnych parametrach</w:t>
      </w:r>
      <w:r w:rsidR="00E66E9C" w:rsidRPr="00447F56">
        <w:rPr>
          <w:rFonts w:ascii="Calibri" w:hAnsi="Calibri" w:cs="Calibri"/>
          <w:sz w:val="22"/>
          <w:szCs w:val="22"/>
        </w:rPr>
        <w:t>:</w:t>
      </w:r>
    </w:p>
    <w:p w14:paraId="3A0CC6C7" w14:textId="73F1852E" w:rsidR="00E66E9C" w:rsidRPr="00A07C50" w:rsidRDefault="00073863" w:rsidP="00447F56">
      <w:pPr>
        <w:spacing w:line="276" w:lineRule="auto"/>
        <w:rPr>
          <w:rFonts w:ascii="Calibri" w:hAnsi="Calibri" w:cs="Calibri"/>
          <w:b/>
          <w:bCs/>
          <w:sz w:val="22"/>
          <w:szCs w:val="22"/>
        </w:rPr>
      </w:pPr>
      <w:r w:rsidRPr="00A07C50">
        <w:rPr>
          <w:rFonts w:ascii="Calibri" w:hAnsi="Calibri" w:cs="Calibri"/>
          <w:b/>
          <w:bCs/>
          <w:sz w:val="22"/>
          <w:szCs w:val="22"/>
        </w:rPr>
        <w:t xml:space="preserve">Infrastruktura w okresie </w:t>
      </w:r>
      <w:r w:rsidR="00E26FF9" w:rsidRPr="00A07C50">
        <w:rPr>
          <w:rFonts w:ascii="Calibri" w:hAnsi="Calibri" w:cs="Calibri"/>
          <w:b/>
          <w:bCs/>
          <w:sz w:val="22"/>
          <w:szCs w:val="22"/>
        </w:rPr>
        <w:t>integracji:</w:t>
      </w:r>
    </w:p>
    <w:p w14:paraId="1D0A1EE8" w14:textId="74B75706" w:rsidR="00CE71EF" w:rsidRPr="00447F56" w:rsidRDefault="00CE71EF" w:rsidP="008769A6">
      <w:pPr>
        <w:spacing w:after="120" w:line="276" w:lineRule="auto"/>
        <w:ind w:left="709"/>
        <w:rPr>
          <w:rFonts w:ascii="Calibri" w:hAnsi="Calibri" w:cs="Calibri"/>
          <w:sz w:val="22"/>
          <w:szCs w:val="22"/>
        </w:rPr>
      </w:pPr>
      <w:r w:rsidRPr="00447F56">
        <w:rPr>
          <w:rFonts w:ascii="Calibri" w:hAnsi="Calibri" w:cs="Calibri"/>
          <w:sz w:val="22"/>
          <w:szCs w:val="22"/>
        </w:rPr>
        <w:t xml:space="preserve">1 serwery wirtualne: 32 </w:t>
      </w:r>
      <w:proofErr w:type="spellStart"/>
      <w:r w:rsidRPr="00447F56">
        <w:rPr>
          <w:rFonts w:ascii="Calibri" w:hAnsi="Calibri" w:cs="Calibri"/>
          <w:sz w:val="22"/>
          <w:szCs w:val="22"/>
        </w:rPr>
        <w:t>core</w:t>
      </w:r>
      <w:proofErr w:type="spellEnd"/>
      <w:r w:rsidRPr="00447F56">
        <w:rPr>
          <w:rFonts w:ascii="Calibri" w:hAnsi="Calibri" w:cs="Calibri"/>
          <w:sz w:val="22"/>
          <w:szCs w:val="22"/>
        </w:rPr>
        <w:t>, 256 GB RAM, 1 TB HDD</w:t>
      </w:r>
    </w:p>
    <w:p w14:paraId="569229E1" w14:textId="4CD0F68E" w:rsidR="00CE71EF" w:rsidRPr="00447F56" w:rsidRDefault="00CE71EF" w:rsidP="008769A6">
      <w:pPr>
        <w:spacing w:after="120" w:line="276" w:lineRule="auto"/>
        <w:ind w:left="709"/>
        <w:rPr>
          <w:rFonts w:ascii="Calibri" w:hAnsi="Calibri" w:cs="Calibri"/>
          <w:sz w:val="22"/>
          <w:szCs w:val="22"/>
        </w:rPr>
      </w:pPr>
      <w:r w:rsidRPr="00447F56">
        <w:rPr>
          <w:rFonts w:ascii="Calibri" w:hAnsi="Calibri" w:cs="Calibri"/>
          <w:sz w:val="22"/>
          <w:szCs w:val="22"/>
        </w:rPr>
        <w:t>2 serwerów wirtualnych</w:t>
      </w:r>
      <w:r w:rsidR="00592369" w:rsidRPr="00447F56">
        <w:rPr>
          <w:rFonts w:ascii="Calibri" w:hAnsi="Calibri" w:cs="Calibri"/>
          <w:sz w:val="22"/>
          <w:szCs w:val="22"/>
        </w:rPr>
        <w:t>:</w:t>
      </w:r>
      <w:r w:rsidRPr="00447F56">
        <w:rPr>
          <w:rFonts w:ascii="Calibri" w:hAnsi="Calibri" w:cs="Calibri"/>
          <w:sz w:val="22"/>
          <w:szCs w:val="22"/>
        </w:rPr>
        <w:t xml:space="preserve"> 64 </w:t>
      </w:r>
      <w:proofErr w:type="spellStart"/>
      <w:r w:rsidRPr="00447F56">
        <w:rPr>
          <w:rFonts w:ascii="Calibri" w:hAnsi="Calibri" w:cs="Calibri"/>
          <w:sz w:val="22"/>
          <w:szCs w:val="22"/>
        </w:rPr>
        <w:t>core</w:t>
      </w:r>
      <w:proofErr w:type="spellEnd"/>
      <w:r w:rsidR="00AF56FB" w:rsidRPr="00447F56">
        <w:rPr>
          <w:rFonts w:ascii="Calibri" w:hAnsi="Calibri" w:cs="Calibri"/>
          <w:sz w:val="22"/>
          <w:szCs w:val="22"/>
        </w:rPr>
        <w:t xml:space="preserve">, </w:t>
      </w:r>
      <w:r w:rsidRPr="00447F56">
        <w:rPr>
          <w:rFonts w:ascii="Calibri" w:hAnsi="Calibri" w:cs="Calibri"/>
          <w:sz w:val="22"/>
          <w:szCs w:val="22"/>
        </w:rPr>
        <w:t>512 GB RAM</w:t>
      </w:r>
      <w:r w:rsidR="00AF56FB" w:rsidRPr="00447F56">
        <w:rPr>
          <w:rFonts w:ascii="Calibri" w:hAnsi="Calibri" w:cs="Calibri"/>
          <w:sz w:val="22"/>
          <w:szCs w:val="22"/>
        </w:rPr>
        <w:t xml:space="preserve">, </w:t>
      </w:r>
      <w:r w:rsidRPr="00447F56">
        <w:rPr>
          <w:rFonts w:ascii="Calibri" w:hAnsi="Calibri" w:cs="Calibri"/>
          <w:sz w:val="22"/>
          <w:szCs w:val="22"/>
        </w:rPr>
        <w:t>50 TB HDD</w:t>
      </w:r>
    </w:p>
    <w:p w14:paraId="06AE492C" w14:textId="0ED8E971" w:rsidR="00F41663" w:rsidRPr="00447F56" w:rsidRDefault="00AF56FB" w:rsidP="00A07C50">
      <w:pPr>
        <w:spacing w:line="276" w:lineRule="auto"/>
        <w:ind w:left="708"/>
        <w:rPr>
          <w:rFonts w:ascii="Calibri" w:hAnsi="Calibri" w:cs="Calibri"/>
          <w:sz w:val="22"/>
          <w:szCs w:val="22"/>
        </w:rPr>
      </w:pPr>
      <w:r w:rsidRPr="00447F56">
        <w:rPr>
          <w:rFonts w:ascii="Calibri" w:hAnsi="Calibri" w:cs="Calibri"/>
          <w:sz w:val="22"/>
          <w:szCs w:val="22"/>
        </w:rPr>
        <w:t>I</w:t>
      </w:r>
      <w:r w:rsidR="00CE71EF" w:rsidRPr="00447F56">
        <w:rPr>
          <w:rFonts w:ascii="Calibri" w:hAnsi="Calibri" w:cs="Calibri"/>
          <w:sz w:val="22"/>
          <w:szCs w:val="22"/>
        </w:rPr>
        <w:t>nfrastruktura pod AI LLM:</w:t>
      </w:r>
      <w:r w:rsidRPr="00447F56">
        <w:rPr>
          <w:rFonts w:ascii="Calibri" w:hAnsi="Calibri" w:cs="Calibri"/>
          <w:sz w:val="22"/>
          <w:szCs w:val="22"/>
        </w:rPr>
        <w:t xml:space="preserve"> </w:t>
      </w:r>
      <w:r w:rsidR="00CE71EF" w:rsidRPr="00447F56">
        <w:rPr>
          <w:rFonts w:ascii="Calibri" w:hAnsi="Calibri" w:cs="Calibri"/>
          <w:sz w:val="22"/>
          <w:szCs w:val="22"/>
        </w:rPr>
        <w:t xml:space="preserve">2 x </w:t>
      </w:r>
      <w:proofErr w:type="spellStart"/>
      <w:r w:rsidR="00CE71EF" w:rsidRPr="00447F56">
        <w:rPr>
          <w:rFonts w:ascii="Calibri" w:hAnsi="Calibri" w:cs="Calibri"/>
          <w:sz w:val="22"/>
          <w:szCs w:val="22"/>
        </w:rPr>
        <w:t>Nvidia</w:t>
      </w:r>
      <w:proofErr w:type="spellEnd"/>
      <w:r w:rsidR="00CE71EF" w:rsidRPr="00447F56">
        <w:rPr>
          <w:rFonts w:ascii="Calibri" w:hAnsi="Calibri" w:cs="Calibri"/>
          <w:sz w:val="22"/>
          <w:szCs w:val="22"/>
        </w:rPr>
        <w:t xml:space="preserve"> H200</w:t>
      </w:r>
      <w:r w:rsidRPr="00447F56">
        <w:rPr>
          <w:rFonts w:ascii="Calibri" w:hAnsi="Calibri" w:cs="Calibri"/>
          <w:sz w:val="22"/>
          <w:szCs w:val="22"/>
        </w:rPr>
        <w:t xml:space="preserve">, </w:t>
      </w:r>
      <w:r w:rsidR="00CE71EF" w:rsidRPr="00447F56">
        <w:rPr>
          <w:rFonts w:ascii="Calibri" w:hAnsi="Calibri" w:cs="Calibri"/>
          <w:sz w:val="22"/>
          <w:szCs w:val="22"/>
        </w:rPr>
        <w:t xml:space="preserve">24 </w:t>
      </w:r>
      <w:proofErr w:type="spellStart"/>
      <w:r w:rsidR="00CE71EF" w:rsidRPr="00447F56">
        <w:rPr>
          <w:rFonts w:ascii="Calibri" w:hAnsi="Calibri" w:cs="Calibri"/>
          <w:sz w:val="22"/>
          <w:szCs w:val="22"/>
        </w:rPr>
        <w:t>Core</w:t>
      </w:r>
      <w:proofErr w:type="spellEnd"/>
      <w:r w:rsidRPr="00447F56">
        <w:rPr>
          <w:rFonts w:ascii="Calibri" w:hAnsi="Calibri" w:cs="Calibri"/>
          <w:sz w:val="22"/>
          <w:szCs w:val="22"/>
        </w:rPr>
        <w:t xml:space="preserve">, </w:t>
      </w:r>
      <w:r w:rsidR="00CE71EF" w:rsidRPr="00447F56">
        <w:rPr>
          <w:rFonts w:ascii="Calibri" w:hAnsi="Calibri" w:cs="Calibri"/>
          <w:sz w:val="22"/>
          <w:szCs w:val="22"/>
        </w:rPr>
        <w:t>256 GB RAM</w:t>
      </w:r>
      <w:r w:rsidRPr="00447F56">
        <w:rPr>
          <w:rFonts w:ascii="Calibri" w:hAnsi="Calibri" w:cs="Calibri"/>
          <w:sz w:val="22"/>
          <w:szCs w:val="22"/>
        </w:rPr>
        <w:t xml:space="preserve">, </w:t>
      </w:r>
      <w:r w:rsidR="00CE71EF" w:rsidRPr="00447F56">
        <w:rPr>
          <w:rFonts w:ascii="Calibri" w:hAnsi="Calibri" w:cs="Calibri"/>
          <w:sz w:val="22"/>
          <w:szCs w:val="22"/>
        </w:rPr>
        <w:t>4 x 2 TB HDD SSD</w:t>
      </w:r>
    </w:p>
    <w:p w14:paraId="4936AA9B" w14:textId="138F3312" w:rsidR="00057B93" w:rsidRPr="00447F56" w:rsidRDefault="00210DFC" w:rsidP="00447F56">
      <w:pPr>
        <w:spacing w:line="276" w:lineRule="auto"/>
        <w:rPr>
          <w:rFonts w:ascii="Calibri" w:hAnsi="Calibri" w:cs="Calibri"/>
          <w:b/>
          <w:bCs/>
          <w:sz w:val="22"/>
          <w:szCs w:val="22"/>
        </w:rPr>
      </w:pPr>
      <w:r w:rsidRPr="00447F56">
        <w:rPr>
          <w:rFonts w:ascii="Calibri" w:hAnsi="Calibri" w:cs="Calibri"/>
          <w:b/>
          <w:bCs/>
          <w:sz w:val="22"/>
          <w:szCs w:val="22"/>
        </w:rPr>
        <w:t>Produkcyjna infrastruktura</w:t>
      </w:r>
      <w:r w:rsidR="00F2284B" w:rsidRPr="00447F56">
        <w:rPr>
          <w:rFonts w:ascii="Calibri" w:hAnsi="Calibri" w:cs="Calibri"/>
          <w:b/>
          <w:bCs/>
          <w:sz w:val="22"/>
          <w:szCs w:val="22"/>
        </w:rPr>
        <w:t>:</w:t>
      </w:r>
    </w:p>
    <w:p w14:paraId="445E9F6F" w14:textId="5B6E6739" w:rsidR="008873D9" w:rsidRPr="00447F56" w:rsidRDefault="008873D9" w:rsidP="008769A6">
      <w:pPr>
        <w:spacing w:after="120" w:line="276" w:lineRule="auto"/>
        <w:ind w:left="709"/>
        <w:rPr>
          <w:rFonts w:ascii="Calibri" w:hAnsi="Calibri" w:cs="Calibri"/>
          <w:sz w:val="22"/>
          <w:szCs w:val="22"/>
        </w:rPr>
      </w:pPr>
      <w:r w:rsidRPr="00447F56">
        <w:rPr>
          <w:rFonts w:ascii="Calibri" w:hAnsi="Calibri" w:cs="Calibri"/>
          <w:sz w:val="22"/>
          <w:szCs w:val="22"/>
        </w:rPr>
        <w:t>4 serwery wirtualne:</w:t>
      </w:r>
      <w:r w:rsidR="00C42750" w:rsidRPr="00447F56">
        <w:rPr>
          <w:rFonts w:ascii="Calibri" w:hAnsi="Calibri" w:cs="Calibri"/>
          <w:sz w:val="22"/>
          <w:szCs w:val="22"/>
        </w:rPr>
        <w:t xml:space="preserve"> </w:t>
      </w:r>
      <w:r w:rsidRPr="00447F56">
        <w:rPr>
          <w:rFonts w:ascii="Calibri" w:hAnsi="Calibri" w:cs="Calibri"/>
          <w:sz w:val="22"/>
          <w:szCs w:val="22"/>
        </w:rPr>
        <w:t xml:space="preserve">32 </w:t>
      </w:r>
      <w:proofErr w:type="spellStart"/>
      <w:r w:rsidRPr="00447F56">
        <w:rPr>
          <w:rFonts w:ascii="Calibri" w:hAnsi="Calibri" w:cs="Calibri"/>
          <w:sz w:val="22"/>
          <w:szCs w:val="22"/>
        </w:rPr>
        <w:t>core</w:t>
      </w:r>
      <w:proofErr w:type="spellEnd"/>
      <w:r w:rsidR="00C42750" w:rsidRPr="00447F56">
        <w:rPr>
          <w:rFonts w:ascii="Calibri" w:hAnsi="Calibri" w:cs="Calibri"/>
          <w:sz w:val="22"/>
          <w:szCs w:val="22"/>
        </w:rPr>
        <w:t xml:space="preserve">, </w:t>
      </w:r>
      <w:r w:rsidRPr="00447F56">
        <w:rPr>
          <w:rFonts w:ascii="Calibri" w:hAnsi="Calibri" w:cs="Calibri"/>
          <w:sz w:val="22"/>
          <w:szCs w:val="22"/>
        </w:rPr>
        <w:t>256 GB RAM</w:t>
      </w:r>
      <w:r w:rsidR="00C42750" w:rsidRPr="00447F56">
        <w:rPr>
          <w:rFonts w:ascii="Calibri" w:hAnsi="Calibri" w:cs="Calibri"/>
          <w:sz w:val="22"/>
          <w:szCs w:val="22"/>
        </w:rPr>
        <w:t xml:space="preserve">, </w:t>
      </w:r>
      <w:r w:rsidRPr="00447F56">
        <w:rPr>
          <w:rFonts w:ascii="Calibri" w:hAnsi="Calibri" w:cs="Calibri"/>
          <w:sz w:val="22"/>
          <w:szCs w:val="22"/>
        </w:rPr>
        <w:t>1 TB HDD</w:t>
      </w:r>
    </w:p>
    <w:p w14:paraId="7F0489C1" w14:textId="43BDFC6D" w:rsidR="008873D9" w:rsidRPr="00447F56" w:rsidRDefault="008873D9" w:rsidP="008769A6">
      <w:pPr>
        <w:spacing w:after="120" w:line="276" w:lineRule="auto"/>
        <w:ind w:left="709"/>
        <w:rPr>
          <w:rFonts w:ascii="Calibri" w:hAnsi="Calibri" w:cs="Calibri"/>
          <w:sz w:val="22"/>
          <w:szCs w:val="22"/>
        </w:rPr>
      </w:pPr>
      <w:r w:rsidRPr="00447F56">
        <w:rPr>
          <w:rFonts w:ascii="Calibri" w:hAnsi="Calibri" w:cs="Calibri"/>
          <w:sz w:val="22"/>
          <w:szCs w:val="22"/>
        </w:rPr>
        <w:t>Macierz obiektowa - 500 TB</w:t>
      </w:r>
    </w:p>
    <w:p w14:paraId="58AF12F8" w14:textId="645FE039" w:rsidR="008873D9" w:rsidRPr="00447F56" w:rsidRDefault="008873D9" w:rsidP="008769A6">
      <w:pPr>
        <w:spacing w:after="120" w:line="276" w:lineRule="auto"/>
        <w:ind w:left="709"/>
        <w:rPr>
          <w:rFonts w:ascii="Calibri" w:hAnsi="Calibri" w:cs="Calibri"/>
          <w:sz w:val="22"/>
          <w:szCs w:val="22"/>
        </w:rPr>
      </w:pPr>
      <w:r w:rsidRPr="00447F56">
        <w:rPr>
          <w:rFonts w:ascii="Calibri" w:hAnsi="Calibri" w:cs="Calibri"/>
          <w:sz w:val="22"/>
          <w:szCs w:val="22"/>
        </w:rPr>
        <w:t>6 serwerów wirtualnych</w:t>
      </w:r>
      <w:r w:rsidR="00C42750" w:rsidRPr="00447F56">
        <w:rPr>
          <w:rFonts w:ascii="Calibri" w:hAnsi="Calibri" w:cs="Calibri"/>
          <w:sz w:val="22"/>
          <w:szCs w:val="22"/>
        </w:rPr>
        <w:t xml:space="preserve">: </w:t>
      </w:r>
      <w:r w:rsidRPr="00447F56">
        <w:rPr>
          <w:rFonts w:ascii="Calibri" w:hAnsi="Calibri" w:cs="Calibri"/>
          <w:sz w:val="22"/>
          <w:szCs w:val="22"/>
        </w:rPr>
        <w:t xml:space="preserve">64 </w:t>
      </w:r>
      <w:proofErr w:type="spellStart"/>
      <w:r w:rsidRPr="00447F56">
        <w:rPr>
          <w:rFonts w:ascii="Calibri" w:hAnsi="Calibri" w:cs="Calibri"/>
          <w:sz w:val="22"/>
          <w:szCs w:val="22"/>
        </w:rPr>
        <w:t>core</w:t>
      </w:r>
      <w:proofErr w:type="spellEnd"/>
      <w:r w:rsidR="00C42750" w:rsidRPr="00447F56">
        <w:rPr>
          <w:rFonts w:ascii="Calibri" w:hAnsi="Calibri" w:cs="Calibri"/>
          <w:sz w:val="22"/>
          <w:szCs w:val="22"/>
        </w:rPr>
        <w:t xml:space="preserve">, </w:t>
      </w:r>
      <w:r w:rsidRPr="00447F56">
        <w:rPr>
          <w:rFonts w:ascii="Calibri" w:hAnsi="Calibri" w:cs="Calibri"/>
          <w:sz w:val="22"/>
          <w:szCs w:val="22"/>
        </w:rPr>
        <w:t>512 GB RAM</w:t>
      </w:r>
      <w:r w:rsidR="00C42750" w:rsidRPr="00447F56">
        <w:rPr>
          <w:rFonts w:ascii="Calibri" w:hAnsi="Calibri" w:cs="Calibri"/>
          <w:sz w:val="22"/>
          <w:szCs w:val="22"/>
        </w:rPr>
        <w:t xml:space="preserve">, </w:t>
      </w:r>
      <w:r w:rsidRPr="00447F56">
        <w:rPr>
          <w:rFonts w:ascii="Calibri" w:hAnsi="Calibri" w:cs="Calibri"/>
          <w:sz w:val="22"/>
          <w:szCs w:val="22"/>
        </w:rPr>
        <w:t>50 TB HDD</w:t>
      </w:r>
    </w:p>
    <w:p w14:paraId="0AFCDBB9" w14:textId="11C0E219" w:rsidR="008873D9" w:rsidRPr="00447F56" w:rsidRDefault="008873D9" w:rsidP="006222FE">
      <w:pPr>
        <w:spacing w:line="276" w:lineRule="auto"/>
        <w:ind w:left="708"/>
        <w:rPr>
          <w:rFonts w:ascii="Calibri" w:hAnsi="Calibri" w:cs="Calibri"/>
          <w:sz w:val="22"/>
          <w:szCs w:val="22"/>
        </w:rPr>
      </w:pPr>
      <w:r w:rsidRPr="00447F56">
        <w:rPr>
          <w:rFonts w:ascii="Calibri" w:hAnsi="Calibri" w:cs="Calibri"/>
          <w:sz w:val="22"/>
          <w:szCs w:val="22"/>
        </w:rPr>
        <w:t>Infrastruktura pod AI LLM:</w:t>
      </w:r>
      <w:r w:rsidR="00B309F0" w:rsidRPr="00447F56">
        <w:rPr>
          <w:rFonts w:ascii="Calibri" w:hAnsi="Calibri" w:cs="Calibri"/>
          <w:sz w:val="22"/>
          <w:szCs w:val="22"/>
        </w:rPr>
        <w:t xml:space="preserve"> </w:t>
      </w:r>
      <w:r w:rsidRPr="00447F56">
        <w:rPr>
          <w:rFonts w:ascii="Calibri" w:hAnsi="Calibri" w:cs="Calibri"/>
          <w:sz w:val="22"/>
          <w:szCs w:val="22"/>
        </w:rPr>
        <w:t xml:space="preserve">8 x </w:t>
      </w:r>
      <w:proofErr w:type="spellStart"/>
      <w:r w:rsidRPr="00447F56">
        <w:rPr>
          <w:rFonts w:ascii="Calibri" w:hAnsi="Calibri" w:cs="Calibri"/>
          <w:sz w:val="22"/>
          <w:szCs w:val="22"/>
        </w:rPr>
        <w:t>Nvidia</w:t>
      </w:r>
      <w:proofErr w:type="spellEnd"/>
      <w:r w:rsidRPr="00447F56">
        <w:rPr>
          <w:rFonts w:ascii="Calibri" w:hAnsi="Calibri" w:cs="Calibri"/>
          <w:sz w:val="22"/>
          <w:szCs w:val="22"/>
        </w:rPr>
        <w:t xml:space="preserve"> H200</w:t>
      </w:r>
      <w:r w:rsidR="00B309F0" w:rsidRPr="00447F56">
        <w:rPr>
          <w:rFonts w:ascii="Calibri" w:hAnsi="Calibri" w:cs="Calibri"/>
          <w:sz w:val="22"/>
          <w:szCs w:val="22"/>
        </w:rPr>
        <w:t xml:space="preserve">, </w:t>
      </w:r>
      <w:r w:rsidRPr="00447F56">
        <w:rPr>
          <w:rFonts w:ascii="Calibri" w:hAnsi="Calibri" w:cs="Calibri"/>
          <w:sz w:val="22"/>
          <w:szCs w:val="22"/>
        </w:rPr>
        <w:t xml:space="preserve">192 </w:t>
      </w:r>
      <w:proofErr w:type="spellStart"/>
      <w:r w:rsidRPr="00447F56">
        <w:rPr>
          <w:rFonts w:ascii="Calibri" w:hAnsi="Calibri" w:cs="Calibri"/>
          <w:sz w:val="22"/>
          <w:szCs w:val="22"/>
        </w:rPr>
        <w:t>Core</w:t>
      </w:r>
      <w:proofErr w:type="spellEnd"/>
      <w:r w:rsidR="00B309F0" w:rsidRPr="00447F56">
        <w:rPr>
          <w:rFonts w:ascii="Calibri" w:hAnsi="Calibri" w:cs="Calibri"/>
          <w:sz w:val="22"/>
          <w:szCs w:val="22"/>
        </w:rPr>
        <w:t xml:space="preserve">, </w:t>
      </w:r>
      <w:r w:rsidRPr="00447F56">
        <w:rPr>
          <w:rFonts w:ascii="Calibri" w:hAnsi="Calibri" w:cs="Calibri"/>
          <w:sz w:val="22"/>
          <w:szCs w:val="22"/>
        </w:rPr>
        <w:t>1 TB RAM</w:t>
      </w:r>
      <w:r w:rsidR="00B309F0" w:rsidRPr="00447F56">
        <w:rPr>
          <w:rFonts w:ascii="Calibri" w:hAnsi="Calibri" w:cs="Calibri"/>
          <w:sz w:val="22"/>
          <w:szCs w:val="22"/>
        </w:rPr>
        <w:t xml:space="preserve">, </w:t>
      </w:r>
      <w:r w:rsidRPr="00447F56">
        <w:rPr>
          <w:rFonts w:ascii="Calibri" w:hAnsi="Calibri" w:cs="Calibri"/>
          <w:sz w:val="22"/>
          <w:szCs w:val="22"/>
        </w:rPr>
        <w:t>4 x 2 TB HDD SSD</w:t>
      </w:r>
    </w:p>
    <w:p w14:paraId="2D825392" w14:textId="198E1927" w:rsidR="00AD77FC" w:rsidRPr="00447F56" w:rsidRDefault="00AD77FC" w:rsidP="00532D40">
      <w:pPr>
        <w:pStyle w:val="Akapitzlist"/>
        <w:numPr>
          <w:ilvl w:val="0"/>
          <w:numId w:val="15"/>
        </w:numPr>
        <w:spacing w:before="240" w:after="120" w:line="276" w:lineRule="auto"/>
        <w:ind w:left="709"/>
        <w:contextualSpacing w:val="0"/>
        <w:rPr>
          <w:rFonts w:ascii="Calibri" w:hAnsi="Calibri" w:cs="Calibri"/>
          <w:b/>
          <w:bCs/>
          <w:sz w:val="22"/>
          <w:szCs w:val="22"/>
        </w:rPr>
      </w:pPr>
      <w:r w:rsidRPr="00447F56">
        <w:rPr>
          <w:rFonts w:ascii="Calibri" w:hAnsi="Calibri" w:cs="Calibri"/>
          <w:b/>
          <w:bCs/>
          <w:sz w:val="22"/>
          <w:szCs w:val="22"/>
        </w:rPr>
        <w:t>Termin realizacji</w:t>
      </w:r>
      <w:r w:rsidR="00C669BE">
        <w:rPr>
          <w:rFonts w:ascii="Calibri" w:hAnsi="Calibri" w:cs="Calibri"/>
          <w:b/>
          <w:bCs/>
          <w:sz w:val="22"/>
          <w:szCs w:val="22"/>
        </w:rPr>
        <w:t xml:space="preserve"> dostawy i</w:t>
      </w:r>
      <w:r w:rsidR="00E92F4D" w:rsidRPr="00447F56">
        <w:rPr>
          <w:rFonts w:ascii="Calibri" w:hAnsi="Calibri" w:cs="Calibri"/>
          <w:b/>
          <w:bCs/>
          <w:sz w:val="22"/>
          <w:szCs w:val="22"/>
        </w:rPr>
        <w:t xml:space="preserve"> </w:t>
      </w:r>
      <w:r w:rsidR="00A25ECF">
        <w:rPr>
          <w:rFonts w:ascii="Calibri" w:hAnsi="Calibri" w:cs="Calibri"/>
          <w:b/>
          <w:bCs/>
          <w:sz w:val="22"/>
          <w:szCs w:val="22"/>
        </w:rPr>
        <w:t xml:space="preserve">wdrożenia </w:t>
      </w:r>
      <w:r w:rsidR="00E92F4D" w:rsidRPr="00447F56">
        <w:rPr>
          <w:rFonts w:ascii="Calibri" w:hAnsi="Calibri" w:cs="Calibri"/>
          <w:b/>
          <w:bCs/>
          <w:sz w:val="22"/>
          <w:szCs w:val="22"/>
        </w:rPr>
        <w:t>do</w:t>
      </w:r>
      <w:r w:rsidRPr="00447F56">
        <w:rPr>
          <w:rFonts w:ascii="Calibri" w:hAnsi="Calibri" w:cs="Calibri"/>
          <w:b/>
          <w:bCs/>
          <w:sz w:val="22"/>
          <w:szCs w:val="22"/>
        </w:rPr>
        <w:t xml:space="preserve"> </w:t>
      </w:r>
      <w:r w:rsidR="004A1937" w:rsidRPr="004A1937">
        <w:rPr>
          <w:rFonts w:ascii="Calibri" w:hAnsi="Calibri" w:cs="Calibri"/>
          <w:b/>
          <w:bCs/>
          <w:sz w:val="22"/>
          <w:szCs w:val="22"/>
          <w:highlight w:val="yellow"/>
        </w:rPr>
        <w:t>12</w:t>
      </w:r>
      <w:r w:rsidR="00FF4286" w:rsidRPr="004A1937">
        <w:rPr>
          <w:rFonts w:ascii="Calibri" w:hAnsi="Calibri" w:cs="Calibri"/>
          <w:b/>
          <w:bCs/>
          <w:sz w:val="22"/>
          <w:szCs w:val="22"/>
          <w:highlight w:val="yellow"/>
        </w:rPr>
        <w:t>0</w:t>
      </w:r>
      <w:r w:rsidRPr="004A1937">
        <w:rPr>
          <w:rFonts w:ascii="Calibri" w:hAnsi="Calibri" w:cs="Calibri"/>
          <w:b/>
          <w:bCs/>
          <w:sz w:val="22"/>
          <w:szCs w:val="22"/>
          <w:highlight w:val="yellow"/>
        </w:rPr>
        <w:t xml:space="preserve"> dni</w:t>
      </w:r>
      <w:r w:rsidRPr="00447F56">
        <w:rPr>
          <w:rFonts w:ascii="Calibri" w:hAnsi="Calibri" w:cs="Calibri"/>
          <w:b/>
          <w:bCs/>
          <w:sz w:val="22"/>
          <w:szCs w:val="22"/>
        </w:rPr>
        <w:t xml:space="preserve"> od po</w:t>
      </w:r>
      <w:r w:rsidR="003F678B" w:rsidRPr="00447F56">
        <w:rPr>
          <w:rFonts w:ascii="Calibri" w:hAnsi="Calibri" w:cs="Calibri"/>
          <w:b/>
          <w:bCs/>
          <w:sz w:val="22"/>
          <w:szCs w:val="22"/>
        </w:rPr>
        <w:t>dpisania umowy.</w:t>
      </w:r>
    </w:p>
    <w:sectPr w:rsidR="00AD77FC" w:rsidRPr="00447F56" w:rsidSect="005D4AB1">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E9CC" w14:textId="77777777" w:rsidR="003D5432" w:rsidRDefault="003D5432" w:rsidP="00C66366">
      <w:pPr>
        <w:spacing w:after="0" w:line="240" w:lineRule="auto"/>
      </w:pPr>
      <w:r>
        <w:separator/>
      </w:r>
    </w:p>
  </w:endnote>
  <w:endnote w:type="continuationSeparator" w:id="0">
    <w:p w14:paraId="71C8F638" w14:textId="77777777" w:rsidR="003D5432" w:rsidRDefault="003D5432" w:rsidP="00C6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237701"/>
      <w:docPartObj>
        <w:docPartGallery w:val="Page Numbers (Bottom of Page)"/>
        <w:docPartUnique/>
      </w:docPartObj>
    </w:sdtPr>
    <w:sdtEndPr>
      <w:rPr>
        <w:color w:val="005DA9"/>
        <w:sz w:val="16"/>
        <w:szCs w:val="16"/>
      </w:rPr>
    </w:sdtEndPr>
    <w:sdtContent>
      <w:p w14:paraId="22F99BF1" w14:textId="77777777" w:rsidR="00497A61" w:rsidRPr="00B57024" w:rsidRDefault="00497A61" w:rsidP="00497A61">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672576" behindDoc="0" locked="0" layoutInCell="1" allowOverlap="1" wp14:anchorId="2D29F023" wp14:editId="3CEE47BB">
              <wp:simplePos x="0" y="0"/>
              <wp:positionH relativeFrom="column">
                <wp:posOffset>6089848</wp:posOffset>
              </wp:positionH>
              <wp:positionV relativeFrom="paragraph">
                <wp:posOffset>-86723</wp:posOffset>
              </wp:positionV>
              <wp:extent cx="143999" cy="395999"/>
              <wp:effectExtent l="0" t="0" r="8890" b="4445"/>
              <wp:wrapNone/>
              <wp:docPr id="1921880376"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70528" behindDoc="0" locked="0" layoutInCell="1" allowOverlap="1" wp14:anchorId="1C42A2AF" wp14:editId="4367CD92">
                  <wp:simplePos x="0" y="0"/>
                  <wp:positionH relativeFrom="column">
                    <wp:posOffset>0</wp:posOffset>
                  </wp:positionH>
                  <wp:positionV relativeFrom="paragraph">
                    <wp:posOffset>92710</wp:posOffset>
                  </wp:positionV>
                  <wp:extent cx="3505835" cy="28800"/>
                  <wp:effectExtent l="0" t="0" r="0" b="9525"/>
                  <wp:wrapNone/>
                  <wp:docPr id="1998236623" name="Prostokąt 1998236623"/>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779567A" id="Prostokąt 1998236623" o:spid="_x0000_s1026" style="position:absolute;margin-left:0;margin-top:7.3pt;width:276.0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71552" behindDoc="0" locked="0" layoutInCell="1" allowOverlap="1" wp14:anchorId="00462426" wp14:editId="1DE56B92">
                  <wp:simplePos x="0" y="0"/>
                  <wp:positionH relativeFrom="column">
                    <wp:posOffset>3488690</wp:posOffset>
                  </wp:positionH>
                  <wp:positionV relativeFrom="paragraph">
                    <wp:posOffset>92710</wp:posOffset>
                  </wp:positionV>
                  <wp:extent cx="1979930" cy="28800"/>
                  <wp:effectExtent l="0" t="0" r="1270" b="9525"/>
                  <wp:wrapNone/>
                  <wp:docPr id="887388111" name="Prostokąt 887388111"/>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7CBF56" id="Prostokąt 887388111" o:spid="_x0000_s1026" style="position:absolute;margin-left:274.7pt;margin-top:7.3pt;width:155.9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6</w:t>
        </w:r>
        <w:r w:rsidRPr="00B57024">
          <w:rPr>
            <w:color w:val="005DA9"/>
            <w:sz w:val="16"/>
            <w:szCs w:val="16"/>
          </w:rPr>
          <w:fldChar w:fldCharType="end"/>
        </w:r>
      </w:p>
    </w:sdtContent>
  </w:sdt>
  <w:p w14:paraId="5CE036BA" w14:textId="77777777" w:rsidR="00497A61" w:rsidRPr="00DC37A4" w:rsidRDefault="00497A61" w:rsidP="00497A61">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t xml:space="preserve">tel.: </w:t>
    </w:r>
    <w:r w:rsidRPr="00DC37A4">
      <w:rPr>
        <w:rFonts w:cs="Calibri"/>
        <w:sz w:val="16"/>
        <w:szCs w:val="16"/>
      </w:rPr>
      <w:t>+48 22 597-09-27</w:t>
    </w:r>
  </w:p>
  <w:p w14:paraId="20A07708" w14:textId="77777777" w:rsidR="00497A61" w:rsidRPr="00DC37A4" w:rsidRDefault="00497A61" w:rsidP="00497A61">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DC37A4">
      <w:rPr>
        <w:rFonts w:cs="Calibri"/>
        <w:sz w:val="16"/>
        <w:szCs w:val="16"/>
      </w:rPr>
      <w:t>fax: +48 22 597-09-37</w:t>
    </w:r>
    <w:r w:rsidRPr="00DC37A4">
      <w:rPr>
        <w:rFonts w:cs="Calibri"/>
        <w:sz w:val="16"/>
        <w:szCs w:val="16"/>
      </w:rPr>
      <w:tab/>
      <w:t>NIP: 5251575309</w:t>
    </w:r>
  </w:p>
  <w:p w14:paraId="4703323E" w14:textId="77777777" w:rsidR="00497A61" w:rsidRDefault="00497A61" w:rsidP="00497A61">
    <w:pPr>
      <w:pStyle w:val="Stopka"/>
      <w:tabs>
        <w:tab w:val="clear" w:pos="4536"/>
        <w:tab w:val="clear" w:pos="9072"/>
        <w:tab w:val="left" w:pos="2450"/>
        <w:tab w:val="left" w:pos="5502"/>
        <w:tab w:val="left" w:pos="8647"/>
      </w:tabs>
      <w:rPr>
        <w:rFonts w:cs="Calibri"/>
        <w:sz w:val="16"/>
        <w:szCs w:val="16"/>
      </w:rPr>
    </w:pPr>
    <w:r w:rsidRPr="00DC37A4">
      <w:rPr>
        <w:rFonts w:cs="Calibri"/>
        <w:sz w:val="16"/>
        <w:szCs w:val="16"/>
      </w:rPr>
      <w:t>00-184 Warszawa</w:t>
    </w:r>
    <w:r w:rsidRPr="00DC37A4">
      <w:rPr>
        <w:rFonts w:cs="Calibri"/>
        <w:sz w:val="16"/>
        <w:szCs w:val="16"/>
      </w:rPr>
      <w:tab/>
    </w:r>
    <w:r w:rsidRPr="003356B4">
      <w:rPr>
        <w:rFonts w:cs="Calibri"/>
        <w:sz w:val="16"/>
        <w:szCs w:val="16"/>
        <w:u w:val="single"/>
      </w:rPr>
      <w:t>biuro@cez.gov.pl</w:t>
    </w:r>
    <w:r>
      <w:rPr>
        <w:rFonts w:cs="Calibri"/>
        <w:sz w:val="16"/>
        <w:szCs w:val="16"/>
      </w:rPr>
      <w:t xml:space="preserve"> |</w:t>
    </w:r>
    <w:r w:rsidRPr="00BD1294">
      <w:rPr>
        <w:rFonts w:cs="Calibri"/>
        <w:sz w:val="16"/>
        <w:szCs w:val="16"/>
      </w:rPr>
      <w:t xml:space="preserve"> </w:t>
    </w:r>
    <w:r w:rsidRPr="003356B4">
      <w:rPr>
        <w:rFonts w:cs="Calibri"/>
        <w:sz w:val="16"/>
        <w:szCs w:val="16"/>
        <w:u w:val="single"/>
      </w:rPr>
      <w:t>www.cez.gov.pl</w:t>
    </w:r>
    <w:r w:rsidRPr="00DC37A4">
      <w:rPr>
        <w:rFonts w:cs="Calibri"/>
        <w:sz w:val="16"/>
        <w:szCs w:val="16"/>
      </w:rPr>
      <w:tab/>
      <w:t>REGON: 001377706</w:t>
    </w:r>
  </w:p>
  <w:p w14:paraId="60AB412C" w14:textId="77777777" w:rsidR="00497A61" w:rsidRPr="00374D23" w:rsidRDefault="00497A61" w:rsidP="00497A61">
    <w:pPr>
      <w:pStyle w:val="Stopka"/>
      <w:tabs>
        <w:tab w:val="clear" w:pos="4536"/>
        <w:tab w:val="clear" w:pos="9072"/>
        <w:tab w:val="left" w:pos="2450"/>
        <w:tab w:val="left" w:pos="5502"/>
        <w:tab w:val="left" w:pos="8647"/>
      </w:tabs>
      <w:spacing w:before="120"/>
    </w:pPr>
    <w:r>
      <w:rPr>
        <w:rFonts w:cs="Calibri"/>
        <w:noProof/>
        <w:sz w:val="16"/>
        <w:szCs w:val="16"/>
      </w:rPr>
      <w:drawing>
        <wp:anchor distT="0" distB="0" distL="114300" distR="114300" simplePos="0" relativeHeight="251673600" behindDoc="0" locked="0" layoutInCell="1" allowOverlap="1" wp14:anchorId="055C8880" wp14:editId="49ED4ACD">
          <wp:simplePos x="0" y="0"/>
          <wp:positionH relativeFrom="column">
            <wp:posOffset>-112395</wp:posOffset>
          </wp:positionH>
          <wp:positionV relativeFrom="paragraph">
            <wp:posOffset>93980</wp:posOffset>
          </wp:positionV>
          <wp:extent cx="1268095" cy="575945"/>
          <wp:effectExtent l="0" t="0" r="8255" b="0"/>
          <wp:wrapNone/>
          <wp:docPr id="140664207"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cs="Calibri"/>
        <w:noProof/>
        <w:sz w:val="16"/>
        <w:szCs w:val="16"/>
      </w:rPr>
      <w:drawing>
        <wp:anchor distT="0" distB="0" distL="114300" distR="114300" simplePos="0" relativeHeight="251675648" behindDoc="0" locked="0" layoutInCell="1" allowOverlap="1" wp14:anchorId="2F5B6C12" wp14:editId="614DC0F5">
          <wp:simplePos x="0" y="0"/>
          <wp:positionH relativeFrom="column">
            <wp:posOffset>3870960</wp:posOffset>
          </wp:positionH>
          <wp:positionV relativeFrom="paragraph">
            <wp:posOffset>90805</wp:posOffset>
          </wp:positionV>
          <wp:extent cx="1708567" cy="576000"/>
          <wp:effectExtent l="0" t="0" r="6350" b="0"/>
          <wp:wrapNone/>
          <wp:docPr id="452386848"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cs="Calibri"/>
        <w:noProof/>
        <w:sz w:val="16"/>
        <w:szCs w:val="16"/>
      </w:rPr>
      <w:drawing>
        <wp:anchor distT="0" distB="0" distL="114300" distR="114300" simplePos="0" relativeHeight="251674624" behindDoc="0" locked="0" layoutInCell="1" allowOverlap="1" wp14:anchorId="7EF06FB6" wp14:editId="68FA8ADB">
          <wp:simplePos x="0" y="0"/>
          <wp:positionH relativeFrom="column">
            <wp:posOffset>1748790</wp:posOffset>
          </wp:positionH>
          <wp:positionV relativeFrom="paragraph">
            <wp:posOffset>90805</wp:posOffset>
          </wp:positionV>
          <wp:extent cx="1527695" cy="576000"/>
          <wp:effectExtent l="0" t="0" r="0" b="0"/>
          <wp:wrapNone/>
          <wp:docPr id="945071192"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24F02E38" w14:textId="77777777" w:rsidR="00497A61" w:rsidRPr="00817E26" w:rsidRDefault="00497A61" w:rsidP="00497A61">
    <w:pPr>
      <w:pStyle w:val="Stopka"/>
    </w:pPr>
  </w:p>
  <w:p w14:paraId="7E752C2A" w14:textId="77777777" w:rsidR="00C66366" w:rsidRDefault="00C663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815"/>
      <w:docPartObj>
        <w:docPartGallery w:val="Page Numbers (Bottom of Page)"/>
        <w:docPartUnique/>
      </w:docPartObj>
    </w:sdtPr>
    <w:sdtEndPr>
      <w:rPr>
        <w:color w:val="005DA9"/>
        <w:sz w:val="16"/>
        <w:szCs w:val="16"/>
      </w:rPr>
    </w:sdtEndPr>
    <w:sdtContent>
      <w:p w14:paraId="1FA81ED7" w14:textId="77777777" w:rsidR="00497A61" w:rsidRPr="00B57024" w:rsidRDefault="00497A61" w:rsidP="00497A61">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665408" behindDoc="0" locked="0" layoutInCell="1" allowOverlap="1" wp14:anchorId="54BE5586" wp14:editId="24E3DD4F">
              <wp:simplePos x="0" y="0"/>
              <wp:positionH relativeFrom="column">
                <wp:posOffset>6089848</wp:posOffset>
              </wp:positionH>
              <wp:positionV relativeFrom="paragraph">
                <wp:posOffset>-86723</wp:posOffset>
              </wp:positionV>
              <wp:extent cx="143999" cy="395999"/>
              <wp:effectExtent l="0" t="0" r="8890" b="4445"/>
              <wp:wrapNone/>
              <wp:docPr id="348568456"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63360" behindDoc="0" locked="0" layoutInCell="1" allowOverlap="1" wp14:anchorId="54ADDB31" wp14:editId="2CBEC92F">
                  <wp:simplePos x="0" y="0"/>
                  <wp:positionH relativeFrom="column">
                    <wp:posOffset>0</wp:posOffset>
                  </wp:positionH>
                  <wp:positionV relativeFrom="paragraph">
                    <wp:posOffset>92710</wp:posOffset>
                  </wp:positionV>
                  <wp:extent cx="3505835" cy="28800"/>
                  <wp:effectExtent l="0" t="0" r="0" b="9525"/>
                  <wp:wrapNone/>
                  <wp:docPr id="969870172" name="Prostokąt 969870172"/>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BDE803" id="Prostokąt 969870172" o:spid="_x0000_s1026"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4384" behindDoc="0" locked="0" layoutInCell="1" allowOverlap="1" wp14:anchorId="2E38D682" wp14:editId="558A092D">
                  <wp:simplePos x="0" y="0"/>
                  <wp:positionH relativeFrom="column">
                    <wp:posOffset>3488690</wp:posOffset>
                  </wp:positionH>
                  <wp:positionV relativeFrom="paragraph">
                    <wp:posOffset>92710</wp:posOffset>
                  </wp:positionV>
                  <wp:extent cx="1979930" cy="28800"/>
                  <wp:effectExtent l="0" t="0" r="1270" b="9525"/>
                  <wp:wrapNone/>
                  <wp:docPr id="1176770071" name="Prostokąt 1176770071"/>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0B69B7" id="Prostokąt 1176770071" o:spid="_x0000_s1026"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6</w:t>
        </w:r>
        <w:r w:rsidRPr="00B57024">
          <w:rPr>
            <w:color w:val="005DA9"/>
            <w:sz w:val="16"/>
            <w:szCs w:val="16"/>
          </w:rPr>
          <w:fldChar w:fldCharType="end"/>
        </w:r>
      </w:p>
    </w:sdtContent>
  </w:sdt>
  <w:p w14:paraId="0FB3D136" w14:textId="77777777" w:rsidR="00497A61" w:rsidRPr="00DC37A4" w:rsidRDefault="00497A61" w:rsidP="00497A61">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t xml:space="preserve">tel.: </w:t>
    </w:r>
    <w:r w:rsidRPr="00DC37A4">
      <w:rPr>
        <w:rFonts w:cs="Calibri"/>
        <w:sz w:val="16"/>
        <w:szCs w:val="16"/>
      </w:rPr>
      <w:t>+48 22 597-09-27</w:t>
    </w:r>
  </w:p>
  <w:p w14:paraId="006DB374" w14:textId="77777777" w:rsidR="00497A61" w:rsidRPr="00DC37A4" w:rsidRDefault="00497A61" w:rsidP="00497A61">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DC37A4">
      <w:rPr>
        <w:rFonts w:cs="Calibri"/>
        <w:sz w:val="16"/>
        <w:szCs w:val="16"/>
      </w:rPr>
      <w:t>fax: +48 22 597-09-37</w:t>
    </w:r>
    <w:r w:rsidRPr="00DC37A4">
      <w:rPr>
        <w:rFonts w:cs="Calibri"/>
        <w:sz w:val="16"/>
        <w:szCs w:val="16"/>
      </w:rPr>
      <w:tab/>
      <w:t>NIP: 5251575309</w:t>
    </w:r>
  </w:p>
  <w:p w14:paraId="0B8A0A6A" w14:textId="77777777" w:rsidR="00497A61" w:rsidRDefault="00497A61" w:rsidP="00497A61">
    <w:pPr>
      <w:pStyle w:val="Stopka"/>
      <w:tabs>
        <w:tab w:val="clear" w:pos="4536"/>
        <w:tab w:val="clear" w:pos="9072"/>
        <w:tab w:val="left" w:pos="2450"/>
        <w:tab w:val="left" w:pos="5502"/>
        <w:tab w:val="left" w:pos="8647"/>
      </w:tabs>
      <w:rPr>
        <w:rFonts w:cs="Calibri"/>
        <w:sz w:val="16"/>
        <w:szCs w:val="16"/>
      </w:rPr>
    </w:pPr>
    <w:r w:rsidRPr="00DC37A4">
      <w:rPr>
        <w:rFonts w:cs="Calibri"/>
        <w:sz w:val="16"/>
        <w:szCs w:val="16"/>
      </w:rPr>
      <w:t>00-184 Warszawa</w:t>
    </w:r>
    <w:r w:rsidRPr="00DC37A4">
      <w:rPr>
        <w:rFonts w:cs="Calibri"/>
        <w:sz w:val="16"/>
        <w:szCs w:val="16"/>
      </w:rPr>
      <w:tab/>
    </w:r>
    <w:r w:rsidRPr="003356B4">
      <w:rPr>
        <w:rFonts w:cs="Calibri"/>
        <w:sz w:val="16"/>
        <w:szCs w:val="16"/>
        <w:u w:val="single"/>
      </w:rPr>
      <w:t>biuro@cez.gov.pl</w:t>
    </w:r>
    <w:r>
      <w:rPr>
        <w:rFonts w:cs="Calibri"/>
        <w:sz w:val="16"/>
        <w:szCs w:val="16"/>
      </w:rPr>
      <w:t xml:space="preserve"> |</w:t>
    </w:r>
    <w:r w:rsidRPr="00BD1294">
      <w:rPr>
        <w:rFonts w:cs="Calibri"/>
        <w:sz w:val="16"/>
        <w:szCs w:val="16"/>
      </w:rPr>
      <w:t xml:space="preserve"> </w:t>
    </w:r>
    <w:r w:rsidRPr="003356B4">
      <w:rPr>
        <w:rFonts w:cs="Calibri"/>
        <w:sz w:val="16"/>
        <w:szCs w:val="16"/>
        <w:u w:val="single"/>
      </w:rPr>
      <w:t>www.cez.gov.pl</w:t>
    </w:r>
    <w:r w:rsidRPr="00DC37A4">
      <w:rPr>
        <w:rFonts w:cs="Calibri"/>
        <w:sz w:val="16"/>
        <w:szCs w:val="16"/>
      </w:rPr>
      <w:tab/>
      <w:t>REGON: 001377706</w:t>
    </w:r>
  </w:p>
  <w:p w14:paraId="49BE2A7F" w14:textId="77777777" w:rsidR="00497A61" w:rsidRPr="00374D23" w:rsidRDefault="00497A61" w:rsidP="00497A61">
    <w:pPr>
      <w:pStyle w:val="Stopka"/>
      <w:tabs>
        <w:tab w:val="clear" w:pos="4536"/>
        <w:tab w:val="clear" w:pos="9072"/>
        <w:tab w:val="left" w:pos="2450"/>
        <w:tab w:val="left" w:pos="5502"/>
        <w:tab w:val="left" w:pos="8647"/>
      </w:tabs>
      <w:spacing w:before="120"/>
    </w:pPr>
    <w:r>
      <w:rPr>
        <w:rFonts w:cs="Calibri"/>
        <w:noProof/>
        <w:sz w:val="16"/>
        <w:szCs w:val="16"/>
      </w:rPr>
      <w:drawing>
        <wp:anchor distT="0" distB="0" distL="114300" distR="114300" simplePos="0" relativeHeight="251666432" behindDoc="0" locked="0" layoutInCell="1" allowOverlap="1" wp14:anchorId="2B8ED5EC" wp14:editId="21B178A8">
          <wp:simplePos x="0" y="0"/>
          <wp:positionH relativeFrom="column">
            <wp:posOffset>-112395</wp:posOffset>
          </wp:positionH>
          <wp:positionV relativeFrom="paragraph">
            <wp:posOffset>93980</wp:posOffset>
          </wp:positionV>
          <wp:extent cx="1268095" cy="575945"/>
          <wp:effectExtent l="0" t="0" r="8255" b="0"/>
          <wp:wrapNone/>
          <wp:docPr id="936851369"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cs="Calibri"/>
        <w:noProof/>
        <w:sz w:val="16"/>
        <w:szCs w:val="16"/>
      </w:rPr>
      <w:drawing>
        <wp:anchor distT="0" distB="0" distL="114300" distR="114300" simplePos="0" relativeHeight="251668480" behindDoc="0" locked="0" layoutInCell="1" allowOverlap="1" wp14:anchorId="306E882B" wp14:editId="1B6AA9DF">
          <wp:simplePos x="0" y="0"/>
          <wp:positionH relativeFrom="column">
            <wp:posOffset>3870960</wp:posOffset>
          </wp:positionH>
          <wp:positionV relativeFrom="paragraph">
            <wp:posOffset>90805</wp:posOffset>
          </wp:positionV>
          <wp:extent cx="1708567" cy="576000"/>
          <wp:effectExtent l="0" t="0" r="6350" b="0"/>
          <wp:wrapNone/>
          <wp:docPr id="1119328163"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cs="Calibri"/>
        <w:noProof/>
        <w:sz w:val="16"/>
        <w:szCs w:val="16"/>
      </w:rPr>
      <w:drawing>
        <wp:anchor distT="0" distB="0" distL="114300" distR="114300" simplePos="0" relativeHeight="251667456" behindDoc="0" locked="0" layoutInCell="1" allowOverlap="1" wp14:anchorId="66039817" wp14:editId="32EEA085">
          <wp:simplePos x="0" y="0"/>
          <wp:positionH relativeFrom="column">
            <wp:posOffset>1748790</wp:posOffset>
          </wp:positionH>
          <wp:positionV relativeFrom="paragraph">
            <wp:posOffset>90805</wp:posOffset>
          </wp:positionV>
          <wp:extent cx="1527695" cy="576000"/>
          <wp:effectExtent l="0" t="0" r="0" b="0"/>
          <wp:wrapNone/>
          <wp:docPr id="1541891683"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1F713300" w14:textId="77777777" w:rsidR="00497A61" w:rsidRPr="00817E26" w:rsidRDefault="00497A61" w:rsidP="00497A61">
    <w:pPr>
      <w:pStyle w:val="Stopka"/>
    </w:pPr>
  </w:p>
  <w:p w14:paraId="21E8A606" w14:textId="77777777" w:rsidR="00C66366" w:rsidRPr="00497A61" w:rsidRDefault="00C66366" w:rsidP="00497A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6243" w14:textId="77777777" w:rsidR="003D5432" w:rsidRDefault="003D5432" w:rsidP="00C66366">
      <w:pPr>
        <w:spacing w:after="0" w:line="240" w:lineRule="auto"/>
      </w:pPr>
      <w:r>
        <w:separator/>
      </w:r>
    </w:p>
  </w:footnote>
  <w:footnote w:type="continuationSeparator" w:id="0">
    <w:p w14:paraId="2EB5F7BA" w14:textId="77777777" w:rsidR="003D5432" w:rsidRDefault="003D5432" w:rsidP="00C6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ED3D" w14:textId="3648CE89" w:rsidR="00C66366" w:rsidRDefault="00E138F1">
    <w:pPr>
      <w:pStyle w:val="Nagwek"/>
    </w:pPr>
    <w:r w:rsidRPr="002661C4">
      <w:rPr>
        <w:rFonts w:cstheme="minorHAnsi"/>
        <w:noProof/>
      </w:rPr>
      <w:drawing>
        <wp:anchor distT="0" distB="0" distL="114300" distR="114300" simplePos="0" relativeHeight="251661312" behindDoc="1" locked="0" layoutInCell="1" allowOverlap="1" wp14:anchorId="22283FB4" wp14:editId="7D209F60">
          <wp:simplePos x="0" y="0"/>
          <wp:positionH relativeFrom="page">
            <wp:posOffset>899795</wp:posOffset>
          </wp:positionH>
          <wp:positionV relativeFrom="page">
            <wp:posOffset>448945</wp:posOffset>
          </wp:positionV>
          <wp:extent cx="1925955" cy="532765"/>
          <wp:effectExtent l="0" t="0" r="0" b="635"/>
          <wp:wrapNone/>
          <wp:docPr id="1028922237" name="Obraz 10289222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D2B"/>
    <w:multiLevelType w:val="hybridMultilevel"/>
    <w:tmpl w:val="BF001A96"/>
    <w:lvl w:ilvl="0" w:tplc="B6E058E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54FCE"/>
    <w:multiLevelType w:val="hybridMultilevel"/>
    <w:tmpl w:val="A180470E"/>
    <w:lvl w:ilvl="0" w:tplc="126073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F0B20"/>
    <w:multiLevelType w:val="hybridMultilevel"/>
    <w:tmpl w:val="14EAA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2196E"/>
    <w:multiLevelType w:val="hybridMultilevel"/>
    <w:tmpl w:val="7D1E66D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4827855"/>
    <w:multiLevelType w:val="hybridMultilevel"/>
    <w:tmpl w:val="4AB8D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06D13"/>
    <w:multiLevelType w:val="hybridMultilevel"/>
    <w:tmpl w:val="BA40A2AA"/>
    <w:lvl w:ilvl="0" w:tplc="3222A17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63976"/>
    <w:multiLevelType w:val="hybridMultilevel"/>
    <w:tmpl w:val="9D7AFCF2"/>
    <w:lvl w:ilvl="0" w:tplc="5CF0BDD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DA211A"/>
    <w:multiLevelType w:val="hybridMultilevel"/>
    <w:tmpl w:val="2DF6A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243147"/>
    <w:multiLevelType w:val="hybridMultilevel"/>
    <w:tmpl w:val="5FEA1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485106"/>
    <w:multiLevelType w:val="hybridMultilevel"/>
    <w:tmpl w:val="17AC9A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14A33DF"/>
    <w:multiLevelType w:val="hybridMultilevel"/>
    <w:tmpl w:val="35EAE16E"/>
    <w:lvl w:ilvl="0" w:tplc="478C51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18C13FA"/>
    <w:multiLevelType w:val="hybridMultilevel"/>
    <w:tmpl w:val="84F650A0"/>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19736F3"/>
    <w:multiLevelType w:val="hybridMultilevel"/>
    <w:tmpl w:val="71B6ACB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33E105F"/>
    <w:multiLevelType w:val="hybridMultilevel"/>
    <w:tmpl w:val="1B481298"/>
    <w:lvl w:ilvl="0" w:tplc="3AAA1E56">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107AA8"/>
    <w:multiLevelType w:val="hybridMultilevel"/>
    <w:tmpl w:val="8FDC89E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308515A"/>
    <w:multiLevelType w:val="hybridMultilevel"/>
    <w:tmpl w:val="815049E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3ED1B0E"/>
    <w:multiLevelType w:val="hybridMultilevel"/>
    <w:tmpl w:val="2604B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64282B"/>
    <w:multiLevelType w:val="hybridMultilevel"/>
    <w:tmpl w:val="7230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173D1"/>
    <w:multiLevelType w:val="hybridMultilevel"/>
    <w:tmpl w:val="3E06D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B4FEC"/>
    <w:multiLevelType w:val="hybridMultilevel"/>
    <w:tmpl w:val="9A16E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260997"/>
    <w:multiLevelType w:val="hybridMultilevel"/>
    <w:tmpl w:val="9CE68BEE"/>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C6156"/>
    <w:multiLevelType w:val="hybridMultilevel"/>
    <w:tmpl w:val="D2A481DC"/>
    <w:lvl w:ilvl="0" w:tplc="7CAC3FC4">
      <w:start w:val="1"/>
      <w:numFmt w:val="decimal"/>
      <w:lvlText w:val="%1)"/>
      <w:lvlJc w:val="left"/>
      <w:pPr>
        <w:ind w:left="1020" w:hanging="360"/>
      </w:pPr>
    </w:lvl>
    <w:lvl w:ilvl="1" w:tplc="B70613B6">
      <w:start w:val="1"/>
      <w:numFmt w:val="decimal"/>
      <w:lvlText w:val="%2)"/>
      <w:lvlJc w:val="left"/>
      <w:pPr>
        <w:ind w:left="1020" w:hanging="360"/>
      </w:pPr>
    </w:lvl>
    <w:lvl w:ilvl="2" w:tplc="9E8AA848">
      <w:start w:val="1"/>
      <w:numFmt w:val="decimal"/>
      <w:lvlText w:val="%3)"/>
      <w:lvlJc w:val="left"/>
      <w:pPr>
        <w:ind w:left="1020" w:hanging="360"/>
      </w:pPr>
    </w:lvl>
    <w:lvl w:ilvl="3" w:tplc="561AA2D0">
      <w:start w:val="1"/>
      <w:numFmt w:val="decimal"/>
      <w:lvlText w:val="%4)"/>
      <w:lvlJc w:val="left"/>
      <w:pPr>
        <w:ind w:left="1020" w:hanging="360"/>
      </w:pPr>
    </w:lvl>
    <w:lvl w:ilvl="4" w:tplc="8080358E">
      <w:start w:val="1"/>
      <w:numFmt w:val="decimal"/>
      <w:lvlText w:val="%5)"/>
      <w:lvlJc w:val="left"/>
      <w:pPr>
        <w:ind w:left="1020" w:hanging="360"/>
      </w:pPr>
    </w:lvl>
    <w:lvl w:ilvl="5" w:tplc="E8A6AD74">
      <w:start w:val="1"/>
      <w:numFmt w:val="decimal"/>
      <w:lvlText w:val="%6)"/>
      <w:lvlJc w:val="left"/>
      <w:pPr>
        <w:ind w:left="1020" w:hanging="360"/>
      </w:pPr>
    </w:lvl>
    <w:lvl w:ilvl="6" w:tplc="ABD490F8">
      <w:start w:val="1"/>
      <w:numFmt w:val="decimal"/>
      <w:lvlText w:val="%7)"/>
      <w:lvlJc w:val="left"/>
      <w:pPr>
        <w:ind w:left="1020" w:hanging="360"/>
      </w:pPr>
    </w:lvl>
    <w:lvl w:ilvl="7" w:tplc="E5EAE84E">
      <w:start w:val="1"/>
      <w:numFmt w:val="decimal"/>
      <w:lvlText w:val="%8)"/>
      <w:lvlJc w:val="left"/>
      <w:pPr>
        <w:ind w:left="1020" w:hanging="360"/>
      </w:pPr>
    </w:lvl>
    <w:lvl w:ilvl="8" w:tplc="BFD046FC">
      <w:start w:val="1"/>
      <w:numFmt w:val="decimal"/>
      <w:lvlText w:val="%9)"/>
      <w:lvlJc w:val="left"/>
      <w:pPr>
        <w:ind w:left="1020" w:hanging="360"/>
      </w:pPr>
    </w:lvl>
  </w:abstractNum>
  <w:abstractNum w:abstractNumId="22" w15:restartNumberingAfterBreak="0">
    <w:nsid w:val="59B36A3C"/>
    <w:multiLevelType w:val="hybridMultilevel"/>
    <w:tmpl w:val="8538580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5A8E4EE0"/>
    <w:multiLevelType w:val="hybridMultilevel"/>
    <w:tmpl w:val="62D86366"/>
    <w:lvl w:ilvl="0" w:tplc="21AC3C3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C01120"/>
    <w:multiLevelType w:val="hybridMultilevel"/>
    <w:tmpl w:val="52748B62"/>
    <w:lvl w:ilvl="0" w:tplc="0F34AF2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C130E44"/>
    <w:multiLevelType w:val="hybridMultilevel"/>
    <w:tmpl w:val="13A64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EC6A13"/>
    <w:multiLevelType w:val="hybridMultilevel"/>
    <w:tmpl w:val="3CB8B20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613C0E50"/>
    <w:multiLevelType w:val="hybridMultilevel"/>
    <w:tmpl w:val="941C59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BF0B3B"/>
    <w:multiLevelType w:val="hybridMultilevel"/>
    <w:tmpl w:val="3E06D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A82B55"/>
    <w:multiLevelType w:val="hybridMultilevel"/>
    <w:tmpl w:val="435CA2A0"/>
    <w:lvl w:ilvl="0" w:tplc="4DAE86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E3401"/>
    <w:multiLevelType w:val="hybridMultilevel"/>
    <w:tmpl w:val="738C33D2"/>
    <w:lvl w:ilvl="0" w:tplc="7D10541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3269781">
    <w:abstractNumId w:val="24"/>
  </w:num>
  <w:num w:numId="2" w16cid:durableId="141772445">
    <w:abstractNumId w:val="10"/>
  </w:num>
  <w:num w:numId="3" w16cid:durableId="1161508986">
    <w:abstractNumId w:val="22"/>
  </w:num>
  <w:num w:numId="4" w16cid:durableId="136849557">
    <w:abstractNumId w:val="8"/>
  </w:num>
  <w:num w:numId="5" w16cid:durableId="557086025">
    <w:abstractNumId w:val="19"/>
  </w:num>
  <w:num w:numId="6" w16cid:durableId="1604410890">
    <w:abstractNumId w:val="27"/>
  </w:num>
  <w:num w:numId="7" w16cid:durableId="1410620630">
    <w:abstractNumId w:val="15"/>
  </w:num>
  <w:num w:numId="8" w16cid:durableId="925697452">
    <w:abstractNumId w:val="14"/>
  </w:num>
  <w:num w:numId="9" w16cid:durableId="1100175647">
    <w:abstractNumId w:val="12"/>
  </w:num>
  <w:num w:numId="10" w16cid:durableId="1014766121">
    <w:abstractNumId w:val="25"/>
  </w:num>
  <w:num w:numId="11" w16cid:durableId="1564870713">
    <w:abstractNumId w:val="13"/>
  </w:num>
  <w:num w:numId="12" w16cid:durableId="1327636269">
    <w:abstractNumId w:val="20"/>
  </w:num>
  <w:num w:numId="13" w16cid:durableId="242421077">
    <w:abstractNumId w:val="9"/>
  </w:num>
  <w:num w:numId="14" w16cid:durableId="1423331191">
    <w:abstractNumId w:val="21"/>
  </w:num>
  <w:num w:numId="15" w16cid:durableId="81340909">
    <w:abstractNumId w:val="29"/>
  </w:num>
  <w:num w:numId="16" w16cid:durableId="1877694870">
    <w:abstractNumId w:val="4"/>
  </w:num>
  <w:num w:numId="17" w16cid:durableId="1550804705">
    <w:abstractNumId w:val="5"/>
  </w:num>
  <w:num w:numId="18" w16cid:durableId="176507056">
    <w:abstractNumId w:val="18"/>
  </w:num>
  <w:num w:numId="19" w16cid:durableId="747849343">
    <w:abstractNumId w:val="7"/>
  </w:num>
  <w:num w:numId="20" w16cid:durableId="1799952686">
    <w:abstractNumId w:val="30"/>
  </w:num>
  <w:num w:numId="21" w16cid:durableId="583950907">
    <w:abstractNumId w:val="11"/>
  </w:num>
  <w:num w:numId="22" w16cid:durableId="73011045">
    <w:abstractNumId w:val="28"/>
  </w:num>
  <w:num w:numId="23" w16cid:durableId="996567396">
    <w:abstractNumId w:val="26"/>
  </w:num>
  <w:num w:numId="24" w16cid:durableId="203565532">
    <w:abstractNumId w:val="1"/>
  </w:num>
  <w:num w:numId="25" w16cid:durableId="387608117">
    <w:abstractNumId w:val="17"/>
  </w:num>
  <w:num w:numId="26" w16cid:durableId="1701198258">
    <w:abstractNumId w:val="6"/>
  </w:num>
  <w:num w:numId="27" w16cid:durableId="763842955">
    <w:abstractNumId w:val="2"/>
  </w:num>
  <w:num w:numId="28" w16cid:durableId="2120907859">
    <w:abstractNumId w:val="0"/>
  </w:num>
  <w:num w:numId="29" w16cid:durableId="1801655398">
    <w:abstractNumId w:val="16"/>
  </w:num>
  <w:num w:numId="30" w16cid:durableId="166675764">
    <w:abstractNumId w:val="23"/>
  </w:num>
  <w:num w:numId="31" w16cid:durableId="5481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02"/>
    <w:rsid w:val="00002A37"/>
    <w:rsid w:val="00004E0E"/>
    <w:rsid w:val="00006197"/>
    <w:rsid w:val="00010F6F"/>
    <w:rsid w:val="000113C9"/>
    <w:rsid w:val="00012B89"/>
    <w:rsid w:val="00012D92"/>
    <w:rsid w:val="00013EE5"/>
    <w:rsid w:val="0001525D"/>
    <w:rsid w:val="00016508"/>
    <w:rsid w:val="00017D23"/>
    <w:rsid w:val="0002209A"/>
    <w:rsid w:val="000239BC"/>
    <w:rsid w:val="000316F3"/>
    <w:rsid w:val="00032247"/>
    <w:rsid w:val="00032561"/>
    <w:rsid w:val="0003268D"/>
    <w:rsid w:val="00033C46"/>
    <w:rsid w:val="00036310"/>
    <w:rsid w:val="00037C84"/>
    <w:rsid w:val="0004041F"/>
    <w:rsid w:val="00041EBE"/>
    <w:rsid w:val="00042181"/>
    <w:rsid w:val="0004440A"/>
    <w:rsid w:val="00045774"/>
    <w:rsid w:val="00045FA4"/>
    <w:rsid w:val="00047365"/>
    <w:rsid w:val="00054137"/>
    <w:rsid w:val="00055118"/>
    <w:rsid w:val="0005548B"/>
    <w:rsid w:val="000566B3"/>
    <w:rsid w:val="0005670C"/>
    <w:rsid w:val="0005677D"/>
    <w:rsid w:val="00056CF0"/>
    <w:rsid w:val="00056E29"/>
    <w:rsid w:val="00057203"/>
    <w:rsid w:val="00057AEA"/>
    <w:rsid w:val="00057B93"/>
    <w:rsid w:val="00057DF6"/>
    <w:rsid w:val="0006021E"/>
    <w:rsid w:val="000626A6"/>
    <w:rsid w:val="0006493C"/>
    <w:rsid w:val="00064D03"/>
    <w:rsid w:val="00065349"/>
    <w:rsid w:val="00073863"/>
    <w:rsid w:val="00074F93"/>
    <w:rsid w:val="00075FBD"/>
    <w:rsid w:val="00081767"/>
    <w:rsid w:val="00082559"/>
    <w:rsid w:val="000836C2"/>
    <w:rsid w:val="000836EB"/>
    <w:rsid w:val="0008415C"/>
    <w:rsid w:val="000852DA"/>
    <w:rsid w:val="000859BD"/>
    <w:rsid w:val="00085C52"/>
    <w:rsid w:val="000919A3"/>
    <w:rsid w:val="00092740"/>
    <w:rsid w:val="00092AB9"/>
    <w:rsid w:val="00093792"/>
    <w:rsid w:val="00094B3E"/>
    <w:rsid w:val="00094C1D"/>
    <w:rsid w:val="000954E2"/>
    <w:rsid w:val="000960A4"/>
    <w:rsid w:val="000A1FE7"/>
    <w:rsid w:val="000A2DE7"/>
    <w:rsid w:val="000A3400"/>
    <w:rsid w:val="000A3416"/>
    <w:rsid w:val="000A4FC4"/>
    <w:rsid w:val="000A5AA4"/>
    <w:rsid w:val="000A785F"/>
    <w:rsid w:val="000B1321"/>
    <w:rsid w:val="000B190D"/>
    <w:rsid w:val="000B20CB"/>
    <w:rsid w:val="000B2130"/>
    <w:rsid w:val="000B2466"/>
    <w:rsid w:val="000B4A02"/>
    <w:rsid w:val="000B5EB0"/>
    <w:rsid w:val="000C1C95"/>
    <w:rsid w:val="000D1CA1"/>
    <w:rsid w:val="000D37BD"/>
    <w:rsid w:val="000D5BDE"/>
    <w:rsid w:val="000D7472"/>
    <w:rsid w:val="000E1435"/>
    <w:rsid w:val="000E2A78"/>
    <w:rsid w:val="000E3389"/>
    <w:rsid w:val="000E381D"/>
    <w:rsid w:val="000E4E8D"/>
    <w:rsid w:val="000E63DC"/>
    <w:rsid w:val="000E7C17"/>
    <w:rsid w:val="000F2229"/>
    <w:rsid w:val="000F2F0E"/>
    <w:rsid w:val="000F488D"/>
    <w:rsid w:val="000F4B82"/>
    <w:rsid w:val="001024FE"/>
    <w:rsid w:val="00103DFF"/>
    <w:rsid w:val="001049B6"/>
    <w:rsid w:val="00104C2B"/>
    <w:rsid w:val="00105312"/>
    <w:rsid w:val="00107599"/>
    <w:rsid w:val="001079F7"/>
    <w:rsid w:val="00107EEE"/>
    <w:rsid w:val="001115EC"/>
    <w:rsid w:val="001132B6"/>
    <w:rsid w:val="0011367C"/>
    <w:rsid w:val="0011446F"/>
    <w:rsid w:val="00114FAA"/>
    <w:rsid w:val="00115181"/>
    <w:rsid w:val="00116A89"/>
    <w:rsid w:val="001215CE"/>
    <w:rsid w:val="001355E7"/>
    <w:rsid w:val="00137EAE"/>
    <w:rsid w:val="001406E0"/>
    <w:rsid w:val="00140A7A"/>
    <w:rsid w:val="001416E2"/>
    <w:rsid w:val="001435D0"/>
    <w:rsid w:val="00143E37"/>
    <w:rsid w:val="001454CD"/>
    <w:rsid w:val="00145DEF"/>
    <w:rsid w:val="00155CC9"/>
    <w:rsid w:val="0015697A"/>
    <w:rsid w:val="00156F1A"/>
    <w:rsid w:val="00157781"/>
    <w:rsid w:val="00160151"/>
    <w:rsid w:val="00160566"/>
    <w:rsid w:val="001644E5"/>
    <w:rsid w:val="00165E91"/>
    <w:rsid w:val="00166465"/>
    <w:rsid w:val="00167A22"/>
    <w:rsid w:val="00167A35"/>
    <w:rsid w:val="00170570"/>
    <w:rsid w:val="00170CEF"/>
    <w:rsid w:val="00170F3D"/>
    <w:rsid w:val="00172666"/>
    <w:rsid w:val="001726D5"/>
    <w:rsid w:val="001749E9"/>
    <w:rsid w:val="0017534C"/>
    <w:rsid w:val="001755A3"/>
    <w:rsid w:val="00175B5D"/>
    <w:rsid w:val="0017629D"/>
    <w:rsid w:val="0018216E"/>
    <w:rsid w:val="00183206"/>
    <w:rsid w:val="00183AE8"/>
    <w:rsid w:val="00184779"/>
    <w:rsid w:val="001848C6"/>
    <w:rsid w:val="00185F35"/>
    <w:rsid w:val="00186341"/>
    <w:rsid w:val="0018771F"/>
    <w:rsid w:val="00187ACB"/>
    <w:rsid w:val="001924BC"/>
    <w:rsid w:val="00192A75"/>
    <w:rsid w:val="00193B58"/>
    <w:rsid w:val="00194C6B"/>
    <w:rsid w:val="00196045"/>
    <w:rsid w:val="00196424"/>
    <w:rsid w:val="00197575"/>
    <w:rsid w:val="001978B4"/>
    <w:rsid w:val="001A11A0"/>
    <w:rsid w:val="001A1DAD"/>
    <w:rsid w:val="001A2032"/>
    <w:rsid w:val="001A326C"/>
    <w:rsid w:val="001A3897"/>
    <w:rsid w:val="001A4410"/>
    <w:rsid w:val="001A44D9"/>
    <w:rsid w:val="001A597D"/>
    <w:rsid w:val="001A7B0E"/>
    <w:rsid w:val="001B0563"/>
    <w:rsid w:val="001B0853"/>
    <w:rsid w:val="001B2FC1"/>
    <w:rsid w:val="001B49C9"/>
    <w:rsid w:val="001B68F4"/>
    <w:rsid w:val="001C6FF1"/>
    <w:rsid w:val="001C70AB"/>
    <w:rsid w:val="001C71D8"/>
    <w:rsid w:val="001D0A5A"/>
    <w:rsid w:val="001D16A8"/>
    <w:rsid w:val="001D1FD2"/>
    <w:rsid w:val="001D276F"/>
    <w:rsid w:val="001D2F93"/>
    <w:rsid w:val="001D4339"/>
    <w:rsid w:val="001D543D"/>
    <w:rsid w:val="001D7455"/>
    <w:rsid w:val="001D7F21"/>
    <w:rsid w:val="001E0014"/>
    <w:rsid w:val="001E05A5"/>
    <w:rsid w:val="001E39BB"/>
    <w:rsid w:val="001E4EA3"/>
    <w:rsid w:val="001E543D"/>
    <w:rsid w:val="001F095A"/>
    <w:rsid w:val="001F33AC"/>
    <w:rsid w:val="001F35C2"/>
    <w:rsid w:val="001F46A6"/>
    <w:rsid w:val="00200438"/>
    <w:rsid w:val="0020333A"/>
    <w:rsid w:val="0021021F"/>
    <w:rsid w:val="00210DFC"/>
    <w:rsid w:val="002136D6"/>
    <w:rsid w:val="002169C4"/>
    <w:rsid w:val="00220E7C"/>
    <w:rsid w:val="00222512"/>
    <w:rsid w:val="00222D44"/>
    <w:rsid w:val="0022333D"/>
    <w:rsid w:val="00223834"/>
    <w:rsid w:val="00224AE5"/>
    <w:rsid w:val="00224EAF"/>
    <w:rsid w:val="002262E8"/>
    <w:rsid w:val="00232701"/>
    <w:rsid w:val="00233782"/>
    <w:rsid w:val="00233F8B"/>
    <w:rsid w:val="00234202"/>
    <w:rsid w:val="0023545B"/>
    <w:rsid w:val="0023590F"/>
    <w:rsid w:val="002363F2"/>
    <w:rsid w:val="00240944"/>
    <w:rsid w:val="00242839"/>
    <w:rsid w:val="00242E7E"/>
    <w:rsid w:val="002435FF"/>
    <w:rsid w:val="00243D15"/>
    <w:rsid w:val="00244C34"/>
    <w:rsid w:val="00245AC9"/>
    <w:rsid w:val="00245ED9"/>
    <w:rsid w:val="00250ADC"/>
    <w:rsid w:val="00255C6C"/>
    <w:rsid w:val="00255CCD"/>
    <w:rsid w:val="002612B8"/>
    <w:rsid w:val="00261B8A"/>
    <w:rsid w:val="00262D2D"/>
    <w:rsid w:val="00264178"/>
    <w:rsid w:val="00266FFF"/>
    <w:rsid w:val="00267142"/>
    <w:rsid w:val="00270977"/>
    <w:rsid w:val="00272445"/>
    <w:rsid w:val="002745D4"/>
    <w:rsid w:val="002765F0"/>
    <w:rsid w:val="0028002C"/>
    <w:rsid w:val="00280474"/>
    <w:rsid w:val="00280EC1"/>
    <w:rsid w:val="0028129D"/>
    <w:rsid w:val="00282548"/>
    <w:rsid w:val="00282D73"/>
    <w:rsid w:val="00283138"/>
    <w:rsid w:val="00285157"/>
    <w:rsid w:val="00294AD8"/>
    <w:rsid w:val="002952C2"/>
    <w:rsid w:val="00297D19"/>
    <w:rsid w:val="002A0EEE"/>
    <w:rsid w:val="002A23B5"/>
    <w:rsid w:val="002A4928"/>
    <w:rsid w:val="002A525F"/>
    <w:rsid w:val="002A5993"/>
    <w:rsid w:val="002B2435"/>
    <w:rsid w:val="002B3A62"/>
    <w:rsid w:val="002B5507"/>
    <w:rsid w:val="002B5E4D"/>
    <w:rsid w:val="002B6A78"/>
    <w:rsid w:val="002C2868"/>
    <w:rsid w:val="002C2968"/>
    <w:rsid w:val="002C2EFB"/>
    <w:rsid w:val="002C2F6B"/>
    <w:rsid w:val="002C437C"/>
    <w:rsid w:val="002C63B9"/>
    <w:rsid w:val="002D067D"/>
    <w:rsid w:val="002D38D3"/>
    <w:rsid w:val="002D5D28"/>
    <w:rsid w:val="002D6FF4"/>
    <w:rsid w:val="002D770D"/>
    <w:rsid w:val="002D7D2B"/>
    <w:rsid w:val="002D7FFE"/>
    <w:rsid w:val="002E061A"/>
    <w:rsid w:val="002E1041"/>
    <w:rsid w:val="002E2322"/>
    <w:rsid w:val="002E39F9"/>
    <w:rsid w:val="002E5472"/>
    <w:rsid w:val="002E7C68"/>
    <w:rsid w:val="002F20E2"/>
    <w:rsid w:val="002F25B0"/>
    <w:rsid w:val="002F2D2C"/>
    <w:rsid w:val="002F7B2A"/>
    <w:rsid w:val="0030022B"/>
    <w:rsid w:val="00300F72"/>
    <w:rsid w:val="003027C8"/>
    <w:rsid w:val="00302B5D"/>
    <w:rsid w:val="00302E16"/>
    <w:rsid w:val="00303223"/>
    <w:rsid w:val="00303A58"/>
    <w:rsid w:val="00304773"/>
    <w:rsid w:val="0030618F"/>
    <w:rsid w:val="00307AB2"/>
    <w:rsid w:val="003105D9"/>
    <w:rsid w:val="00311B57"/>
    <w:rsid w:val="003133D3"/>
    <w:rsid w:val="003160A8"/>
    <w:rsid w:val="00323249"/>
    <w:rsid w:val="00326D1B"/>
    <w:rsid w:val="00327D81"/>
    <w:rsid w:val="00331A25"/>
    <w:rsid w:val="00332697"/>
    <w:rsid w:val="0033305B"/>
    <w:rsid w:val="00337AAD"/>
    <w:rsid w:val="00340731"/>
    <w:rsid w:val="0034103F"/>
    <w:rsid w:val="003410AB"/>
    <w:rsid w:val="003411DD"/>
    <w:rsid w:val="00344053"/>
    <w:rsid w:val="00344E24"/>
    <w:rsid w:val="00350A3C"/>
    <w:rsid w:val="00352369"/>
    <w:rsid w:val="00353C4A"/>
    <w:rsid w:val="003549DC"/>
    <w:rsid w:val="00355326"/>
    <w:rsid w:val="003554D1"/>
    <w:rsid w:val="003564F5"/>
    <w:rsid w:val="00356D68"/>
    <w:rsid w:val="00357879"/>
    <w:rsid w:val="00362930"/>
    <w:rsid w:val="00362A38"/>
    <w:rsid w:val="00364F76"/>
    <w:rsid w:val="00367F7D"/>
    <w:rsid w:val="00370385"/>
    <w:rsid w:val="00372AF5"/>
    <w:rsid w:val="003754B3"/>
    <w:rsid w:val="003754EC"/>
    <w:rsid w:val="00380631"/>
    <w:rsid w:val="003809DE"/>
    <w:rsid w:val="0038121D"/>
    <w:rsid w:val="00384210"/>
    <w:rsid w:val="00386DFE"/>
    <w:rsid w:val="00391362"/>
    <w:rsid w:val="00391D40"/>
    <w:rsid w:val="00392538"/>
    <w:rsid w:val="00395BEF"/>
    <w:rsid w:val="003963CA"/>
    <w:rsid w:val="003A2788"/>
    <w:rsid w:val="003A2FA2"/>
    <w:rsid w:val="003A412D"/>
    <w:rsid w:val="003A4C9D"/>
    <w:rsid w:val="003A55DC"/>
    <w:rsid w:val="003B47E2"/>
    <w:rsid w:val="003B67B6"/>
    <w:rsid w:val="003B6D6C"/>
    <w:rsid w:val="003C1E1F"/>
    <w:rsid w:val="003D5432"/>
    <w:rsid w:val="003E0143"/>
    <w:rsid w:val="003E0833"/>
    <w:rsid w:val="003E148E"/>
    <w:rsid w:val="003E2672"/>
    <w:rsid w:val="003E4706"/>
    <w:rsid w:val="003E4A01"/>
    <w:rsid w:val="003E72F7"/>
    <w:rsid w:val="003E73F8"/>
    <w:rsid w:val="003F09E3"/>
    <w:rsid w:val="003F5915"/>
    <w:rsid w:val="003F6763"/>
    <w:rsid w:val="003F678B"/>
    <w:rsid w:val="003F7B14"/>
    <w:rsid w:val="00400348"/>
    <w:rsid w:val="00403F5C"/>
    <w:rsid w:val="004072EA"/>
    <w:rsid w:val="0040740C"/>
    <w:rsid w:val="004125E7"/>
    <w:rsid w:val="00414AB6"/>
    <w:rsid w:val="004163CB"/>
    <w:rsid w:val="0041769B"/>
    <w:rsid w:val="00417DD2"/>
    <w:rsid w:val="00430288"/>
    <w:rsid w:val="004311FD"/>
    <w:rsid w:val="004329A7"/>
    <w:rsid w:val="00437B38"/>
    <w:rsid w:val="00437E89"/>
    <w:rsid w:val="0044047D"/>
    <w:rsid w:val="00443F37"/>
    <w:rsid w:val="0044476C"/>
    <w:rsid w:val="00445BE1"/>
    <w:rsid w:val="004469B6"/>
    <w:rsid w:val="00447F56"/>
    <w:rsid w:val="0045301C"/>
    <w:rsid w:val="0045358D"/>
    <w:rsid w:val="00453EA6"/>
    <w:rsid w:val="00453FA0"/>
    <w:rsid w:val="00456414"/>
    <w:rsid w:val="00456FDB"/>
    <w:rsid w:val="00464C52"/>
    <w:rsid w:val="00465772"/>
    <w:rsid w:val="00467DFF"/>
    <w:rsid w:val="00474E1E"/>
    <w:rsid w:val="00475718"/>
    <w:rsid w:val="004758C0"/>
    <w:rsid w:val="004762BC"/>
    <w:rsid w:val="0047673D"/>
    <w:rsid w:val="004767EE"/>
    <w:rsid w:val="00481E54"/>
    <w:rsid w:val="004840D0"/>
    <w:rsid w:val="0048655E"/>
    <w:rsid w:val="0049114F"/>
    <w:rsid w:val="0049297C"/>
    <w:rsid w:val="004945D0"/>
    <w:rsid w:val="004976EB"/>
    <w:rsid w:val="00497A61"/>
    <w:rsid w:val="004A10BC"/>
    <w:rsid w:val="004A1937"/>
    <w:rsid w:val="004A25B1"/>
    <w:rsid w:val="004A286A"/>
    <w:rsid w:val="004A4A95"/>
    <w:rsid w:val="004A552E"/>
    <w:rsid w:val="004A5799"/>
    <w:rsid w:val="004A7619"/>
    <w:rsid w:val="004A7C79"/>
    <w:rsid w:val="004B1B1F"/>
    <w:rsid w:val="004B219B"/>
    <w:rsid w:val="004B21D3"/>
    <w:rsid w:val="004B2E41"/>
    <w:rsid w:val="004B3F37"/>
    <w:rsid w:val="004B5D59"/>
    <w:rsid w:val="004B5FB6"/>
    <w:rsid w:val="004B66F5"/>
    <w:rsid w:val="004B6C74"/>
    <w:rsid w:val="004B6FDA"/>
    <w:rsid w:val="004B7AF1"/>
    <w:rsid w:val="004C00D0"/>
    <w:rsid w:val="004C0562"/>
    <w:rsid w:val="004C0D0E"/>
    <w:rsid w:val="004C2487"/>
    <w:rsid w:val="004C2E43"/>
    <w:rsid w:val="004C4DA2"/>
    <w:rsid w:val="004D079A"/>
    <w:rsid w:val="004D0AF6"/>
    <w:rsid w:val="004D1094"/>
    <w:rsid w:val="004D3D94"/>
    <w:rsid w:val="004D5781"/>
    <w:rsid w:val="004E1A05"/>
    <w:rsid w:val="004E3009"/>
    <w:rsid w:val="004E4957"/>
    <w:rsid w:val="004E7750"/>
    <w:rsid w:val="004E7AD5"/>
    <w:rsid w:val="004E7AEC"/>
    <w:rsid w:val="004F155E"/>
    <w:rsid w:val="004F341C"/>
    <w:rsid w:val="004F48FA"/>
    <w:rsid w:val="00501F12"/>
    <w:rsid w:val="005023B2"/>
    <w:rsid w:val="00504C7C"/>
    <w:rsid w:val="00504CA6"/>
    <w:rsid w:val="005053E8"/>
    <w:rsid w:val="0050675D"/>
    <w:rsid w:val="00506785"/>
    <w:rsid w:val="00510457"/>
    <w:rsid w:val="00510BDE"/>
    <w:rsid w:val="00510DBC"/>
    <w:rsid w:val="00510F62"/>
    <w:rsid w:val="00513520"/>
    <w:rsid w:val="00513EDF"/>
    <w:rsid w:val="005145F3"/>
    <w:rsid w:val="005160DD"/>
    <w:rsid w:val="0051642A"/>
    <w:rsid w:val="00517443"/>
    <w:rsid w:val="005174D9"/>
    <w:rsid w:val="00517D41"/>
    <w:rsid w:val="00530F9F"/>
    <w:rsid w:val="00532D40"/>
    <w:rsid w:val="005348AF"/>
    <w:rsid w:val="005356E2"/>
    <w:rsid w:val="00537648"/>
    <w:rsid w:val="0054239E"/>
    <w:rsid w:val="00542777"/>
    <w:rsid w:val="00543BAE"/>
    <w:rsid w:val="005442F3"/>
    <w:rsid w:val="005455AF"/>
    <w:rsid w:val="005507A8"/>
    <w:rsid w:val="00551973"/>
    <w:rsid w:val="00551D1F"/>
    <w:rsid w:val="00553911"/>
    <w:rsid w:val="00554E40"/>
    <w:rsid w:val="005560D3"/>
    <w:rsid w:val="005612C1"/>
    <w:rsid w:val="005643DF"/>
    <w:rsid w:val="00566E86"/>
    <w:rsid w:val="00567A38"/>
    <w:rsid w:val="0057117D"/>
    <w:rsid w:val="0057147A"/>
    <w:rsid w:val="0057341E"/>
    <w:rsid w:val="00575C10"/>
    <w:rsid w:val="00575C29"/>
    <w:rsid w:val="00577F6F"/>
    <w:rsid w:val="00583618"/>
    <w:rsid w:val="005872EF"/>
    <w:rsid w:val="00592369"/>
    <w:rsid w:val="00592ECD"/>
    <w:rsid w:val="00593EDB"/>
    <w:rsid w:val="00595CAB"/>
    <w:rsid w:val="00596B7C"/>
    <w:rsid w:val="005976AC"/>
    <w:rsid w:val="005A1038"/>
    <w:rsid w:val="005A20F9"/>
    <w:rsid w:val="005A2253"/>
    <w:rsid w:val="005A2C48"/>
    <w:rsid w:val="005A3927"/>
    <w:rsid w:val="005A43D2"/>
    <w:rsid w:val="005A5BAF"/>
    <w:rsid w:val="005A6136"/>
    <w:rsid w:val="005B0DA9"/>
    <w:rsid w:val="005B3A97"/>
    <w:rsid w:val="005B44C8"/>
    <w:rsid w:val="005B4EDB"/>
    <w:rsid w:val="005B5F87"/>
    <w:rsid w:val="005B7742"/>
    <w:rsid w:val="005B78C2"/>
    <w:rsid w:val="005C19E9"/>
    <w:rsid w:val="005C52E4"/>
    <w:rsid w:val="005C5F0E"/>
    <w:rsid w:val="005D11FC"/>
    <w:rsid w:val="005D1495"/>
    <w:rsid w:val="005D4AB1"/>
    <w:rsid w:val="005D68E9"/>
    <w:rsid w:val="005E1591"/>
    <w:rsid w:val="005E4BD0"/>
    <w:rsid w:val="005E4E5E"/>
    <w:rsid w:val="005E73A9"/>
    <w:rsid w:val="005F0418"/>
    <w:rsid w:val="005F4BBD"/>
    <w:rsid w:val="005F4FF2"/>
    <w:rsid w:val="005F573B"/>
    <w:rsid w:val="005F5EF1"/>
    <w:rsid w:val="005F6495"/>
    <w:rsid w:val="006023FF"/>
    <w:rsid w:val="00605229"/>
    <w:rsid w:val="00605572"/>
    <w:rsid w:val="00607C58"/>
    <w:rsid w:val="00611109"/>
    <w:rsid w:val="00612C49"/>
    <w:rsid w:val="006138B3"/>
    <w:rsid w:val="0061753A"/>
    <w:rsid w:val="00620C42"/>
    <w:rsid w:val="006219E7"/>
    <w:rsid w:val="006222FE"/>
    <w:rsid w:val="00622A20"/>
    <w:rsid w:val="00623CA7"/>
    <w:rsid w:val="00624B97"/>
    <w:rsid w:val="00625229"/>
    <w:rsid w:val="00625755"/>
    <w:rsid w:val="0063159C"/>
    <w:rsid w:val="0063280A"/>
    <w:rsid w:val="00643457"/>
    <w:rsid w:val="00644335"/>
    <w:rsid w:val="006455A6"/>
    <w:rsid w:val="00645E1D"/>
    <w:rsid w:val="00647008"/>
    <w:rsid w:val="00650B18"/>
    <w:rsid w:val="006510ED"/>
    <w:rsid w:val="00651385"/>
    <w:rsid w:val="00654A6B"/>
    <w:rsid w:val="00655A2A"/>
    <w:rsid w:val="00656249"/>
    <w:rsid w:val="006618B5"/>
    <w:rsid w:val="00664D3A"/>
    <w:rsid w:val="00666625"/>
    <w:rsid w:val="00666A7D"/>
    <w:rsid w:val="00670635"/>
    <w:rsid w:val="00670C04"/>
    <w:rsid w:val="006733FA"/>
    <w:rsid w:val="00677B6C"/>
    <w:rsid w:val="00682889"/>
    <w:rsid w:val="00683507"/>
    <w:rsid w:val="00684127"/>
    <w:rsid w:val="00684150"/>
    <w:rsid w:val="006848FD"/>
    <w:rsid w:val="00690947"/>
    <w:rsid w:val="00690CF8"/>
    <w:rsid w:val="006915EE"/>
    <w:rsid w:val="00691EBE"/>
    <w:rsid w:val="006972D0"/>
    <w:rsid w:val="006A36C9"/>
    <w:rsid w:val="006B3A8E"/>
    <w:rsid w:val="006B4198"/>
    <w:rsid w:val="006B41F3"/>
    <w:rsid w:val="006B4D2D"/>
    <w:rsid w:val="006B51EC"/>
    <w:rsid w:val="006B5A60"/>
    <w:rsid w:val="006B68DF"/>
    <w:rsid w:val="006B7FFC"/>
    <w:rsid w:val="006C0F91"/>
    <w:rsid w:val="006C1C75"/>
    <w:rsid w:val="006C2957"/>
    <w:rsid w:val="006C2F33"/>
    <w:rsid w:val="006C588B"/>
    <w:rsid w:val="006D053E"/>
    <w:rsid w:val="006D0DB5"/>
    <w:rsid w:val="006D0FBA"/>
    <w:rsid w:val="006D2946"/>
    <w:rsid w:val="006D3528"/>
    <w:rsid w:val="006D5228"/>
    <w:rsid w:val="006E4310"/>
    <w:rsid w:val="006E4E9D"/>
    <w:rsid w:val="006E6CFF"/>
    <w:rsid w:val="006E78FB"/>
    <w:rsid w:val="006F0E8B"/>
    <w:rsid w:val="0070086A"/>
    <w:rsid w:val="0070086C"/>
    <w:rsid w:val="00701275"/>
    <w:rsid w:val="007033A5"/>
    <w:rsid w:val="007064B3"/>
    <w:rsid w:val="007111EB"/>
    <w:rsid w:val="00711911"/>
    <w:rsid w:val="007149D6"/>
    <w:rsid w:val="00722BE9"/>
    <w:rsid w:val="00723759"/>
    <w:rsid w:val="007245EA"/>
    <w:rsid w:val="0073134A"/>
    <w:rsid w:val="0074090F"/>
    <w:rsid w:val="00741347"/>
    <w:rsid w:val="00742D16"/>
    <w:rsid w:val="00743FAD"/>
    <w:rsid w:val="00744E8B"/>
    <w:rsid w:val="0074715A"/>
    <w:rsid w:val="007472D6"/>
    <w:rsid w:val="007479CB"/>
    <w:rsid w:val="00747A72"/>
    <w:rsid w:val="007559C6"/>
    <w:rsid w:val="00757392"/>
    <w:rsid w:val="007609E6"/>
    <w:rsid w:val="00763939"/>
    <w:rsid w:val="00763B74"/>
    <w:rsid w:val="007671F4"/>
    <w:rsid w:val="0077093E"/>
    <w:rsid w:val="00770999"/>
    <w:rsid w:val="0077156A"/>
    <w:rsid w:val="00774B0D"/>
    <w:rsid w:val="00776D8E"/>
    <w:rsid w:val="00781A4A"/>
    <w:rsid w:val="00783927"/>
    <w:rsid w:val="00785306"/>
    <w:rsid w:val="0079470B"/>
    <w:rsid w:val="0079544C"/>
    <w:rsid w:val="007A0155"/>
    <w:rsid w:val="007A1020"/>
    <w:rsid w:val="007A273E"/>
    <w:rsid w:val="007A480C"/>
    <w:rsid w:val="007A5D8F"/>
    <w:rsid w:val="007A63E4"/>
    <w:rsid w:val="007B0789"/>
    <w:rsid w:val="007B3330"/>
    <w:rsid w:val="007B3ADB"/>
    <w:rsid w:val="007C09B2"/>
    <w:rsid w:val="007C469F"/>
    <w:rsid w:val="007C6D4B"/>
    <w:rsid w:val="007C7A2A"/>
    <w:rsid w:val="007D06D0"/>
    <w:rsid w:val="007D2505"/>
    <w:rsid w:val="007D2568"/>
    <w:rsid w:val="007D3A15"/>
    <w:rsid w:val="007D6151"/>
    <w:rsid w:val="007E0C3D"/>
    <w:rsid w:val="007E283B"/>
    <w:rsid w:val="007E433A"/>
    <w:rsid w:val="007E53E0"/>
    <w:rsid w:val="007E5607"/>
    <w:rsid w:val="007E6AFB"/>
    <w:rsid w:val="007E759A"/>
    <w:rsid w:val="007E7611"/>
    <w:rsid w:val="007F0C81"/>
    <w:rsid w:val="007F1706"/>
    <w:rsid w:val="007F21EC"/>
    <w:rsid w:val="007F331B"/>
    <w:rsid w:val="007F3A29"/>
    <w:rsid w:val="0080114C"/>
    <w:rsid w:val="00801B94"/>
    <w:rsid w:val="0080253E"/>
    <w:rsid w:val="00803185"/>
    <w:rsid w:val="0080523C"/>
    <w:rsid w:val="0080574F"/>
    <w:rsid w:val="0080598B"/>
    <w:rsid w:val="00811861"/>
    <w:rsid w:val="00812660"/>
    <w:rsid w:val="00813FD1"/>
    <w:rsid w:val="00815D1C"/>
    <w:rsid w:val="00820EDB"/>
    <w:rsid w:val="00820F5C"/>
    <w:rsid w:val="0082151A"/>
    <w:rsid w:val="00821981"/>
    <w:rsid w:val="00823BA3"/>
    <w:rsid w:val="00824A5A"/>
    <w:rsid w:val="00825FFE"/>
    <w:rsid w:val="00826618"/>
    <w:rsid w:val="00827620"/>
    <w:rsid w:val="00827D9A"/>
    <w:rsid w:val="00830004"/>
    <w:rsid w:val="00833791"/>
    <w:rsid w:val="00834483"/>
    <w:rsid w:val="0083579D"/>
    <w:rsid w:val="008368EB"/>
    <w:rsid w:val="0084046A"/>
    <w:rsid w:val="008421B7"/>
    <w:rsid w:val="00843C19"/>
    <w:rsid w:val="008445B0"/>
    <w:rsid w:val="00845781"/>
    <w:rsid w:val="008538A4"/>
    <w:rsid w:val="00856DCE"/>
    <w:rsid w:val="00864079"/>
    <w:rsid w:val="008643F4"/>
    <w:rsid w:val="00864D56"/>
    <w:rsid w:val="00871C41"/>
    <w:rsid w:val="00872966"/>
    <w:rsid w:val="00873506"/>
    <w:rsid w:val="00875216"/>
    <w:rsid w:val="008769A6"/>
    <w:rsid w:val="00880814"/>
    <w:rsid w:val="00881C6C"/>
    <w:rsid w:val="008849FD"/>
    <w:rsid w:val="008868FA"/>
    <w:rsid w:val="00886AA5"/>
    <w:rsid w:val="0088715D"/>
    <w:rsid w:val="008873D9"/>
    <w:rsid w:val="00894464"/>
    <w:rsid w:val="00896841"/>
    <w:rsid w:val="008A183C"/>
    <w:rsid w:val="008A2518"/>
    <w:rsid w:val="008A2A0E"/>
    <w:rsid w:val="008A3292"/>
    <w:rsid w:val="008A6959"/>
    <w:rsid w:val="008B0D4D"/>
    <w:rsid w:val="008B23A6"/>
    <w:rsid w:val="008B2A24"/>
    <w:rsid w:val="008B4F6A"/>
    <w:rsid w:val="008B58C0"/>
    <w:rsid w:val="008B6C74"/>
    <w:rsid w:val="008B7493"/>
    <w:rsid w:val="008C55DC"/>
    <w:rsid w:val="008C6156"/>
    <w:rsid w:val="008C6347"/>
    <w:rsid w:val="008C66DE"/>
    <w:rsid w:val="008C749D"/>
    <w:rsid w:val="008D021C"/>
    <w:rsid w:val="008D049A"/>
    <w:rsid w:val="008D13FD"/>
    <w:rsid w:val="008D2DF2"/>
    <w:rsid w:val="008D341E"/>
    <w:rsid w:val="008D546E"/>
    <w:rsid w:val="008D6A03"/>
    <w:rsid w:val="008E1209"/>
    <w:rsid w:val="008E7073"/>
    <w:rsid w:val="008E75D4"/>
    <w:rsid w:val="008F27D8"/>
    <w:rsid w:val="008F2F0C"/>
    <w:rsid w:val="008F4891"/>
    <w:rsid w:val="008F5D90"/>
    <w:rsid w:val="009008F4"/>
    <w:rsid w:val="00901648"/>
    <w:rsid w:val="00904D12"/>
    <w:rsid w:val="009060C3"/>
    <w:rsid w:val="00911A8E"/>
    <w:rsid w:val="009169B9"/>
    <w:rsid w:val="00916A94"/>
    <w:rsid w:val="00920182"/>
    <w:rsid w:val="00920398"/>
    <w:rsid w:val="0092128E"/>
    <w:rsid w:val="00921E66"/>
    <w:rsid w:val="00925A5D"/>
    <w:rsid w:val="00926FD9"/>
    <w:rsid w:val="009361C8"/>
    <w:rsid w:val="009408B6"/>
    <w:rsid w:val="00940ADB"/>
    <w:rsid w:val="00942A38"/>
    <w:rsid w:val="009450EE"/>
    <w:rsid w:val="00946DAA"/>
    <w:rsid w:val="00947273"/>
    <w:rsid w:val="00947343"/>
    <w:rsid w:val="009474F1"/>
    <w:rsid w:val="0094755F"/>
    <w:rsid w:val="00953889"/>
    <w:rsid w:val="00955863"/>
    <w:rsid w:val="00955BD5"/>
    <w:rsid w:val="00957BF0"/>
    <w:rsid w:val="0096089A"/>
    <w:rsid w:val="0096165D"/>
    <w:rsid w:val="00963D34"/>
    <w:rsid w:val="009653A2"/>
    <w:rsid w:val="00967889"/>
    <w:rsid w:val="00970D66"/>
    <w:rsid w:val="00971259"/>
    <w:rsid w:val="00971CEC"/>
    <w:rsid w:val="00972A54"/>
    <w:rsid w:val="00975960"/>
    <w:rsid w:val="00983BD8"/>
    <w:rsid w:val="00985566"/>
    <w:rsid w:val="00987226"/>
    <w:rsid w:val="00987C80"/>
    <w:rsid w:val="00990161"/>
    <w:rsid w:val="00992D78"/>
    <w:rsid w:val="009964C1"/>
    <w:rsid w:val="009972C2"/>
    <w:rsid w:val="009976EE"/>
    <w:rsid w:val="009A01F5"/>
    <w:rsid w:val="009A1C36"/>
    <w:rsid w:val="009A1CAE"/>
    <w:rsid w:val="009A2112"/>
    <w:rsid w:val="009A5757"/>
    <w:rsid w:val="009B3178"/>
    <w:rsid w:val="009B37AB"/>
    <w:rsid w:val="009B51D7"/>
    <w:rsid w:val="009C010E"/>
    <w:rsid w:val="009C17B8"/>
    <w:rsid w:val="009C42D7"/>
    <w:rsid w:val="009C49D3"/>
    <w:rsid w:val="009C53F5"/>
    <w:rsid w:val="009C54B3"/>
    <w:rsid w:val="009C69A3"/>
    <w:rsid w:val="009D03C8"/>
    <w:rsid w:val="009D2B9F"/>
    <w:rsid w:val="009D69D1"/>
    <w:rsid w:val="009D6AEA"/>
    <w:rsid w:val="009D76C4"/>
    <w:rsid w:val="009E0560"/>
    <w:rsid w:val="009E2A36"/>
    <w:rsid w:val="009E3790"/>
    <w:rsid w:val="009E3F08"/>
    <w:rsid w:val="009E6736"/>
    <w:rsid w:val="009E7635"/>
    <w:rsid w:val="009F043A"/>
    <w:rsid w:val="009F2380"/>
    <w:rsid w:val="009F357F"/>
    <w:rsid w:val="009F413A"/>
    <w:rsid w:val="009F4A35"/>
    <w:rsid w:val="009F51D0"/>
    <w:rsid w:val="00A038C8"/>
    <w:rsid w:val="00A05DD3"/>
    <w:rsid w:val="00A07B95"/>
    <w:rsid w:val="00A07C50"/>
    <w:rsid w:val="00A10605"/>
    <w:rsid w:val="00A107C7"/>
    <w:rsid w:val="00A1268C"/>
    <w:rsid w:val="00A177BC"/>
    <w:rsid w:val="00A25006"/>
    <w:rsid w:val="00A25ECF"/>
    <w:rsid w:val="00A27930"/>
    <w:rsid w:val="00A30EAE"/>
    <w:rsid w:val="00A32CA0"/>
    <w:rsid w:val="00A341B4"/>
    <w:rsid w:val="00A34737"/>
    <w:rsid w:val="00A3488B"/>
    <w:rsid w:val="00A37684"/>
    <w:rsid w:val="00A3796A"/>
    <w:rsid w:val="00A37EBD"/>
    <w:rsid w:val="00A40505"/>
    <w:rsid w:val="00A40B9C"/>
    <w:rsid w:val="00A41EA3"/>
    <w:rsid w:val="00A42084"/>
    <w:rsid w:val="00A43533"/>
    <w:rsid w:val="00A456D3"/>
    <w:rsid w:val="00A46C42"/>
    <w:rsid w:val="00A47DD6"/>
    <w:rsid w:val="00A50FFA"/>
    <w:rsid w:val="00A53662"/>
    <w:rsid w:val="00A57DBF"/>
    <w:rsid w:val="00A61015"/>
    <w:rsid w:val="00A6104B"/>
    <w:rsid w:val="00A63867"/>
    <w:rsid w:val="00A63E6A"/>
    <w:rsid w:val="00A64707"/>
    <w:rsid w:val="00A660E9"/>
    <w:rsid w:val="00A707A3"/>
    <w:rsid w:val="00A71A37"/>
    <w:rsid w:val="00A7407C"/>
    <w:rsid w:val="00A74371"/>
    <w:rsid w:val="00A8323A"/>
    <w:rsid w:val="00A839A8"/>
    <w:rsid w:val="00A83C97"/>
    <w:rsid w:val="00A9113B"/>
    <w:rsid w:val="00A9225D"/>
    <w:rsid w:val="00A92DAC"/>
    <w:rsid w:val="00A9308E"/>
    <w:rsid w:val="00A9706B"/>
    <w:rsid w:val="00AA2D33"/>
    <w:rsid w:val="00AA5800"/>
    <w:rsid w:val="00AA64B4"/>
    <w:rsid w:val="00AA6FD0"/>
    <w:rsid w:val="00AB327D"/>
    <w:rsid w:val="00AB336E"/>
    <w:rsid w:val="00AB382E"/>
    <w:rsid w:val="00AB3E2B"/>
    <w:rsid w:val="00AB5B70"/>
    <w:rsid w:val="00AC0200"/>
    <w:rsid w:val="00AC030D"/>
    <w:rsid w:val="00AC08C3"/>
    <w:rsid w:val="00AC335B"/>
    <w:rsid w:val="00AC4017"/>
    <w:rsid w:val="00AC4136"/>
    <w:rsid w:val="00AC5DB5"/>
    <w:rsid w:val="00AC6669"/>
    <w:rsid w:val="00AD25F7"/>
    <w:rsid w:val="00AD2EED"/>
    <w:rsid w:val="00AD3266"/>
    <w:rsid w:val="00AD4D09"/>
    <w:rsid w:val="00AD5671"/>
    <w:rsid w:val="00AD67C4"/>
    <w:rsid w:val="00AD77FC"/>
    <w:rsid w:val="00AD7A8C"/>
    <w:rsid w:val="00AE0FCB"/>
    <w:rsid w:val="00AE173F"/>
    <w:rsid w:val="00AE239B"/>
    <w:rsid w:val="00AF09AA"/>
    <w:rsid w:val="00AF1D45"/>
    <w:rsid w:val="00AF2592"/>
    <w:rsid w:val="00AF397C"/>
    <w:rsid w:val="00AF3B44"/>
    <w:rsid w:val="00AF56FB"/>
    <w:rsid w:val="00B0026F"/>
    <w:rsid w:val="00B002CB"/>
    <w:rsid w:val="00B02406"/>
    <w:rsid w:val="00B03F95"/>
    <w:rsid w:val="00B063AF"/>
    <w:rsid w:val="00B064B9"/>
    <w:rsid w:val="00B1232B"/>
    <w:rsid w:val="00B15AE4"/>
    <w:rsid w:val="00B168CC"/>
    <w:rsid w:val="00B20D5E"/>
    <w:rsid w:val="00B2478A"/>
    <w:rsid w:val="00B309F0"/>
    <w:rsid w:val="00B30BCE"/>
    <w:rsid w:val="00B33CA3"/>
    <w:rsid w:val="00B35436"/>
    <w:rsid w:val="00B3583D"/>
    <w:rsid w:val="00B418B7"/>
    <w:rsid w:val="00B41A1D"/>
    <w:rsid w:val="00B45772"/>
    <w:rsid w:val="00B532BB"/>
    <w:rsid w:val="00B542DF"/>
    <w:rsid w:val="00B55210"/>
    <w:rsid w:val="00B57E7E"/>
    <w:rsid w:val="00B64E40"/>
    <w:rsid w:val="00B6652A"/>
    <w:rsid w:val="00B7018D"/>
    <w:rsid w:val="00B71DEC"/>
    <w:rsid w:val="00B76C59"/>
    <w:rsid w:val="00B80B11"/>
    <w:rsid w:val="00B835F5"/>
    <w:rsid w:val="00B8503D"/>
    <w:rsid w:val="00B873CC"/>
    <w:rsid w:val="00B87B60"/>
    <w:rsid w:val="00B90EC9"/>
    <w:rsid w:val="00B924E7"/>
    <w:rsid w:val="00B95E42"/>
    <w:rsid w:val="00BA049C"/>
    <w:rsid w:val="00BA15FC"/>
    <w:rsid w:val="00BA32FB"/>
    <w:rsid w:val="00BA339B"/>
    <w:rsid w:val="00BA45FA"/>
    <w:rsid w:val="00BA68DF"/>
    <w:rsid w:val="00BB02BC"/>
    <w:rsid w:val="00BB157F"/>
    <w:rsid w:val="00BB34AC"/>
    <w:rsid w:val="00BB36DD"/>
    <w:rsid w:val="00BB3849"/>
    <w:rsid w:val="00BB6C62"/>
    <w:rsid w:val="00BB6F65"/>
    <w:rsid w:val="00BB720B"/>
    <w:rsid w:val="00BC027B"/>
    <w:rsid w:val="00BC10C0"/>
    <w:rsid w:val="00BC3213"/>
    <w:rsid w:val="00BC327F"/>
    <w:rsid w:val="00BC5B0F"/>
    <w:rsid w:val="00BD109E"/>
    <w:rsid w:val="00BD11C5"/>
    <w:rsid w:val="00BD551D"/>
    <w:rsid w:val="00BD7824"/>
    <w:rsid w:val="00BE13E1"/>
    <w:rsid w:val="00BE140D"/>
    <w:rsid w:val="00BE2DC1"/>
    <w:rsid w:val="00BE4327"/>
    <w:rsid w:val="00BE6034"/>
    <w:rsid w:val="00BE60FE"/>
    <w:rsid w:val="00BE7A6A"/>
    <w:rsid w:val="00BE7FD6"/>
    <w:rsid w:val="00BF08F5"/>
    <w:rsid w:val="00BF457B"/>
    <w:rsid w:val="00C01290"/>
    <w:rsid w:val="00C01AD1"/>
    <w:rsid w:val="00C0326C"/>
    <w:rsid w:val="00C0326F"/>
    <w:rsid w:val="00C03814"/>
    <w:rsid w:val="00C03FB8"/>
    <w:rsid w:val="00C040DE"/>
    <w:rsid w:val="00C049C7"/>
    <w:rsid w:val="00C05633"/>
    <w:rsid w:val="00C05786"/>
    <w:rsid w:val="00C05B1E"/>
    <w:rsid w:val="00C05E3D"/>
    <w:rsid w:val="00C105E7"/>
    <w:rsid w:val="00C114D1"/>
    <w:rsid w:val="00C13B6B"/>
    <w:rsid w:val="00C165C5"/>
    <w:rsid w:val="00C1688C"/>
    <w:rsid w:val="00C20BEB"/>
    <w:rsid w:val="00C20FA5"/>
    <w:rsid w:val="00C23401"/>
    <w:rsid w:val="00C246C8"/>
    <w:rsid w:val="00C24B34"/>
    <w:rsid w:val="00C27DB3"/>
    <w:rsid w:val="00C305CC"/>
    <w:rsid w:val="00C315F4"/>
    <w:rsid w:val="00C31B26"/>
    <w:rsid w:val="00C35586"/>
    <w:rsid w:val="00C37104"/>
    <w:rsid w:val="00C40614"/>
    <w:rsid w:val="00C409ED"/>
    <w:rsid w:val="00C42750"/>
    <w:rsid w:val="00C42895"/>
    <w:rsid w:val="00C4365F"/>
    <w:rsid w:val="00C44AF8"/>
    <w:rsid w:val="00C46999"/>
    <w:rsid w:val="00C46AAD"/>
    <w:rsid w:val="00C50178"/>
    <w:rsid w:val="00C52401"/>
    <w:rsid w:val="00C52776"/>
    <w:rsid w:val="00C539AE"/>
    <w:rsid w:val="00C60163"/>
    <w:rsid w:val="00C60D34"/>
    <w:rsid w:val="00C64C7C"/>
    <w:rsid w:val="00C655CE"/>
    <w:rsid w:val="00C66366"/>
    <w:rsid w:val="00C669BE"/>
    <w:rsid w:val="00C66F8F"/>
    <w:rsid w:val="00C70A13"/>
    <w:rsid w:val="00C7153C"/>
    <w:rsid w:val="00C72902"/>
    <w:rsid w:val="00C73023"/>
    <w:rsid w:val="00C83069"/>
    <w:rsid w:val="00C86D2E"/>
    <w:rsid w:val="00C875B0"/>
    <w:rsid w:val="00C87E4D"/>
    <w:rsid w:val="00C9009D"/>
    <w:rsid w:val="00C931BD"/>
    <w:rsid w:val="00C93F2F"/>
    <w:rsid w:val="00C95D80"/>
    <w:rsid w:val="00C9663D"/>
    <w:rsid w:val="00C96FBF"/>
    <w:rsid w:val="00CA6C18"/>
    <w:rsid w:val="00CB01FE"/>
    <w:rsid w:val="00CB1B53"/>
    <w:rsid w:val="00CB24E1"/>
    <w:rsid w:val="00CB5DF9"/>
    <w:rsid w:val="00CB6A99"/>
    <w:rsid w:val="00CB778C"/>
    <w:rsid w:val="00CC001E"/>
    <w:rsid w:val="00CC214C"/>
    <w:rsid w:val="00CC399E"/>
    <w:rsid w:val="00CC3FF8"/>
    <w:rsid w:val="00CC6568"/>
    <w:rsid w:val="00CD0335"/>
    <w:rsid w:val="00CD0522"/>
    <w:rsid w:val="00CD0623"/>
    <w:rsid w:val="00CD2379"/>
    <w:rsid w:val="00CD2632"/>
    <w:rsid w:val="00CD672D"/>
    <w:rsid w:val="00CD74B1"/>
    <w:rsid w:val="00CE5080"/>
    <w:rsid w:val="00CE5355"/>
    <w:rsid w:val="00CE55A7"/>
    <w:rsid w:val="00CE6E30"/>
    <w:rsid w:val="00CE71EF"/>
    <w:rsid w:val="00CF20B3"/>
    <w:rsid w:val="00CF217E"/>
    <w:rsid w:val="00CF2C61"/>
    <w:rsid w:val="00CF2CCF"/>
    <w:rsid w:val="00CF351E"/>
    <w:rsid w:val="00CF497B"/>
    <w:rsid w:val="00CF5584"/>
    <w:rsid w:val="00CF5D7F"/>
    <w:rsid w:val="00CF79C8"/>
    <w:rsid w:val="00D01D19"/>
    <w:rsid w:val="00D02D70"/>
    <w:rsid w:val="00D04B9C"/>
    <w:rsid w:val="00D134EB"/>
    <w:rsid w:val="00D17797"/>
    <w:rsid w:val="00D21E53"/>
    <w:rsid w:val="00D2379A"/>
    <w:rsid w:val="00D24F77"/>
    <w:rsid w:val="00D25ABF"/>
    <w:rsid w:val="00D27D8B"/>
    <w:rsid w:val="00D32FFB"/>
    <w:rsid w:val="00D333DD"/>
    <w:rsid w:val="00D3401B"/>
    <w:rsid w:val="00D3677A"/>
    <w:rsid w:val="00D418FB"/>
    <w:rsid w:val="00D4312C"/>
    <w:rsid w:val="00D43E4C"/>
    <w:rsid w:val="00D44397"/>
    <w:rsid w:val="00D4497B"/>
    <w:rsid w:val="00D44CA9"/>
    <w:rsid w:val="00D46448"/>
    <w:rsid w:val="00D4659D"/>
    <w:rsid w:val="00D47708"/>
    <w:rsid w:val="00D536A8"/>
    <w:rsid w:val="00D53FAA"/>
    <w:rsid w:val="00D5460E"/>
    <w:rsid w:val="00D55FD6"/>
    <w:rsid w:val="00D56485"/>
    <w:rsid w:val="00D615A3"/>
    <w:rsid w:val="00D63DEC"/>
    <w:rsid w:val="00D64081"/>
    <w:rsid w:val="00D64DBD"/>
    <w:rsid w:val="00D668F8"/>
    <w:rsid w:val="00D71002"/>
    <w:rsid w:val="00D722AA"/>
    <w:rsid w:val="00D7290E"/>
    <w:rsid w:val="00D75ADC"/>
    <w:rsid w:val="00D80A4E"/>
    <w:rsid w:val="00D82789"/>
    <w:rsid w:val="00D84765"/>
    <w:rsid w:val="00D858E9"/>
    <w:rsid w:val="00D86FA3"/>
    <w:rsid w:val="00D93358"/>
    <w:rsid w:val="00D9450D"/>
    <w:rsid w:val="00D96EC0"/>
    <w:rsid w:val="00D97880"/>
    <w:rsid w:val="00DA1808"/>
    <w:rsid w:val="00DA22D5"/>
    <w:rsid w:val="00DA3B70"/>
    <w:rsid w:val="00DA3C74"/>
    <w:rsid w:val="00DA3F9B"/>
    <w:rsid w:val="00DA41B7"/>
    <w:rsid w:val="00DA5921"/>
    <w:rsid w:val="00DA70C4"/>
    <w:rsid w:val="00DB1ABF"/>
    <w:rsid w:val="00DB2676"/>
    <w:rsid w:val="00DB6DE9"/>
    <w:rsid w:val="00DB7E53"/>
    <w:rsid w:val="00DC08ED"/>
    <w:rsid w:val="00DC193D"/>
    <w:rsid w:val="00DC20AF"/>
    <w:rsid w:val="00DC3329"/>
    <w:rsid w:val="00DC582D"/>
    <w:rsid w:val="00DC76F4"/>
    <w:rsid w:val="00DC7A53"/>
    <w:rsid w:val="00DD0C25"/>
    <w:rsid w:val="00DD35D3"/>
    <w:rsid w:val="00DD3A2B"/>
    <w:rsid w:val="00DD4B15"/>
    <w:rsid w:val="00DD4CC6"/>
    <w:rsid w:val="00DD5C0E"/>
    <w:rsid w:val="00DD601F"/>
    <w:rsid w:val="00DD78ED"/>
    <w:rsid w:val="00DE0683"/>
    <w:rsid w:val="00DE1D8D"/>
    <w:rsid w:val="00DE1ECA"/>
    <w:rsid w:val="00DE2A64"/>
    <w:rsid w:val="00DE3A9A"/>
    <w:rsid w:val="00DE45B3"/>
    <w:rsid w:val="00DE4E55"/>
    <w:rsid w:val="00DE4F1A"/>
    <w:rsid w:val="00DF00D4"/>
    <w:rsid w:val="00DF116C"/>
    <w:rsid w:val="00DF1A20"/>
    <w:rsid w:val="00DF4B1E"/>
    <w:rsid w:val="00DF6C32"/>
    <w:rsid w:val="00DF7ADF"/>
    <w:rsid w:val="00E037D6"/>
    <w:rsid w:val="00E05E27"/>
    <w:rsid w:val="00E06C99"/>
    <w:rsid w:val="00E07117"/>
    <w:rsid w:val="00E10588"/>
    <w:rsid w:val="00E10F8F"/>
    <w:rsid w:val="00E113BF"/>
    <w:rsid w:val="00E12207"/>
    <w:rsid w:val="00E138F1"/>
    <w:rsid w:val="00E15921"/>
    <w:rsid w:val="00E21790"/>
    <w:rsid w:val="00E22D2A"/>
    <w:rsid w:val="00E247FD"/>
    <w:rsid w:val="00E26AF8"/>
    <w:rsid w:val="00E26FF9"/>
    <w:rsid w:val="00E274D7"/>
    <w:rsid w:val="00E304D3"/>
    <w:rsid w:val="00E32E6A"/>
    <w:rsid w:val="00E33386"/>
    <w:rsid w:val="00E33D3A"/>
    <w:rsid w:val="00E35A4A"/>
    <w:rsid w:val="00E41519"/>
    <w:rsid w:val="00E41F7B"/>
    <w:rsid w:val="00E42B63"/>
    <w:rsid w:val="00E43075"/>
    <w:rsid w:val="00E43585"/>
    <w:rsid w:val="00E468FF"/>
    <w:rsid w:val="00E53CBB"/>
    <w:rsid w:val="00E546B5"/>
    <w:rsid w:val="00E54A9E"/>
    <w:rsid w:val="00E54E0F"/>
    <w:rsid w:val="00E668B1"/>
    <w:rsid w:val="00E66AA5"/>
    <w:rsid w:val="00E66E9C"/>
    <w:rsid w:val="00E675CF"/>
    <w:rsid w:val="00E676E3"/>
    <w:rsid w:val="00E709CD"/>
    <w:rsid w:val="00E71857"/>
    <w:rsid w:val="00E7205E"/>
    <w:rsid w:val="00E72F7E"/>
    <w:rsid w:val="00E748D7"/>
    <w:rsid w:val="00E76254"/>
    <w:rsid w:val="00E851D1"/>
    <w:rsid w:val="00E9178E"/>
    <w:rsid w:val="00E92F4D"/>
    <w:rsid w:val="00E94DB5"/>
    <w:rsid w:val="00E9769E"/>
    <w:rsid w:val="00E97C34"/>
    <w:rsid w:val="00EA19D4"/>
    <w:rsid w:val="00EA3A02"/>
    <w:rsid w:val="00EA5B41"/>
    <w:rsid w:val="00EA77E8"/>
    <w:rsid w:val="00EA7BFB"/>
    <w:rsid w:val="00EB3995"/>
    <w:rsid w:val="00EB6501"/>
    <w:rsid w:val="00EB677C"/>
    <w:rsid w:val="00EB775C"/>
    <w:rsid w:val="00EC0398"/>
    <w:rsid w:val="00EC6138"/>
    <w:rsid w:val="00EC6229"/>
    <w:rsid w:val="00ED0037"/>
    <w:rsid w:val="00ED014E"/>
    <w:rsid w:val="00ED3C4D"/>
    <w:rsid w:val="00ED5A4A"/>
    <w:rsid w:val="00ED76CC"/>
    <w:rsid w:val="00EE00BF"/>
    <w:rsid w:val="00EE1DCF"/>
    <w:rsid w:val="00EE3420"/>
    <w:rsid w:val="00EE398B"/>
    <w:rsid w:val="00EE7D76"/>
    <w:rsid w:val="00EF185D"/>
    <w:rsid w:val="00EF19F7"/>
    <w:rsid w:val="00EF5851"/>
    <w:rsid w:val="00F05622"/>
    <w:rsid w:val="00F06512"/>
    <w:rsid w:val="00F072B6"/>
    <w:rsid w:val="00F07754"/>
    <w:rsid w:val="00F119DE"/>
    <w:rsid w:val="00F11C7B"/>
    <w:rsid w:val="00F12F48"/>
    <w:rsid w:val="00F13AEE"/>
    <w:rsid w:val="00F16649"/>
    <w:rsid w:val="00F169E4"/>
    <w:rsid w:val="00F2284B"/>
    <w:rsid w:val="00F22AD5"/>
    <w:rsid w:val="00F23DBB"/>
    <w:rsid w:val="00F2486B"/>
    <w:rsid w:val="00F304EF"/>
    <w:rsid w:val="00F32030"/>
    <w:rsid w:val="00F32485"/>
    <w:rsid w:val="00F34349"/>
    <w:rsid w:val="00F3537F"/>
    <w:rsid w:val="00F376DE"/>
    <w:rsid w:val="00F41663"/>
    <w:rsid w:val="00F42DAB"/>
    <w:rsid w:val="00F4340E"/>
    <w:rsid w:val="00F44CAC"/>
    <w:rsid w:val="00F450DA"/>
    <w:rsid w:val="00F461A3"/>
    <w:rsid w:val="00F46300"/>
    <w:rsid w:val="00F50436"/>
    <w:rsid w:val="00F513AE"/>
    <w:rsid w:val="00F52AAB"/>
    <w:rsid w:val="00F530C6"/>
    <w:rsid w:val="00F534CA"/>
    <w:rsid w:val="00F56025"/>
    <w:rsid w:val="00F61457"/>
    <w:rsid w:val="00F6164E"/>
    <w:rsid w:val="00F66158"/>
    <w:rsid w:val="00F7173E"/>
    <w:rsid w:val="00F71923"/>
    <w:rsid w:val="00F71CB8"/>
    <w:rsid w:val="00F72989"/>
    <w:rsid w:val="00F72B0C"/>
    <w:rsid w:val="00F730DF"/>
    <w:rsid w:val="00F737A6"/>
    <w:rsid w:val="00F744EB"/>
    <w:rsid w:val="00F7513F"/>
    <w:rsid w:val="00F75F8E"/>
    <w:rsid w:val="00F76984"/>
    <w:rsid w:val="00F80929"/>
    <w:rsid w:val="00F83318"/>
    <w:rsid w:val="00F85F3C"/>
    <w:rsid w:val="00F86592"/>
    <w:rsid w:val="00F93246"/>
    <w:rsid w:val="00F93BC4"/>
    <w:rsid w:val="00F94168"/>
    <w:rsid w:val="00F9474D"/>
    <w:rsid w:val="00F96808"/>
    <w:rsid w:val="00F97256"/>
    <w:rsid w:val="00F97736"/>
    <w:rsid w:val="00FA0FCB"/>
    <w:rsid w:val="00FA1AD7"/>
    <w:rsid w:val="00FA4D5C"/>
    <w:rsid w:val="00FA7285"/>
    <w:rsid w:val="00FA7C77"/>
    <w:rsid w:val="00FB5627"/>
    <w:rsid w:val="00FB7210"/>
    <w:rsid w:val="00FB75D0"/>
    <w:rsid w:val="00FC02B2"/>
    <w:rsid w:val="00FC0D78"/>
    <w:rsid w:val="00FC2A1E"/>
    <w:rsid w:val="00FC7A1B"/>
    <w:rsid w:val="00FD04BD"/>
    <w:rsid w:val="00FD3E28"/>
    <w:rsid w:val="00FE0A92"/>
    <w:rsid w:val="00FE1040"/>
    <w:rsid w:val="00FE4707"/>
    <w:rsid w:val="00FE5184"/>
    <w:rsid w:val="00FE5F1F"/>
    <w:rsid w:val="00FE613D"/>
    <w:rsid w:val="00FE7DFB"/>
    <w:rsid w:val="00FF1488"/>
    <w:rsid w:val="00FF3D09"/>
    <w:rsid w:val="00FF4286"/>
    <w:rsid w:val="00FF48E3"/>
    <w:rsid w:val="00FF54EE"/>
    <w:rsid w:val="00FF6C45"/>
    <w:rsid w:val="01103FC2"/>
    <w:rsid w:val="01CC0DB2"/>
    <w:rsid w:val="02268217"/>
    <w:rsid w:val="03DBEA6B"/>
    <w:rsid w:val="045AC9BE"/>
    <w:rsid w:val="0472BE5C"/>
    <w:rsid w:val="04FEFFE6"/>
    <w:rsid w:val="05363DD2"/>
    <w:rsid w:val="053D4426"/>
    <w:rsid w:val="059F0106"/>
    <w:rsid w:val="06151A84"/>
    <w:rsid w:val="0638F715"/>
    <w:rsid w:val="065A214B"/>
    <w:rsid w:val="06AF6A78"/>
    <w:rsid w:val="06D9B1DE"/>
    <w:rsid w:val="06DD9378"/>
    <w:rsid w:val="06F40A70"/>
    <w:rsid w:val="07AF74A7"/>
    <w:rsid w:val="08CE1533"/>
    <w:rsid w:val="08F069D5"/>
    <w:rsid w:val="09EBB28A"/>
    <w:rsid w:val="0A26EAEF"/>
    <w:rsid w:val="0A5C43D1"/>
    <w:rsid w:val="0A7FD498"/>
    <w:rsid w:val="0A995B4A"/>
    <w:rsid w:val="0AC871B8"/>
    <w:rsid w:val="0B08E54D"/>
    <w:rsid w:val="0B32C400"/>
    <w:rsid w:val="0BFDCBE2"/>
    <w:rsid w:val="0CA2F9C0"/>
    <w:rsid w:val="0CC17AA5"/>
    <w:rsid w:val="0DE8FD99"/>
    <w:rsid w:val="0DFEA934"/>
    <w:rsid w:val="0E1A2DF5"/>
    <w:rsid w:val="0E70E4B7"/>
    <w:rsid w:val="0EDEA311"/>
    <w:rsid w:val="0F9CF3BC"/>
    <w:rsid w:val="1058E07F"/>
    <w:rsid w:val="116065CE"/>
    <w:rsid w:val="11BA41FC"/>
    <w:rsid w:val="11F7BF45"/>
    <w:rsid w:val="12422A26"/>
    <w:rsid w:val="126C4F8F"/>
    <w:rsid w:val="12A3F4FA"/>
    <w:rsid w:val="12B4F73D"/>
    <w:rsid w:val="12EAB2D0"/>
    <w:rsid w:val="12F959B6"/>
    <w:rsid w:val="13897CE7"/>
    <w:rsid w:val="13D0DA1E"/>
    <w:rsid w:val="13D23A65"/>
    <w:rsid w:val="13F4509F"/>
    <w:rsid w:val="1422ED1C"/>
    <w:rsid w:val="148D8B27"/>
    <w:rsid w:val="14B8E2C0"/>
    <w:rsid w:val="155527CE"/>
    <w:rsid w:val="15A71B49"/>
    <w:rsid w:val="15B10D2D"/>
    <w:rsid w:val="15B77496"/>
    <w:rsid w:val="15DF3FFC"/>
    <w:rsid w:val="16080265"/>
    <w:rsid w:val="162D2ECD"/>
    <w:rsid w:val="166AFF09"/>
    <w:rsid w:val="16A83B15"/>
    <w:rsid w:val="1871B99B"/>
    <w:rsid w:val="18F94ADA"/>
    <w:rsid w:val="19053CE1"/>
    <w:rsid w:val="193ECBA6"/>
    <w:rsid w:val="19A7C9C8"/>
    <w:rsid w:val="1AA2E19F"/>
    <w:rsid w:val="1AB92882"/>
    <w:rsid w:val="1ABD4D6B"/>
    <w:rsid w:val="1AC5287C"/>
    <w:rsid w:val="1B1FAAE2"/>
    <w:rsid w:val="1B4E4D01"/>
    <w:rsid w:val="1C1F1113"/>
    <w:rsid w:val="1C3DC6DE"/>
    <w:rsid w:val="1C4E6AC3"/>
    <w:rsid w:val="1CC5D0BB"/>
    <w:rsid w:val="1D753D86"/>
    <w:rsid w:val="1DE2F408"/>
    <w:rsid w:val="1E30F6F6"/>
    <w:rsid w:val="1E6DBD22"/>
    <w:rsid w:val="1E8010E3"/>
    <w:rsid w:val="1F21C3D9"/>
    <w:rsid w:val="1F8A5927"/>
    <w:rsid w:val="1F8D1927"/>
    <w:rsid w:val="1FFB0C89"/>
    <w:rsid w:val="205479D0"/>
    <w:rsid w:val="20A8F670"/>
    <w:rsid w:val="20D640BC"/>
    <w:rsid w:val="20FBA07E"/>
    <w:rsid w:val="21229D81"/>
    <w:rsid w:val="214C5AB6"/>
    <w:rsid w:val="22D9C5AF"/>
    <w:rsid w:val="231E8829"/>
    <w:rsid w:val="232209C3"/>
    <w:rsid w:val="2335922F"/>
    <w:rsid w:val="236317B8"/>
    <w:rsid w:val="236DF8AF"/>
    <w:rsid w:val="23E5274B"/>
    <w:rsid w:val="249070B4"/>
    <w:rsid w:val="24FC5105"/>
    <w:rsid w:val="2653D223"/>
    <w:rsid w:val="267178BE"/>
    <w:rsid w:val="2678AD9B"/>
    <w:rsid w:val="28EE2384"/>
    <w:rsid w:val="2930D823"/>
    <w:rsid w:val="2947A697"/>
    <w:rsid w:val="294BE41C"/>
    <w:rsid w:val="296F0874"/>
    <w:rsid w:val="29A2BF70"/>
    <w:rsid w:val="29F20F6C"/>
    <w:rsid w:val="2A0F443B"/>
    <w:rsid w:val="2A47F926"/>
    <w:rsid w:val="2AEA5150"/>
    <w:rsid w:val="2C34D2B9"/>
    <w:rsid w:val="2C886A7B"/>
    <w:rsid w:val="2CAC6116"/>
    <w:rsid w:val="2D20FF3E"/>
    <w:rsid w:val="2DC4B682"/>
    <w:rsid w:val="2ECCB351"/>
    <w:rsid w:val="2F2D226D"/>
    <w:rsid w:val="2FFFE514"/>
    <w:rsid w:val="303CF02A"/>
    <w:rsid w:val="30E85D89"/>
    <w:rsid w:val="30FFC1E0"/>
    <w:rsid w:val="31760BAF"/>
    <w:rsid w:val="32AC7948"/>
    <w:rsid w:val="32C2A198"/>
    <w:rsid w:val="32FE9345"/>
    <w:rsid w:val="330E1B10"/>
    <w:rsid w:val="33433B95"/>
    <w:rsid w:val="349E12B4"/>
    <w:rsid w:val="34B17530"/>
    <w:rsid w:val="34E1AC9A"/>
    <w:rsid w:val="3539C295"/>
    <w:rsid w:val="358FCC7A"/>
    <w:rsid w:val="364516EC"/>
    <w:rsid w:val="36521A50"/>
    <w:rsid w:val="36B2DFB5"/>
    <w:rsid w:val="36FB2316"/>
    <w:rsid w:val="3723B295"/>
    <w:rsid w:val="37A7D616"/>
    <w:rsid w:val="38EAB8A6"/>
    <w:rsid w:val="396EDF87"/>
    <w:rsid w:val="39D73DA7"/>
    <w:rsid w:val="39E13F7F"/>
    <w:rsid w:val="3A0B49AF"/>
    <w:rsid w:val="3A54CA61"/>
    <w:rsid w:val="3B17C59C"/>
    <w:rsid w:val="3B4C50F8"/>
    <w:rsid w:val="3BF634D3"/>
    <w:rsid w:val="3D6D5806"/>
    <w:rsid w:val="3E564176"/>
    <w:rsid w:val="3EA44C28"/>
    <w:rsid w:val="3F780A7F"/>
    <w:rsid w:val="401A5B02"/>
    <w:rsid w:val="41523E62"/>
    <w:rsid w:val="41DEF9BA"/>
    <w:rsid w:val="41E60DED"/>
    <w:rsid w:val="42EB0222"/>
    <w:rsid w:val="434067D8"/>
    <w:rsid w:val="4368126B"/>
    <w:rsid w:val="43760C69"/>
    <w:rsid w:val="43DCCE86"/>
    <w:rsid w:val="43ECFCC2"/>
    <w:rsid w:val="43EEDED4"/>
    <w:rsid w:val="44176EFA"/>
    <w:rsid w:val="444474DD"/>
    <w:rsid w:val="4489612E"/>
    <w:rsid w:val="451F4467"/>
    <w:rsid w:val="46739541"/>
    <w:rsid w:val="4673C079"/>
    <w:rsid w:val="468828E1"/>
    <w:rsid w:val="47B74ACC"/>
    <w:rsid w:val="47D38690"/>
    <w:rsid w:val="4824732F"/>
    <w:rsid w:val="4889D8AB"/>
    <w:rsid w:val="496B7C8F"/>
    <w:rsid w:val="497C7613"/>
    <w:rsid w:val="49ED31D7"/>
    <w:rsid w:val="4B2D152F"/>
    <w:rsid w:val="4B4608CF"/>
    <w:rsid w:val="4BD4D83F"/>
    <w:rsid w:val="4BE4761C"/>
    <w:rsid w:val="4CBBEBEB"/>
    <w:rsid w:val="4D1955CC"/>
    <w:rsid w:val="4D1BB8AA"/>
    <w:rsid w:val="4D4D6E8A"/>
    <w:rsid w:val="4D5FDC3D"/>
    <w:rsid w:val="4DB456B4"/>
    <w:rsid w:val="4E117374"/>
    <w:rsid w:val="4E2791C2"/>
    <w:rsid w:val="4F221807"/>
    <w:rsid w:val="4F48DC6E"/>
    <w:rsid w:val="4F5577F9"/>
    <w:rsid w:val="4F7F60C6"/>
    <w:rsid w:val="4FA4EEFC"/>
    <w:rsid w:val="500131A0"/>
    <w:rsid w:val="505FCA06"/>
    <w:rsid w:val="509C58A3"/>
    <w:rsid w:val="50C0197D"/>
    <w:rsid w:val="51740DB4"/>
    <w:rsid w:val="51EDB5FE"/>
    <w:rsid w:val="537A07D2"/>
    <w:rsid w:val="53DC995C"/>
    <w:rsid w:val="540292E0"/>
    <w:rsid w:val="542F4988"/>
    <w:rsid w:val="5479DB1F"/>
    <w:rsid w:val="54F2D0CF"/>
    <w:rsid w:val="54F2DB71"/>
    <w:rsid w:val="54F3F33D"/>
    <w:rsid w:val="5550C783"/>
    <w:rsid w:val="55E32E02"/>
    <w:rsid w:val="55EA9621"/>
    <w:rsid w:val="560DDD84"/>
    <w:rsid w:val="563A7EA1"/>
    <w:rsid w:val="564100C1"/>
    <w:rsid w:val="573E98F1"/>
    <w:rsid w:val="57873F55"/>
    <w:rsid w:val="57A2FE66"/>
    <w:rsid w:val="594CECB5"/>
    <w:rsid w:val="5973CCAD"/>
    <w:rsid w:val="59DCD794"/>
    <w:rsid w:val="5A460637"/>
    <w:rsid w:val="5AA9F8A7"/>
    <w:rsid w:val="5B32A5E1"/>
    <w:rsid w:val="5B8233BC"/>
    <w:rsid w:val="5C3B22E9"/>
    <w:rsid w:val="5CA60A3B"/>
    <w:rsid w:val="5D30457B"/>
    <w:rsid w:val="5DA4FE97"/>
    <w:rsid w:val="5E06222A"/>
    <w:rsid w:val="5E434BE2"/>
    <w:rsid w:val="5E6A313F"/>
    <w:rsid w:val="5FE38EEC"/>
    <w:rsid w:val="60F4D139"/>
    <w:rsid w:val="61F32C21"/>
    <w:rsid w:val="62140A99"/>
    <w:rsid w:val="62847327"/>
    <w:rsid w:val="62A25A2B"/>
    <w:rsid w:val="62C29C65"/>
    <w:rsid w:val="639B2576"/>
    <w:rsid w:val="64575398"/>
    <w:rsid w:val="64D3BCEE"/>
    <w:rsid w:val="654FC49B"/>
    <w:rsid w:val="66539A65"/>
    <w:rsid w:val="673A8595"/>
    <w:rsid w:val="675DE15C"/>
    <w:rsid w:val="69BD0576"/>
    <w:rsid w:val="6A89AA88"/>
    <w:rsid w:val="6B168303"/>
    <w:rsid w:val="6B86D18D"/>
    <w:rsid w:val="6BB32D87"/>
    <w:rsid w:val="6C48DE64"/>
    <w:rsid w:val="6D018E7A"/>
    <w:rsid w:val="6D9515A7"/>
    <w:rsid w:val="6F161484"/>
    <w:rsid w:val="6F530909"/>
    <w:rsid w:val="6F834300"/>
    <w:rsid w:val="6F8A382F"/>
    <w:rsid w:val="6F957F93"/>
    <w:rsid w:val="6FAFA891"/>
    <w:rsid w:val="6FC2318D"/>
    <w:rsid w:val="7032FE07"/>
    <w:rsid w:val="703A43CF"/>
    <w:rsid w:val="70C0BF5E"/>
    <w:rsid w:val="70E82863"/>
    <w:rsid w:val="711C16CF"/>
    <w:rsid w:val="715735C1"/>
    <w:rsid w:val="7193F22E"/>
    <w:rsid w:val="721F7219"/>
    <w:rsid w:val="7252BB81"/>
    <w:rsid w:val="72E948C4"/>
    <w:rsid w:val="73100B21"/>
    <w:rsid w:val="73469175"/>
    <w:rsid w:val="7401F076"/>
    <w:rsid w:val="74863D06"/>
    <w:rsid w:val="74AD8332"/>
    <w:rsid w:val="7528EF83"/>
    <w:rsid w:val="75363099"/>
    <w:rsid w:val="75867070"/>
    <w:rsid w:val="758F0C82"/>
    <w:rsid w:val="75C7C5DB"/>
    <w:rsid w:val="76F6E8FA"/>
    <w:rsid w:val="772A3429"/>
    <w:rsid w:val="774B6AB1"/>
    <w:rsid w:val="77A77BF3"/>
    <w:rsid w:val="77FD41AC"/>
    <w:rsid w:val="78202A66"/>
    <w:rsid w:val="78AFFB12"/>
    <w:rsid w:val="78B1D45D"/>
    <w:rsid w:val="79B13F7F"/>
    <w:rsid w:val="79E8A8A5"/>
    <w:rsid w:val="7A4A767B"/>
    <w:rsid w:val="7A9AC652"/>
    <w:rsid w:val="7A9DC854"/>
    <w:rsid w:val="7AA525B7"/>
    <w:rsid w:val="7B5293C6"/>
    <w:rsid w:val="7B619947"/>
    <w:rsid w:val="7BE10652"/>
    <w:rsid w:val="7BE95524"/>
    <w:rsid w:val="7C2192B6"/>
    <w:rsid w:val="7C3806D3"/>
    <w:rsid w:val="7C4095A3"/>
    <w:rsid w:val="7C921B84"/>
    <w:rsid w:val="7CB7B5D7"/>
    <w:rsid w:val="7CF17D4D"/>
    <w:rsid w:val="7D6A52CB"/>
    <w:rsid w:val="7DE82D01"/>
    <w:rsid w:val="7DF0ED79"/>
    <w:rsid w:val="7E1F0AEE"/>
    <w:rsid w:val="7E1F8F38"/>
    <w:rsid w:val="7E309F28"/>
    <w:rsid w:val="7F7D219F"/>
    <w:rsid w:val="7F9D7BDB"/>
    <w:rsid w:val="7FAF0C7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36B9"/>
  <w15:chartTrackingRefBased/>
  <w15:docId w15:val="{D0514270-8AA0-437A-BFB7-39E75806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4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4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4A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4A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4A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4A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4A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4A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4A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4A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4A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4A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4A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4A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4A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4A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4A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4A02"/>
    <w:rPr>
      <w:rFonts w:eastAsiaTheme="majorEastAsia" w:cstheme="majorBidi"/>
      <w:color w:val="272727" w:themeColor="text1" w:themeTint="D8"/>
    </w:rPr>
  </w:style>
  <w:style w:type="paragraph" w:styleId="Tytu">
    <w:name w:val="Title"/>
    <w:basedOn w:val="Normalny"/>
    <w:next w:val="Normalny"/>
    <w:link w:val="TytuZnak"/>
    <w:uiPriority w:val="10"/>
    <w:qFormat/>
    <w:rsid w:val="000B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4A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4A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4A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4A02"/>
    <w:pPr>
      <w:spacing w:before="160"/>
      <w:jc w:val="center"/>
    </w:pPr>
    <w:rPr>
      <w:i/>
      <w:iCs/>
      <w:color w:val="404040" w:themeColor="text1" w:themeTint="BF"/>
    </w:rPr>
  </w:style>
  <w:style w:type="character" w:customStyle="1" w:styleId="CytatZnak">
    <w:name w:val="Cytat Znak"/>
    <w:basedOn w:val="Domylnaczcionkaakapitu"/>
    <w:link w:val="Cytat"/>
    <w:uiPriority w:val="29"/>
    <w:rsid w:val="000B4A02"/>
    <w:rPr>
      <w:i/>
      <w:iCs/>
      <w:color w:val="404040" w:themeColor="text1" w:themeTint="BF"/>
    </w:rPr>
  </w:style>
  <w:style w:type="paragraph" w:styleId="Akapitzlist">
    <w:name w:val="List Paragraph"/>
    <w:basedOn w:val="Normalny"/>
    <w:uiPriority w:val="34"/>
    <w:qFormat/>
    <w:rsid w:val="000B4A02"/>
    <w:pPr>
      <w:ind w:left="720"/>
      <w:contextualSpacing/>
    </w:pPr>
  </w:style>
  <w:style w:type="character" w:styleId="Wyrnienieintensywne">
    <w:name w:val="Intense Emphasis"/>
    <w:basedOn w:val="Domylnaczcionkaakapitu"/>
    <w:uiPriority w:val="21"/>
    <w:qFormat/>
    <w:rsid w:val="000B4A02"/>
    <w:rPr>
      <w:i/>
      <w:iCs/>
      <w:color w:val="0F4761" w:themeColor="accent1" w:themeShade="BF"/>
    </w:rPr>
  </w:style>
  <w:style w:type="paragraph" w:styleId="Cytatintensywny">
    <w:name w:val="Intense Quote"/>
    <w:basedOn w:val="Normalny"/>
    <w:next w:val="Normalny"/>
    <w:link w:val="CytatintensywnyZnak"/>
    <w:uiPriority w:val="30"/>
    <w:qFormat/>
    <w:rsid w:val="000B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4A02"/>
    <w:rPr>
      <w:i/>
      <w:iCs/>
      <w:color w:val="0F4761" w:themeColor="accent1" w:themeShade="BF"/>
    </w:rPr>
  </w:style>
  <w:style w:type="character" w:styleId="Odwoanieintensywne">
    <w:name w:val="Intense Reference"/>
    <w:basedOn w:val="Domylnaczcionkaakapitu"/>
    <w:uiPriority w:val="32"/>
    <w:qFormat/>
    <w:rsid w:val="000B4A02"/>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C95D80"/>
    <w:rPr>
      <w:sz w:val="16"/>
      <w:szCs w:val="16"/>
    </w:rPr>
  </w:style>
  <w:style w:type="paragraph" w:styleId="Tekstkomentarza">
    <w:name w:val="annotation text"/>
    <w:basedOn w:val="Normalny"/>
    <w:link w:val="TekstkomentarzaZnak"/>
    <w:uiPriority w:val="99"/>
    <w:unhideWhenUsed/>
    <w:rsid w:val="00C95D80"/>
    <w:pPr>
      <w:spacing w:line="240" w:lineRule="auto"/>
    </w:pPr>
    <w:rPr>
      <w:sz w:val="20"/>
      <w:szCs w:val="20"/>
    </w:rPr>
  </w:style>
  <w:style w:type="character" w:customStyle="1" w:styleId="TekstkomentarzaZnak">
    <w:name w:val="Tekst komentarza Znak"/>
    <w:basedOn w:val="Domylnaczcionkaakapitu"/>
    <w:link w:val="Tekstkomentarza"/>
    <w:uiPriority w:val="99"/>
    <w:rsid w:val="00C95D80"/>
    <w:rPr>
      <w:sz w:val="20"/>
      <w:szCs w:val="20"/>
    </w:rPr>
  </w:style>
  <w:style w:type="paragraph" w:styleId="Tematkomentarza">
    <w:name w:val="annotation subject"/>
    <w:basedOn w:val="Tekstkomentarza"/>
    <w:next w:val="Tekstkomentarza"/>
    <w:link w:val="TematkomentarzaZnak"/>
    <w:uiPriority w:val="99"/>
    <w:semiHidden/>
    <w:unhideWhenUsed/>
    <w:rsid w:val="00C95D80"/>
    <w:rPr>
      <w:b/>
      <w:bCs/>
    </w:rPr>
  </w:style>
  <w:style w:type="character" w:customStyle="1" w:styleId="TematkomentarzaZnak">
    <w:name w:val="Temat komentarza Znak"/>
    <w:basedOn w:val="TekstkomentarzaZnak"/>
    <w:link w:val="Tematkomentarza"/>
    <w:uiPriority w:val="99"/>
    <w:semiHidden/>
    <w:rsid w:val="00C95D80"/>
    <w:rPr>
      <w:b/>
      <w:bCs/>
      <w:sz w:val="20"/>
      <w:szCs w:val="20"/>
    </w:rPr>
  </w:style>
  <w:style w:type="paragraph" w:styleId="Poprawka">
    <w:name w:val="Revision"/>
    <w:hidden/>
    <w:uiPriority w:val="99"/>
    <w:semiHidden/>
    <w:rsid w:val="00B57E7E"/>
    <w:pPr>
      <w:spacing w:after="0" w:line="240" w:lineRule="auto"/>
    </w:pPr>
  </w:style>
  <w:style w:type="paragraph" w:customStyle="1" w:styleId="Akapitzlistnumerowan">
    <w:name w:val="Akapit z listą numerowaną"/>
    <w:basedOn w:val="Akapitzlist"/>
    <w:link w:val="AkapitzlistnumerowanZnak"/>
    <w:qFormat/>
    <w:rsid w:val="00F61457"/>
    <w:pPr>
      <w:numPr>
        <w:numId w:val="12"/>
      </w:numPr>
      <w:spacing w:after="120" w:line="240" w:lineRule="auto"/>
      <w:contextualSpacing w:val="0"/>
    </w:pPr>
    <w:rPr>
      <w:rFonts w:ascii="Calibri" w:eastAsia="Calibri" w:hAnsi="Calibri" w:cs="Times New Roman"/>
      <w:kern w:val="0"/>
      <w:sz w:val="22"/>
      <w:szCs w:val="22"/>
      <w:lang w:val="es-ES_tradnl"/>
      <w14:ligatures w14:val="none"/>
    </w:rPr>
  </w:style>
  <w:style w:type="character" w:customStyle="1" w:styleId="AkapitzlistnumerowanZnak">
    <w:name w:val="Akapit z listą numerowaną Znak"/>
    <w:basedOn w:val="Domylnaczcionkaakapitu"/>
    <w:link w:val="Akapitzlistnumerowan"/>
    <w:rsid w:val="00F61457"/>
    <w:rPr>
      <w:rFonts w:ascii="Calibri" w:eastAsia="Calibri" w:hAnsi="Calibri" w:cs="Times New Roman"/>
      <w:kern w:val="0"/>
      <w:sz w:val="22"/>
      <w:szCs w:val="22"/>
      <w:lang w:val="es-ES_tradnl"/>
      <w14:ligatures w14:val="none"/>
    </w:rPr>
  </w:style>
  <w:style w:type="paragraph" w:styleId="Nagwek">
    <w:name w:val="header"/>
    <w:basedOn w:val="Normalny"/>
    <w:link w:val="NagwekZnak"/>
    <w:uiPriority w:val="99"/>
    <w:unhideWhenUsed/>
    <w:rsid w:val="00C663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6366"/>
  </w:style>
  <w:style w:type="paragraph" w:styleId="Stopka">
    <w:name w:val="footer"/>
    <w:basedOn w:val="Normalny"/>
    <w:link w:val="StopkaZnak"/>
    <w:uiPriority w:val="99"/>
    <w:unhideWhenUsed/>
    <w:rsid w:val="00C663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6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080">
      <w:bodyDiv w:val="1"/>
      <w:marLeft w:val="0"/>
      <w:marRight w:val="0"/>
      <w:marTop w:val="0"/>
      <w:marBottom w:val="0"/>
      <w:divBdr>
        <w:top w:val="none" w:sz="0" w:space="0" w:color="auto"/>
        <w:left w:val="none" w:sz="0" w:space="0" w:color="auto"/>
        <w:bottom w:val="none" w:sz="0" w:space="0" w:color="auto"/>
        <w:right w:val="none" w:sz="0" w:space="0" w:color="auto"/>
      </w:divBdr>
    </w:div>
    <w:div w:id="375129206">
      <w:bodyDiv w:val="1"/>
      <w:marLeft w:val="0"/>
      <w:marRight w:val="0"/>
      <w:marTop w:val="0"/>
      <w:marBottom w:val="0"/>
      <w:divBdr>
        <w:top w:val="none" w:sz="0" w:space="0" w:color="auto"/>
        <w:left w:val="none" w:sz="0" w:space="0" w:color="auto"/>
        <w:bottom w:val="none" w:sz="0" w:space="0" w:color="auto"/>
        <w:right w:val="none" w:sz="0" w:space="0" w:color="auto"/>
      </w:divBdr>
    </w:div>
    <w:div w:id="388462467">
      <w:bodyDiv w:val="1"/>
      <w:marLeft w:val="0"/>
      <w:marRight w:val="0"/>
      <w:marTop w:val="0"/>
      <w:marBottom w:val="0"/>
      <w:divBdr>
        <w:top w:val="none" w:sz="0" w:space="0" w:color="auto"/>
        <w:left w:val="none" w:sz="0" w:space="0" w:color="auto"/>
        <w:bottom w:val="none" w:sz="0" w:space="0" w:color="auto"/>
        <w:right w:val="none" w:sz="0" w:space="0" w:color="auto"/>
      </w:divBdr>
    </w:div>
    <w:div w:id="408036670">
      <w:bodyDiv w:val="1"/>
      <w:marLeft w:val="0"/>
      <w:marRight w:val="0"/>
      <w:marTop w:val="0"/>
      <w:marBottom w:val="0"/>
      <w:divBdr>
        <w:top w:val="none" w:sz="0" w:space="0" w:color="auto"/>
        <w:left w:val="none" w:sz="0" w:space="0" w:color="auto"/>
        <w:bottom w:val="none" w:sz="0" w:space="0" w:color="auto"/>
        <w:right w:val="none" w:sz="0" w:space="0" w:color="auto"/>
      </w:divBdr>
    </w:div>
    <w:div w:id="718632736">
      <w:bodyDiv w:val="1"/>
      <w:marLeft w:val="0"/>
      <w:marRight w:val="0"/>
      <w:marTop w:val="0"/>
      <w:marBottom w:val="0"/>
      <w:divBdr>
        <w:top w:val="none" w:sz="0" w:space="0" w:color="auto"/>
        <w:left w:val="none" w:sz="0" w:space="0" w:color="auto"/>
        <w:bottom w:val="none" w:sz="0" w:space="0" w:color="auto"/>
        <w:right w:val="none" w:sz="0" w:space="0" w:color="auto"/>
      </w:divBdr>
    </w:div>
    <w:div w:id="1073963720">
      <w:bodyDiv w:val="1"/>
      <w:marLeft w:val="0"/>
      <w:marRight w:val="0"/>
      <w:marTop w:val="0"/>
      <w:marBottom w:val="0"/>
      <w:divBdr>
        <w:top w:val="none" w:sz="0" w:space="0" w:color="auto"/>
        <w:left w:val="none" w:sz="0" w:space="0" w:color="auto"/>
        <w:bottom w:val="none" w:sz="0" w:space="0" w:color="auto"/>
        <w:right w:val="none" w:sz="0" w:space="0" w:color="auto"/>
      </w:divBdr>
    </w:div>
    <w:div w:id="1227573782">
      <w:bodyDiv w:val="1"/>
      <w:marLeft w:val="0"/>
      <w:marRight w:val="0"/>
      <w:marTop w:val="0"/>
      <w:marBottom w:val="0"/>
      <w:divBdr>
        <w:top w:val="none" w:sz="0" w:space="0" w:color="auto"/>
        <w:left w:val="none" w:sz="0" w:space="0" w:color="auto"/>
        <w:bottom w:val="none" w:sz="0" w:space="0" w:color="auto"/>
        <w:right w:val="none" w:sz="0" w:space="0" w:color="auto"/>
      </w:divBdr>
    </w:div>
    <w:div w:id="1618368553">
      <w:bodyDiv w:val="1"/>
      <w:marLeft w:val="0"/>
      <w:marRight w:val="0"/>
      <w:marTop w:val="0"/>
      <w:marBottom w:val="0"/>
      <w:divBdr>
        <w:top w:val="none" w:sz="0" w:space="0" w:color="auto"/>
        <w:left w:val="none" w:sz="0" w:space="0" w:color="auto"/>
        <w:bottom w:val="none" w:sz="0" w:space="0" w:color="auto"/>
        <w:right w:val="none" w:sz="0" w:space="0" w:color="auto"/>
      </w:divBdr>
    </w:div>
    <w:div w:id="1623531022">
      <w:bodyDiv w:val="1"/>
      <w:marLeft w:val="0"/>
      <w:marRight w:val="0"/>
      <w:marTop w:val="0"/>
      <w:marBottom w:val="0"/>
      <w:divBdr>
        <w:top w:val="none" w:sz="0" w:space="0" w:color="auto"/>
        <w:left w:val="none" w:sz="0" w:space="0" w:color="auto"/>
        <w:bottom w:val="none" w:sz="0" w:space="0" w:color="auto"/>
        <w:right w:val="none" w:sz="0" w:space="0" w:color="auto"/>
      </w:divBdr>
    </w:div>
    <w:div w:id="1685742826">
      <w:bodyDiv w:val="1"/>
      <w:marLeft w:val="0"/>
      <w:marRight w:val="0"/>
      <w:marTop w:val="0"/>
      <w:marBottom w:val="0"/>
      <w:divBdr>
        <w:top w:val="none" w:sz="0" w:space="0" w:color="auto"/>
        <w:left w:val="none" w:sz="0" w:space="0" w:color="auto"/>
        <w:bottom w:val="none" w:sz="0" w:space="0" w:color="auto"/>
        <w:right w:val="none" w:sz="0" w:space="0" w:color="auto"/>
      </w:divBdr>
    </w:div>
    <w:div w:id="1713728905">
      <w:bodyDiv w:val="1"/>
      <w:marLeft w:val="0"/>
      <w:marRight w:val="0"/>
      <w:marTop w:val="0"/>
      <w:marBottom w:val="0"/>
      <w:divBdr>
        <w:top w:val="none" w:sz="0" w:space="0" w:color="auto"/>
        <w:left w:val="none" w:sz="0" w:space="0" w:color="auto"/>
        <w:bottom w:val="none" w:sz="0" w:space="0" w:color="auto"/>
        <w:right w:val="none" w:sz="0" w:space="0" w:color="auto"/>
      </w:divBdr>
    </w:div>
    <w:div w:id="20386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fe272d8-a745-4fb0-866f-93206725bc4c">
      <Terms xmlns="http://schemas.microsoft.com/office/infopath/2007/PartnerControls"/>
    </lcf76f155ced4ddcb4097134ff3c332f>
    <TaxCatchAll xmlns="2b4fec8c-6342-430f-9a53-83f3fffa36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9" ma:contentTypeDescription="Utwórz nowy dokument." ma:contentTypeScope="" ma:versionID="deb9c64809c4fdbabc7193b9593288bb">
  <xsd:schema xmlns:xsd="http://www.w3.org/2001/XMLSchema" xmlns:xs="http://www.w3.org/2001/XMLSchema" xmlns:p="http://schemas.microsoft.com/office/2006/metadata/properties" xmlns:ns1="http://schemas.microsoft.com/sharepoint/v3" xmlns:ns2="2b4fec8c-6342-430f-9a53-83f3fffa3636" xmlns:ns3="bfe272d8-a745-4fb0-866f-93206725bc4c" targetNamespace="http://schemas.microsoft.com/office/2006/metadata/properties" ma:root="true" ma:fieldsID="9a23fe01958a57ad94890680073cd578" ns1:_="" ns2:_="" ns3:_="">
    <xsd:import namespace="http://schemas.microsoft.com/sharepoint/v3"/>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Właściwości ujednoliconych zasad zgodności" ma:hidden="true" ma:internalName="_ip_UnifiedCompliancePolicyProperties">
      <xsd:simpleType>
        <xsd:restriction base="dms:Note"/>
      </xsd:simpleType>
    </xsd:element>
    <xsd:element name="_ip_UnifiedCompliancePolicyUIAction" ma:index="2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BEF9B-E164-46EB-AB3C-58BB4DC5D09A}">
  <ds:schemaRefs>
    <ds:schemaRef ds:uri="http://schemas.microsoft.com/office/2006/metadata/properties"/>
    <ds:schemaRef ds:uri="http://schemas.microsoft.com/office/infopath/2007/PartnerControls"/>
    <ds:schemaRef ds:uri="http://schemas.microsoft.com/sharepoint/v3"/>
    <ds:schemaRef ds:uri="bfe272d8-a745-4fb0-866f-93206725bc4c"/>
    <ds:schemaRef ds:uri="2b4fec8c-6342-430f-9a53-83f3fffa3636"/>
  </ds:schemaRefs>
</ds:datastoreItem>
</file>

<file path=customXml/itemProps2.xml><?xml version="1.0" encoding="utf-8"?>
<ds:datastoreItem xmlns:ds="http://schemas.openxmlformats.org/officeDocument/2006/customXml" ds:itemID="{1C6E96CB-2C8C-4A31-81AD-49070960F1D1}">
  <ds:schemaRefs>
    <ds:schemaRef ds:uri="http://schemas.openxmlformats.org/officeDocument/2006/bibliography"/>
  </ds:schemaRefs>
</ds:datastoreItem>
</file>

<file path=customXml/itemProps3.xml><?xml version="1.0" encoding="utf-8"?>
<ds:datastoreItem xmlns:ds="http://schemas.openxmlformats.org/officeDocument/2006/customXml" ds:itemID="{C49BBCD9-B9D4-459A-ADB0-9D0BB0D2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56608-C386-4FF7-8E71-8AB30A2F3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7983</TotalTime>
  <Pages>19</Pages>
  <Words>5764</Words>
  <Characters>34587</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 Asystent SI</dc:title>
  <dc:subject/>
  <dc:creator>Boryń Jarosław</dc:creator>
  <cp:keywords/>
  <dc:description/>
  <cp:lastModifiedBy>Czarnecka Marika</cp:lastModifiedBy>
  <cp:revision>1156</cp:revision>
  <cp:lastPrinted>2025-06-05T07:01:00Z</cp:lastPrinted>
  <dcterms:created xsi:type="dcterms:W3CDTF">2025-04-01T01:53:00Z</dcterms:created>
  <dcterms:modified xsi:type="dcterms:W3CDTF">2025-06-16T10:38:00Z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