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2343" w14:textId="119A72C9" w:rsidR="00D776C8" w:rsidRPr="00FB7035" w:rsidRDefault="00C7025E" w:rsidP="00BE5F2B">
      <w:pPr>
        <w:spacing w:before="120" w:line="276" w:lineRule="auto"/>
        <w:jc w:val="right"/>
        <w:rPr>
          <w:rFonts w:asciiTheme="minorHAnsi" w:hAnsiTheme="minorHAnsi" w:cstheme="minorHAnsi"/>
        </w:rPr>
      </w:pPr>
      <w:r w:rsidRPr="00FB7035">
        <w:rPr>
          <w:noProof/>
        </w:rPr>
        <w:drawing>
          <wp:anchor distT="0" distB="0" distL="114300" distR="114300" simplePos="0" relativeHeight="251658241" behindDoc="1" locked="0" layoutInCell="1" allowOverlap="1" wp14:anchorId="18C15B5B" wp14:editId="4CDA678F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035">
        <w:rPr>
          <w:noProof/>
        </w:rPr>
        <w:drawing>
          <wp:anchor distT="0" distB="0" distL="114300" distR="114300" simplePos="0" relativeHeight="251658240" behindDoc="1" locked="0" layoutInCell="1" allowOverlap="1" wp14:anchorId="71C3A6F2" wp14:editId="79E8957C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5CAA5" w14:textId="77777777" w:rsidR="00054724" w:rsidRPr="00FB7035" w:rsidRDefault="00054724" w:rsidP="00BE5F2B">
      <w:pPr>
        <w:spacing w:before="120" w:line="276" w:lineRule="auto"/>
        <w:jc w:val="right"/>
        <w:rPr>
          <w:rFonts w:asciiTheme="minorHAnsi" w:hAnsiTheme="minorHAnsi" w:cstheme="minorHAnsi"/>
        </w:rPr>
      </w:pPr>
    </w:p>
    <w:p w14:paraId="71797163" w14:textId="77777777" w:rsidR="00054724" w:rsidRPr="00FB7035" w:rsidRDefault="00054724" w:rsidP="005937B8">
      <w:pPr>
        <w:pStyle w:val="Nagwek1"/>
      </w:pPr>
      <w:r w:rsidRPr="00FB7035">
        <w:t>Opis przedmiotu zamówienia (OPZ)</w:t>
      </w:r>
    </w:p>
    <w:p w14:paraId="467EF471" w14:textId="4FEC784A" w:rsidR="00A641E9" w:rsidRPr="00FB7035" w:rsidRDefault="00A641E9" w:rsidP="001D36C2">
      <w:pPr>
        <w:pStyle w:val="Nagwek2"/>
        <w:rPr>
          <w:lang w:val="pl-PL"/>
        </w:rPr>
      </w:pPr>
      <w:r w:rsidRPr="00FB7035">
        <w:rPr>
          <w:lang w:val="pl-PL"/>
        </w:rPr>
        <w:t>Przedmiot</w:t>
      </w:r>
      <w:r w:rsidR="00BC27F0" w:rsidRPr="00FB7035">
        <w:rPr>
          <w:lang w:val="pl-PL"/>
        </w:rPr>
        <w:t>,</w:t>
      </w:r>
      <w:r w:rsidR="004703AE" w:rsidRPr="00FB7035">
        <w:rPr>
          <w:lang w:val="pl-PL"/>
        </w:rPr>
        <w:t xml:space="preserve"> zakres</w:t>
      </w:r>
      <w:r w:rsidR="00BC27F0" w:rsidRPr="00FB7035">
        <w:rPr>
          <w:lang w:val="pl-PL"/>
        </w:rPr>
        <w:t xml:space="preserve"> i cel</w:t>
      </w:r>
      <w:r w:rsidR="004703AE" w:rsidRPr="00FB7035">
        <w:rPr>
          <w:lang w:val="pl-PL"/>
        </w:rPr>
        <w:t xml:space="preserve"> </w:t>
      </w:r>
      <w:r w:rsidRPr="00FB7035">
        <w:rPr>
          <w:lang w:val="pl-PL"/>
        </w:rPr>
        <w:t>zamówienia</w:t>
      </w:r>
    </w:p>
    <w:p w14:paraId="1D29DC9C" w14:textId="1C4D9E36" w:rsidR="00CC4805" w:rsidRPr="00FB7035" w:rsidRDefault="00666C70" w:rsidP="00CC4805">
      <w:pPr>
        <w:pStyle w:val="Nagwek3"/>
        <w:spacing w:before="0"/>
        <w:rPr>
          <w:lang w:val="pl-PL"/>
        </w:rPr>
      </w:pPr>
      <w:r w:rsidRPr="00FB7035">
        <w:rPr>
          <w:lang w:val="pl-PL"/>
        </w:rPr>
        <w:t xml:space="preserve">Przedmiotem zamówienia jest </w:t>
      </w:r>
      <w:r w:rsidR="2ECD92F4" w:rsidRPr="00FB7035">
        <w:rPr>
          <w:lang w:val="pl-PL"/>
        </w:rPr>
        <w:t>b</w:t>
      </w:r>
      <w:r w:rsidR="00C625E3" w:rsidRPr="00FB7035">
        <w:rPr>
          <w:lang w:val="pl-PL"/>
        </w:rPr>
        <w:t xml:space="preserve">udowa </w:t>
      </w:r>
      <w:r w:rsidR="008B62B1" w:rsidRPr="00FB7035">
        <w:rPr>
          <w:lang w:val="pl-PL"/>
        </w:rPr>
        <w:t xml:space="preserve">mobilnego, </w:t>
      </w:r>
      <w:r w:rsidR="00E240AC" w:rsidRPr="00FB7035">
        <w:rPr>
          <w:lang w:val="pl-PL"/>
        </w:rPr>
        <w:t>modułowego stoiska targowego</w:t>
      </w:r>
      <w:r w:rsidR="79B56B8C" w:rsidRPr="00FB7035">
        <w:rPr>
          <w:lang w:val="pl-PL"/>
        </w:rPr>
        <w:t xml:space="preserve">, które służyć będzie do </w:t>
      </w:r>
      <w:r w:rsidR="0008503D" w:rsidRPr="00FB7035">
        <w:rPr>
          <w:lang w:val="pl-PL"/>
        </w:rPr>
        <w:t xml:space="preserve">działań informacyjno-promocyjnych </w:t>
      </w:r>
      <w:r w:rsidR="7B00099E" w:rsidRPr="00FB7035">
        <w:rPr>
          <w:lang w:val="pl-PL"/>
        </w:rPr>
        <w:t xml:space="preserve">w ramach </w:t>
      </w:r>
      <w:r w:rsidR="0008503D" w:rsidRPr="00FB7035">
        <w:rPr>
          <w:lang w:val="pl-PL"/>
        </w:rPr>
        <w:t>projektu „e-Zdrowie KPO” realizowanego przez Centrum e-Zdrowia, finansowanego w ramach Krajowego Planu Odbudowy i Zwiększania Odporności (KPO).</w:t>
      </w:r>
      <w:r w:rsidR="00CC4805" w:rsidRPr="00FB7035">
        <w:rPr>
          <w:lang w:val="pl-PL"/>
        </w:rPr>
        <w:t xml:space="preserve"> Zamówienie realizowane będzie ze środków Krajowego Planu Odbudowy i Zwiększania Odporności (KPO).</w:t>
      </w:r>
    </w:p>
    <w:p w14:paraId="0A4BD43B" w14:textId="77777777" w:rsidR="0069717B" w:rsidRPr="00FB7035" w:rsidRDefault="004C1A51" w:rsidP="001D6876">
      <w:pPr>
        <w:pStyle w:val="Nagwek3"/>
        <w:spacing w:before="0"/>
        <w:rPr>
          <w:b/>
          <w:bCs/>
          <w:lang w:val="pl-PL"/>
        </w:rPr>
      </w:pPr>
      <w:r w:rsidRPr="00FB7035">
        <w:rPr>
          <w:lang w:val="pl-PL"/>
        </w:rPr>
        <w:t xml:space="preserve">Zakres </w:t>
      </w:r>
      <w:r w:rsidR="002153AA" w:rsidRPr="00FB7035">
        <w:rPr>
          <w:lang w:val="pl-PL"/>
        </w:rPr>
        <w:t>pr</w:t>
      </w:r>
      <w:r w:rsidR="00757B4B" w:rsidRPr="00FB7035">
        <w:rPr>
          <w:lang w:val="pl-PL"/>
        </w:rPr>
        <w:t>zedmiotu zamówienia</w:t>
      </w:r>
      <w:r w:rsidR="002153AA" w:rsidRPr="00FB7035">
        <w:rPr>
          <w:lang w:val="pl-PL"/>
        </w:rPr>
        <w:t>:</w:t>
      </w:r>
    </w:p>
    <w:p w14:paraId="08326105" w14:textId="0C17DB7C" w:rsidR="004C1A51" w:rsidRPr="00FB7035" w:rsidRDefault="00757B4B" w:rsidP="0069717B">
      <w:pPr>
        <w:ind w:left="851"/>
        <w:rPr>
          <w:rFonts w:asciiTheme="minorHAnsi" w:hAnsiTheme="minorHAnsi" w:cstheme="minorHAnsi"/>
        </w:rPr>
      </w:pPr>
      <w:r w:rsidRPr="00FB7035">
        <w:t>Przedmiot zamówienia obejmuje następujący zakres prac</w:t>
      </w:r>
      <w:r w:rsidRPr="00FB7035">
        <w:rPr>
          <w:rFonts w:asciiTheme="minorHAnsi" w:hAnsiTheme="minorHAnsi" w:cstheme="minorHAnsi"/>
        </w:rPr>
        <w:t xml:space="preserve">: </w:t>
      </w:r>
    </w:p>
    <w:p w14:paraId="21EC6657" w14:textId="72E73AF3" w:rsidR="004C1A51" w:rsidRPr="00FB7035" w:rsidRDefault="00757B4B" w:rsidP="00353D0A">
      <w:pPr>
        <w:pStyle w:val="Bulletlvl2"/>
        <w:rPr>
          <w:lang w:val="pl-PL"/>
        </w:rPr>
      </w:pPr>
      <w:r w:rsidRPr="00FB7035">
        <w:rPr>
          <w:lang w:val="pl-PL"/>
        </w:rPr>
        <w:t xml:space="preserve">Przygotowanie </w:t>
      </w:r>
      <w:r w:rsidR="00BC4AC1" w:rsidRPr="00FB7035">
        <w:rPr>
          <w:lang w:val="pl-PL"/>
        </w:rPr>
        <w:t>p</w:t>
      </w:r>
      <w:r w:rsidR="00EA2199" w:rsidRPr="00FB7035">
        <w:rPr>
          <w:lang w:val="pl-PL"/>
        </w:rPr>
        <w:t>rojekt</w:t>
      </w:r>
      <w:r w:rsidRPr="00FB7035">
        <w:rPr>
          <w:lang w:val="pl-PL"/>
        </w:rPr>
        <w:t>u</w:t>
      </w:r>
      <w:r w:rsidR="00EA2199" w:rsidRPr="00FB7035">
        <w:rPr>
          <w:lang w:val="pl-PL"/>
        </w:rPr>
        <w:t xml:space="preserve"> z wizualizacją</w:t>
      </w:r>
      <w:r w:rsidR="004C1A51" w:rsidRPr="00FB7035">
        <w:rPr>
          <w:lang w:val="pl-PL"/>
        </w:rPr>
        <w:t xml:space="preserve"> </w:t>
      </w:r>
      <w:r w:rsidR="00691CBB" w:rsidRPr="00FB7035">
        <w:rPr>
          <w:lang w:val="pl-PL"/>
        </w:rPr>
        <w:t>stoisk</w:t>
      </w:r>
      <w:r w:rsidR="00BC4AC1" w:rsidRPr="00FB7035">
        <w:rPr>
          <w:lang w:val="pl-PL"/>
        </w:rPr>
        <w:t>a.</w:t>
      </w:r>
    </w:p>
    <w:p w14:paraId="09B00CFE" w14:textId="1AC4F761" w:rsidR="00EA2199" w:rsidRPr="00FB7035" w:rsidRDefault="00A936A1" w:rsidP="00353D0A">
      <w:pPr>
        <w:pStyle w:val="Bulletlvl2"/>
        <w:rPr>
          <w:lang w:val="pl-PL"/>
        </w:rPr>
      </w:pPr>
      <w:r w:rsidRPr="00FB7035">
        <w:rPr>
          <w:lang w:val="pl-PL"/>
        </w:rPr>
        <w:t>Budow</w:t>
      </w:r>
      <w:r w:rsidR="00086BE3" w:rsidRPr="00FB7035">
        <w:rPr>
          <w:lang w:val="pl-PL"/>
        </w:rPr>
        <w:t>ę</w:t>
      </w:r>
      <w:r w:rsidRPr="00FB7035">
        <w:rPr>
          <w:lang w:val="pl-PL"/>
        </w:rPr>
        <w:t xml:space="preserve"> stoiska</w:t>
      </w:r>
      <w:r w:rsidR="00802707" w:rsidRPr="00FB7035">
        <w:rPr>
          <w:lang w:val="pl-PL"/>
        </w:rPr>
        <w:t xml:space="preserve"> zgodnie z projektem i wytycznymi.</w:t>
      </w:r>
    </w:p>
    <w:p w14:paraId="45B7C2BE" w14:textId="70912FB0" w:rsidR="003F670E" w:rsidRPr="00FB7035" w:rsidRDefault="003F670E" w:rsidP="00353D0A">
      <w:pPr>
        <w:pStyle w:val="Bulletlvl2"/>
        <w:rPr>
          <w:lang w:val="pl-PL"/>
        </w:rPr>
      </w:pPr>
      <w:r w:rsidRPr="00FB7035">
        <w:rPr>
          <w:lang w:val="pl-PL"/>
        </w:rPr>
        <w:t>Dostaw</w:t>
      </w:r>
      <w:r w:rsidR="00691CBB" w:rsidRPr="00FB7035">
        <w:rPr>
          <w:lang w:val="pl-PL"/>
        </w:rPr>
        <w:t>ę</w:t>
      </w:r>
      <w:r w:rsidRPr="00FB7035">
        <w:rPr>
          <w:lang w:val="pl-PL"/>
        </w:rPr>
        <w:t xml:space="preserve"> i </w:t>
      </w:r>
      <w:r w:rsidR="00B704B4" w:rsidRPr="00FB7035">
        <w:rPr>
          <w:lang w:val="pl-PL"/>
        </w:rPr>
        <w:t>montaż</w:t>
      </w:r>
      <w:r w:rsidRPr="00FB7035">
        <w:rPr>
          <w:lang w:val="pl-PL"/>
        </w:rPr>
        <w:t xml:space="preserve"> – </w:t>
      </w:r>
      <w:r w:rsidR="00802707" w:rsidRPr="00FB7035">
        <w:rPr>
          <w:lang w:val="pl-PL"/>
        </w:rPr>
        <w:t xml:space="preserve">Dostarczenie stoiska w pełnym zestawie do siedziby </w:t>
      </w:r>
      <w:r w:rsidR="00757B4B" w:rsidRPr="00FB7035">
        <w:rPr>
          <w:lang w:val="pl-PL"/>
        </w:rPr>
        <w:t>Z</w:t>
      </w:r>
      <w:r w:rsidR="00802707" w:rsidRPr="00FB7035">
        <w:rPr>
          <w:lang w:val="pl-PL"/>
        </w:rPr>
        <w:t>amawiającego oraz jego montaż w</w:t>
      </w:r>
      <w:r w:rsidR="008A50FC" w:rsidRPr="00FB7035">
        <w:rPr>
          <w:lang w:val="pl-PL"/>
        </w:rPr>
        <w:t>e wskaza</w:t>
      </w:r>
      <w:r w:rsidR="007A3BFA" w:rsidRPr="00FB7035">
        <w:rPr>
          <w:lang w:val="pl-PL"/>
        </w:rPr>
        <w:t>nym pomieszczeniu.</w:t>
      </w:r>
    </w:p>
    <w:p w14:paraId="248C927D" w14:textId="1DDF64B7" w:rsidR="003F670E" w:rsidRPr="00FB7035" w:rsidRDefault="003F670E" w:rsidP="00353D0A">
      <w:pPr>
        <w:pStyle w:val="Bulletlvl2"/>
        <w:rPr>
          <w:lang w:val="pl-PL"/>
        </w:rPr>
      </w:pPr>
      <w:r w:rsidRPr="00FB7035">
        <w:rPr>
          <w:lang w:val="pl-PL"/>
        </w:rPr>
        <w:t>Szkolenie</w:t>
      </w:r>
      <w:r w:rsidR="009A6060" w:rsidRPr="00FB7035">
        <w:rPr>
          <w:lang w:val="pl-PL"/>
        </w:rPr>
        <w:t xml:space="preserve"> wraz z przygotowaniem materiałów dydaktycznych</w:t>
      </w:r>
      <w:r w:rsidRPr="00FB7035">
        <w:rPr>
          <w:lang w:val="pl-PL"/>
        </w:rPr>
        <w:t xml:space="preserve"> – </w:t>
      </w:r>
      <w:r w:rsidR="007A3BFA" w:rsidRPr="00FB7035">
        <w:rPr>
          <w:lang w:val="pl-PL"/>
        </w:rPr>
        <w:t>Przeszkolenie wskazanych pracowników Zamawiającego z obsługi stoiska.</w:t>
      </w:r>
    </w:p>
    <w:p w14:paraId="1E6A804A" w14:textId="2BCD6E18" w:rsidR="009E03FD" w:rsidRPr="00FB7035" w:rsidRDefault="009E03FD" w:rsidP="00353D0A">
      <w:pPr>
        <w:pStyle w:val="Bulletlvl2"/>
        <w:rPr>
          <w:lang w:val="pl-PL"/>
        </w:rPr>
      </w:pPr>
      <w:r w:rsidRPr="00FB7035">
        <w:rPr>
          <w:lang w:val="pl-PL"/>
        </w:rPr>
        <w:t>G</w:t>
      </w:r>
      <w:r w:rsidR="00086BE3" w:rsidRPr="00FB7035">
        <w:rPr>
          <w:lang w:val="pl-PL"/>
        </w:rPr>
        <w:t>warancje</w:t>
      </w:r>
      <w:r w:rsidR="00BC4AC1" w:rsidRPr="00FB7035">
        <w:rPr>
          <w:lang w:val="pl-PL"/>
        </w:rPr>
        <w:t>.</w:t>
      </w:r>
    </w:p>
    <w:p w14:paraId="26EB2A91" w14:textId="03056544" w:rsidR="009E03FD" w:rsidRPr="00FB7035" w:rsidRDefault="003059BD" w:rsidP="00353D0A">
      <w:pPr>
        <w:pStyle w:val="Bulletlvl2"/>
        <w:rPr>
          <w:lang w:val="pl-PL"/>
        </w:rPr>
      </w:pPr>
      <w:r w:rsidRPr="00FB7035">
        <w:rPr>
          <w:lang w:val="pl-PL"/>
        </w:rPr>
        <w:t>S</w:t>
      </w:r>
      <w:r w:rsidR="009E03FD" w:rsidRPr="00FB7035">
        <w:rPr>
          <w:lang w:val="pl-PL"/>
        </w:rPr>
        <w:t>erwis</w:t>
      </w:r>
      <w:r w:rsidR="00BC4AC1" w:rsidRPr="00FB7035">
        <w:rPr>
          <w:lang w:val="pl-PL"/>
        </w:rPr>
        <w:t>.</w:t>
      </w:r>
    </w:p>
    <w:p w14:paraId="1C1332AF" w14:textId="7564544B" w:rsidR="00691CBB" w:rsidRPr="00FB7035" w:rsidRDefault="00080258" w:rsidP="001D6876">
      <w:pPr>
        <w:pStyle w:val="Nagwek3"/>
        <w:spacing w:before="0"/>
        <w:rPr>
          <w:lang w:val="pl-PL"/>
        </w:rPr>
      </w:pPr>
      <w:r w:rsidRPr="00FB7035">
        <w:rPr>
          <w:lang w:val="pl-PL"/>
        </w:rPr>
        <w:t xml:space="preserve">Celem zamówienia jest </w:t>
      </w:r>
      <w:r w:rsidR="001E5A46" w:rsidRPr="00FB7035">
        <w:rPr>
          <w:lang w:val="pl-PL"/>
        </w:rPr>
        <w:t xml:space="preserve">budowa modułowego, mobilnego stoiska targowego, które </w:t>
      </w:r>
      <w:r w:rsidR="00691CBB" w:rsidRPr="00FB7035">
        <w:rPr>
          <w:lang w:val="pl-PL"/>
        </w:rPr>
        <w:t xml:space="preserve">służyć będzie do </w:t>
      </w:r>
      <w:r w:rsidR="001E5A46" w:rsidRPr="00FB7035">
        <w:rPr>
          <w:lang w:val="pl-PL"/>
        </w:rPr>
        <w:t>reprezentow</w:t>
      </w:r>
      <w:r w:rsidR="00691CBB" w:rsidRPr="00FB7035">
        <w:rPr>
          <w:lang w:val="pl-PL"/>
        </w:rPr>
        <w:t>ania</w:t>
      </w:r>
      <w:r w:rsidR="001E5A46" w:rsidRPr="00FB7035">
        <w:rPr>
          <w:lang w:val="pl-PL"/>
        </w:rPr>
        <w:t xml:space="preserve"> Centrum e-Zdrowia na wydarzeniach</w:t>
      </w:r>
      <w:r w:rsidR="00A02E3F" w:rsidRPr="00FB7035">
        <w:rPr>
          <w:lang w:val="pl-PL"/>
        </w:rPr>
        <w:t xml:space="preserve"> z możliwościami wystawienniczymi oraz zapewni Centrum modułowy set fotograficzno-nagraniowy do realizacji zadań informacyjno-promocyjnych</w:t>
      </w:r>
      <w:r w:rsidR="007D30F1" w:rsidRPr="00FB7035">
        <w:rPr>
          <w:lang w:val="pl-PL"/>
        </w:rPr>
        <w:t xml:space="preserve"> </w:t>
      </w:r>
      <w:r w:rsidR="008E6AA7" w:rsidRPr="00FB7035">
        <w:rPr>
          <w:lang w:val="pl-PL"/>
        </w:rPr>
        <w:t xml:space="preserve">projektu „e-Zdrowie KPO” realizowanego przez Centrum e-Zdrowia, </w:t>
      </w:r>
    </w:p>
    <w:p w14:paraId="50CFBB15" w14:textId="26E6E58B" w:rsidR="00E74AC6" w:rsidRPr="00FB7035" w:rsidRDefault="00E74AC6" w:rsidP="003059BD">
      <w:pPr>
        <w:pStyle w:val="Nagwek2"/>
        <w:rPr>
          <w:lang w:val="pl-PL"/>
        </w:rPr>
      </w:pPr>
      <w:r w:rsidRPr="00FB7035">
        <w:rPr>
          <w:lang w:val="pl-PL"/>
        </w:rPr>
        <w:t>Ogólne wymagania</w:t>
      </w:r>
      <w:r w:rsidR="00C819A9" w:rsidRPr="00FB7035">
        <w:rPr>
          <w:lang w:val="pl-PL"/>
        </w:rPr>
        <w:t xml:space="preserve"> dot. stoiska</w:t>
      </w:r>
    </w:p>
    <w:p w14:paraId="4815C1F8" w14:textId="390B50CB" w:rsidR="00E064F9" w:rsidRPr="00FB7035" w:rsidRDefault="00E064F9" w:rsidP="007E097B">
      <w:pPr>
        <w:pStyle w:val="Nagwek3"/>
        <w:rPr>
          <w:lang w:val="pl-PL"/>
        </w:rPr>
      </w:pPr>
      <w:r w:rsidRPr="00FB7035">
        <w:rPr>
          <w:lang w:val="pl-PL"/>
        </w:rPr>
        <w:t>Wymiary stoiska</w:t>
      </w:r>
    </w:p>
    <w:p w14:paraId="05BF262E" w14:textId="16C3A192" w:rsidR="00E064F9" w:rsidRPr="00FB7035" w:rsidRDefault="00E064F9" w:rsidP="00AF4E4C">
      <w:pPr>
        <w:pStyle w:val="Numerlvl3"/>
      </w:pPr>
      <w:r w:rsidRPr="00FB7035">
        <w:t xml:space="preserve">Stoisko powinno zapewnić modularne możliwości układania elementów na przestrzeni o rozmiarze w okolicach </w:t>
      </w:r>
      <w:r w:rsidR="009239F2" w:rsidRPr="00FB7035">
        <w:t xml:space="preserve">4 x </w:t>
      </w:r>
      <w:r w:rsidR="00F4670A" w:rsidRPr="00FB7035">
        <w:t>3</w:t>
      </w:r>
      <w:r w:rsidR="009239F2" w:rsidRPr="00FB7035">
        <w:t xml:space="preserve"> x </w:t>
      </w:r>
      <w:r w:rsidR="00F4670A" w:rsidRPr="00FB7035">
        <w:t>2,25 m</w:t>
      </w:r>
      <w:r w:rsidR="00191D31" w:rsidRPr="00FB7035">
        <w:t xml:space="preserve"> (szerokość x głębokość x wysokość)</w:t>
      </w:r>
      <w:r w:rsidR="009239F2" w:rsidRPr="00FB7035">
        <w:t xml:space="preserve"> </w:t>
      </w:r>
      <w:r w:rsidRPr="00FB7035">
        <w:t>w pełnym zestawie.</w:t>
      </w:r>
    </w:p>
    <w:p w14:paraId="11287972" w14:textId="24EADEC0" w:rsidR="00E064F9" w:rsidRPr="00FB7035" w:rsidRDefault="00E064F9" w:rsidP="00AF4E4C">
      <w:pPr>
        <w:pStyle w:val="Numerlvl3"/>
      </w:pPr>
      <w:r w:rsidRPr="00FB7035">
        <w:t xml:space="preserve">W przypadku mniejszej przestrzeni Zamawiający </w:t>
      </w:r>
      <w:r w:rsidR="00C819A9" w:rsidRPr="00FB7035">
        <w:t>powinien mieć możliwość użycia</w:t>
      </w:r>
      <w:r w:rsidRPr="00FB7035">
        <w:t xml:space="preserve"> części elementów, mebli i rekwizytów by zapewnić możliwości wystawiennicze na mniejszych przestrzeniach.</w:t>
      </w:r>
    </w:p>
    <w:p w14:paraId="4F8BF239" w14:textId="77777777" w:rsidR="007F097F" w:rsidRPr="00FB7035" w:rsidRDefault="00E064F9" w:rsidP="00AF4E4C">
      <w:pPr>
        <w:pStyle w:val="Numerlvl3"/>
      </w:pPr>
      <w:r w:rsidRPr="00FB7035">
        <w:lastRenderedPageBreak/>
        <w:t>Wymiary ram łukowych zostaną określone na etapie projektowania stoiska jednak nie powinny być</w:t>
      </w:r>
      <w:r w:rsidR="007F097F" w:rsidRPr="00FB7035">
        <w:t>:</w:t>
      </w:r>
    </w:p>
    <w:p w14:paraId="58C7CFDF" w14:textId="4578895F" w:rsidR="00E064F9" w:rsidRPr="00FB7035" w:rsidRDefault="007F097F" w:rsidP="007F097F">
      <w:pPr>
        <w:pStyle w:val="Bulletlvl3"/>
        <w:rPr>
          <w:lang w:val="pl-PL"/>
        </w:rPr>
      </w:pPr>
      <w:r w:rsidRPr="00FB7035">
        <w:rPr>
          <w:lang w:val="pl-PL"/>
        </w:rPr>
        <w:t>szersze</w:t>
      </w:r>
      <w:r w:rsidR="00E064F9" w:rsidRPr="00FB7035">
        <w:rPr>
          <w:lang w:val="pl-PL"/>
        </w:rPr>
        <w:t xml:space="preserve"> niż 3 m</w:t>
      </w:r>
      <w:r w:rsidR="00755FF6" w:rsidRPr="00FB7035">
        <w:rPr>
          <w:lang w:val="pl-PL"/>
        </w:rPr>
        <w:t>,</w:t>
      </w:r>
    </w:p>
    <w:p w14:paraId="3BCF7F9E" w14:textId="192D19E9" w:rsidR="007F097F" w:rsidRPr="00FB7035" w:rsidRDefault="005A26CA" w:rsidP="007F097F">
      <w:pPr>
        <w:pStyle w:val="Bulletlvl3"/>
        <w:rPr>
          <w:lang w:val="pl-PL"/>
        </w:rPr>
      </w:pPr>
      <w:r w:rsidRPr="00FB7035">
        <w:rPr>
          <w:lang w:val="pl-PL"/>
        </w:rPr>
        <w:t>g</w:t>
      </w:r>
      <w:r w:rsidR="007F097F" w:rsidRPr="00FB7035">
        <w:rPr>
          <w:lang w:val="pl-PL"/>
        </w:rPr>
        <w:t>łębsze niż 1</w:t>
      </w:r>
      <w:r w:rsidR="0006199E" w:rsidRPr="00FB7035">
        <w:rPr>
          <w:lang w:val="pl-PL"/>
        </w:rPr>
        <w:t xml:space="preserve"> </w:t>
      </w:r>
      <w:r w:rsidR="007F097F" w:rsidRPr="00FB7035">
        <w:rPr>
          <w:lang w:val="pl-PL"/>
        </w:rPr>
        <w:t>m</w:t>
      </w:r>
      <w:r w:rsidR="00755FF6" w:rsidRPr="00FB7035">
        <w:rPr>
          <w:lang w:val="pl-PL"/>
        </w:rPr>
        <w:t>,</w:t>
      </w:r>
    </w:p>
    <w:p w14:paraId="2989FB56" w14:textId="7247BF08" w:rsidR="005A26CA" w:rsidRPr="00FB7035" w:rsidRDefault="005A26CA" w:rsidP="007F097F">
      <w:pPr>
        <w:pStyle w:val="Bulletlvl3"/>
        <w:rPr>
          <w:lang w:val="pl-PL"/>
        </w:rPr>
      </w:pPr>
      <w:r w:rsidRPr="00FB7035">
        <w:rPr>
          <w:lang w:val="pl-PL"/>
        </w:rPr>
        <w:t>wyższe niż 2,25 m</w:t>
      </w:r>
      <w:r w:rsidR="00755FF6" w:rsidRPr="00FB7035">
        <w:rPr>
          <w:lang w:val="pl-PL"/>
        </w:rPr>
        <w:t>.</w:t>
      </w:r>
    </w:p>
    <w:p w14:paraId="794E731A" w14:textId="6BC98BCD" w:rsidR="0006199E" w:rsidRPr="00FB7035" w:rsidRDefault="0006199E" w:rsidP="0006199E">
      <w:pPr>
        <w:pStyle w:val="Bulletlvl3"/>
        <w:numPr>
          <w:ilvl w:val="0"/>
          <w:numId w:val="0"/>
        </w:numPr>
        <w:ind w:left="1767"/>
        <w:rPr>
          <w:lang w:val="pl-PL"/>
        </w:rPr>
      </w:pPr>
      <w:r w:rsidRPr="00FB7035">
        <w:rPr>
          <w:lang w:val="pl-PL"/>
        </w:rPr>
        <w:t>Zamawiający dopuszcza inne wymiary, jeśli Wykonawca przedstawi plan</w:t>
      </w:r>
      <w:r w:rsidR="00967F95" w:rsidRPr="00FB7035">
        <w:rPr>
          <w:lang w:val="pl-PL"/>
        </w:rPr>
        <w:t xml:space="preserve"> </w:t>
      </w:r>
      <w:r w:rsidR="00755FF6" w:rsidRPr="00FB7035">
        <w:rPr>
          <w:lang w:val="pl-PL"/>
        </w:rPr>
        <w:br/>
      </w:r>
      <w:r w:rsidR="00967F95" w:rsidRPr="00FB7035">
        <w:rPr>
          <w:lang w:val="pl-PL"/>
        </w:rPr>
        <w:t xml:space="preserve">i argumentację </w:t>
      </w:r>
      <w:r w:rsidR="00755FF6" w:rsidRPr="00FB7035">
        <w:rPr>
          <w:lang w:val="pl-PL"/>
        </w:rPr>
        <w:t>za swoją koncepcją.</w:t>
      </w:r>
    </w:p>
    <w:p w14:paraId="580960AF" w14:textId="09AF1253" w:rsidR="00FB313C" w:rsidRPr="00FB7035" w:rsidRDefault="00FB313C" w:rsidP="00AF4E4C">
      <w:pPr>
        <w:pStyle w:val="Numerlvl3"/>
      </w:pPr>
      <w:r w:rsidRPr="00FB7035">
        <w:t>Dokładne wymiary</w:t>
      </w:r>
      <w:r w:rsidR="0006199E" w:rsidRPr="00FB7035">
        <w:t xml:space="preserve"> przestrzeni w siedzibie Zamawiającego</w:t>
      </w:r>
      <w:r w:rsidRPr="00FB7035">
        <w:t xml:space="preserve"> zostaną pobrane przez Wykonawcę w trakcie wizji lokalnej</w:t>
      </w:r>
      <w:r w:rsidR="00E70B16" w:rsidRPr="00FB7035">
        <w:t xml:space="preserve"> </w:t>
      </w:r>
      <w:r w:rsidR="007F76F8" w:rsidRPr="00FB7035">
        <w:t>przed rozpoczęciem prac projektowania</w:t>
      </w:r>
      <w:r w:rsidR="00E70B16" w:rsidRPr="00FB7035">
        <w:t>.</w:t>
      </w:r>
    </w:p>
    <w:p w14:paraId="04895BE5" w14:textId="2ACECE23" w:rsidR="00E74AC6" w:rsidRPr="00FB7035" w:rsidRDefault="00E74AC6" w:rsidP="007E097B">
      <w:pPr>
        <w:pStyle w:val="Nagwek3"/>
        <w:rPr>
          <w:lang w:val="pl-PL"/>
        </w:rPr>
      </w:pPr>
      <w:r w:rsidRPr="00FB7035">
        <w:rPr>
          <w:lang w:val="pl-PL"/>
        </w:rPr>
        <w:t>Mobilność i łatwość transport</w:t>
      </w:r>
      <w:r w:rsidR="007D30F1" w:rsidRPr="00FB7035">
        <w:rPr>
          <w:lang w:val="pl-PL"/>
        </w:rPr>
        <w:t>u</w:t>
      </w:r>
    </w:p>
    <w:p w14:paraId="223076B8" w14:textId="79FF6215" w:rsidR="00720FEE" w:rsidRPr="00FB7035" w:rsidRDefault="000A1E7F" w:rsidP="00EF3E69">
      <w:pPr>
        <w:pStyle w:val="Numerlvl3"/>
      </w:pPr>
      <w:r w:rsidRPr="00FB7035">
        <w:t xml:space="preserve">Stoisko oraz jego akcesoria, czyli kompletny zestaw umieszczony jako zakres przedmiotowy niniejszego </w:t>
      </w:r>
      <w:r w:rsidR="00744D2D" w:rsidRPr="00FB7035">
        <w:t>zamówienia</w:t>
      </w:r>
      <w:r w:rsidRPr="00FB7035">
        <w:t>, powinien być</w:t>
      </w:r>
      <w:r w:rsidR="00744D2D" w:rsidRPr="00FB7035">
        <w:t xml:space="preserve"> mobilny</w:t>
      </w:r>
      <w:r w:rsidR="0072275A" w:rsidRPr="00FB7035">
        <w:t xml:space="preserve"> i łatwy w transporcie</w:t>
      </w:r>
      <w:r w:rsidR="00263542" w:rsidRPr="00FB7035">
        <w:t xml:space="preserve">. </w:t>
      </w:r>
    </w:p>
    <w:p w14:paraId="3ED320FF" w14:textId="0B6186A1" w:rsidR="00720FEE" w:rsidRPr="00FB7035" w:rsidRDefault="00720FEE" w:rsidP="00EF3E69">
      <w:pPr>
        <w:pStyle w:val="Numerlvl3"/>
      </w:pPr>
      <w:r w:rsidRPr="00FB7035">
        <w:t xml:space="preserve">Stoisko </w:t>
      </w:r>
      <w:r w:rsidR="00263542" w:rsidRPr="00FB7035">
        <w:t xml:space="preserve">w formie złożonej </w:t>
      </w:r>
      <w:r w:rsidR="00286E26" w:rsidRPr="00FB7035">
        <w:t>powinno</w:t>
      </w:r>
      <w:r w:rsidR="00263542" w:rsidRPr="00FB7035">
        <w:t xml:space="preserve"> być spakowan</w:t>
      </w:r>
      <w:r w:rsidRPr="00FB7035">
        <w:t>e</w:t>
      </w:r>
      <w:r w:rsidR="00263542" w:rsidRPr="00FB7035">
        <w:t xml:space="preserve"> w </w:t>
      </w:r>
      <w:r w:rsidR="008B28E0" w:rsidRPr="00FB7035">
        <w:t xml:space="preserve">solidne </w:t>
      </w:r>
      <w:r w:rsidR="00263542" w:rsidRPr="00FB7035">
        <w:t>skrzynki</w:t>
      </w:r>
      <w:r w:rsidR="008B28E0" w:rsidRPr="00FB7035">
        <w:t xml:space="preserve"> transportowe</w:t>
      </w:r>
      <w:r w:rsidR="00263542" w:rsidRPr="00FB7035">
        <w:t xml:space="preserve"> na kółkach, które swoimi rozmiarami nie przekroczą długości i szerokości windy</w:t>
      </w:r>
      <w:r w:rsidR="00215732" w:rsidRPr="00FB7035">
        <w:t xml:space="preserve"> w siedzibie klienta (</w:t>
      </w:r>
      <w:r w:rsidR="00FB6518" w:rsidRPr="00FB7035">
        <w:t>110 x 190 cm</w:t>
      </w:r>
      <w:r w:rsidR="00215732" w:rsidRPr="00FB7035">
        <w:t>)</w:t>
      </w:r>
      <w:r w:rsidR="00FF57D9" w:rsidRPr="00FB7035">
        <w:t>.</w:t>
      </w:r>
    </w:p>
    <w:p w14:paraId="1FB71586" w14:textId="456C20D0" w:rsidR="00FC2D91" w:rsidRPr="00FB7035" w:rsidRDefault="00FC2D91" w:rsidP="00EF3E69">
      <w:pPr>
        <w:pStyle w:val="Numerlvl3"/>
      </w:pPr>
      <w:r w:rsidRPr="00FB7035">
        <w:t xml:space="preserve">Spakowany zestaw powinien być możliwy do transportu w łatwy i wygodny sposób przez min. </w:t>
      </w:r>
      <w:r w:rsidR="00FB313C" w:rsidRPr="00FB7035">
        <w:t>jedną</w:t>
      </w:r>
      <w:r w:rsidRPr="00FB7035">
        <w:t xml:space="preserve"> osob</w:t>
      </w:r>
      <w:r w:rsidR="00FB313C" w:rsidRPr="00FB7035">
        <w:t>ę</w:t>
      </w:r>
      <w:r w:rsidRPr="00FB7035">
        <w:t>.</w:t>
      </w:r>
    </w:p>
    <w:p w14:paraId="778D6C1F" w14:textId="77777777" w:rsidR="00A46F47" w:rsidRPr="00FB7035" w:rsidRDefault="00A46F47" w:rsidP="00A46F47">
      <w:pPr>
        <w:pStyle w:val="Nagwek3"/>
        <w:rPr>
          <w:lang w:val="pl-PL"/>
        </w:rPr>
      </w:pPr>
      <w:r w:rsidRPr="00FB7035">
        <w:rPr>
          <w:lang w:val="pl-PL"/>
        </w:rPr>
        <w:t>Ergonomia i obsługa</w:t>
      </w:r>
    </w:p>
    <w:p w14:paraId="0779E6A3" w14:textId="77777777" w:rsidR="00A46F47" w:rsidRPr="00FB7035" w:rsidRDefault="00A46F47" w:rsidP="00A46F47">
      <w:pPr>
        <w:pStyle w:val="Numerlvl3"/>
      </w:pPr>
      <w:r w:rsidRPr="00FB7035">
        <w:t>Konstrukcja stoiska musi być zaprojektowana z uwzględnieniem wygody obsługi – odpowiednia wysokość lad, dostęp do półek i przestrzeni ekspozycyjnej.</w:t>
      </w:r>
    </w:p>
    <w:p w14:paraId="6A91BAFA" w14:textId="77777777" w:rsidR="00A46F47" w:rsidRPr="00FB7035" w:rsidRDefault="00A46F47" w:rsidP="00A46F47">
      <w:pPr>
        <w:pStyle w:val="Numerlvl3"/>
      </w:pPr>
      <w:r w:rsidRPr="00FB7035">
        <w:t>Układ przestrzenny powinien umożliwiać swobodny przepływ odwiedzających oraz zapewniać wygodną komunikację personelu z klientami.</w:t>
      </w:r>
    </w:p>
    <w:p w14:paraId="73BEF8C3" w14:textId="10DFB7E9" w:rsidR="00A46F47" w:rsidRPr="00FB7035" w:rsidRDefault="00A46F47" w:rsidP="00A46F47">
      <w:pPr>
        <w:pStyle w:val="Numerlvl3"/>
      </w:pPr>
      <w:r w:rsidRPr="00FB7035">
        <w:t xml:space="preserve">Elementy montażowe </w:t>
      </w:r>
      <w:r w:rsidR="002C450E" w:rsidRPr="00FB7035">
        <w:t xml:space="preserve">stoiska </w:t>
      </w:r>
      <w:r w:rsidRPr="00FB7035">
        <w:t>muszą być intuicyjne w obsłudze, tak aby montaż/demontaż był możliwy bez użycia specjalistycznych narzędzi.</w:t>
      </w:r>
      <w:r w:rsidR="002C450E" w:rsidRPr="00FB7035">
        <w:t xml:space="preserve"> Wszystkie pozostałe wolnostojące elementy typu meble, mogą być składane z użyciem narzędzi, które wykonawca dostarczy jako </w:t>
      </w:r>
      <w:r w:rsidR="00BA0C6C" w:rsidRPr="00FB7035">
        <w:t>integralną część zestawu.</w:t>
      </w:r>
    </w:p>
    <w:p w14:paraId="005A38EB" w14:textId="77777777" w:rsidR="00A46F47" w:rsidRPr="00FB7035" w:rsidRDefault="00A46F47" w:rsidP="00A46F47">
      <w:pPr>
        <w:pStyle w:val="Numerlvl3"/>
      </w:pPr>
      <w:r w:rsidRPr="00FB7035">
        <w:t>Obsługa stoiska nie powinna wymagać dużego wysiłku fizycznego – poszczególne elementy muszą mieć wagę i gabaryty umożliwiające przenoszenie przez jedną osobę.</w:t>
      </w:r>
    </w:p>
    <w:p w14:paraId="20464E63" w14:textId="77777777" w:rsidR="00A46F47" w:rsidRPr="00FB7035" w:rsidRDefault="00A46F47" w:rsidP="00A46F47">
      <w:pPr>
        <w:pStyle w:val="Numerlvl3"/>
      </w:pPr>
      <w:r w:rsidRPr="00FB7035">
        <w:t>Rozwiązania powinny wspierać komfort pracy obsługi (np. możliwość ukrycia przewodów, miejsce do przechowywania materiałów promocyjnych).</w:t>
      </w:r>
    </w:p>
    <w:p w14:paraId="3155FF8D" w14:textId="1C30F98F" w:rsidR="00720FEE" w:rsidRPr="00FB7035" w:rsidRDefault="00E74AC6" w:rsidP="007E097B">
      <w:pPr>
        <w:pStyle w:val="Nagwek3"/>
        <w:rPr>
          <w:lang w:val="pl-PL"/>
        </w:rPr>
      </w:pPr>
      <w:r w:rsidRPr="00FB7035">
        <w:rPr>
          <w:lang w:val="pl-PL"/>
        </w:rPr>
        <w:t>Szybki</w:t>
      </w:r>
      <w:r w:rsidR="007D30F1" w:rsidRPr="00FB7035">
        <w:rPr>
          <w:lang w:val="pl-PL"/>
        </w:rPr>
        <w:t xml:space="preserve">, </w:t>
      </w:r>
      <w:r w:rsidR="00C924AB" w:rsidRPr="00FB7035">
        <w:rPr>
          <w:lang w:val="pl-PL"/>
        </w:rPr>
        <w:t>bez</w:t>
      </w:r>
      <w:r w:rsidR="00720FEE" w:rsidRPr="00FB7035">
        <w:rPr>
          <w:lang w:val="pl-PL"/>
        </w:rPr>
        <w:t xml:space="preserve"> </w:t>
      </w:r>
      <w:r w:rsidR="00C924AB" w:rsidRPr="00FB7035">
        <w:rPr>
          <w:lang w:val="pl-PL"/>
        </w:rPr>
        <w:t>narzędziowy</w:t>
      </w:r>
      <w:r w:rsidRPr="00FB7035">
        <w:rPr>
          <w:lang w:val="pl-PL"/>
        </w:rPr>
        <w:t xml:space="preserve"> montaż i demontaż</w:t>
      </w:r>
    </w:p>
    <w:p w14:paraId="76692AB5" w14:textId="358419F0" w:rsidR="00215732" w:rsidRPr="00FB7035" w:rsidRDefault="3DF29916" w:rsidP="00353D0A">
      <w:pPr>
        <w:pStyle w:val="Numerlvl3"/>
      </w:pPr>
      <w:r w:rsidRPr="00FB7035">
        <w:t>Stoisko powinno być zaprojektowane według systemu szybkiego</w:t>
      </w:r>
      <w:r w:rsidR="27275CE2" w:rsidRPr="00FB7035">
        <w:t xml:space="preserve">, </w:t>
      </w:r>
      <w:proofErr w:type="spellStart"/>
      <w:r w:rsidR="27275CE2" w:rsidRPr="00FB7035">
        <w:t>beznarzędziowego</w:t>
      </w:r>
      <w:proofErr w:type="spellEnd"/>
      <w:r w:rsidRPr="00FB7035">
        <w:t xml:space="preserve"> montażu i</w:t>
      </w:r>
      <w:r w:rsidR="744F7921" w:rsidRPr="00FB7035">
        <w:t xml:space="preserve"> </w:t>
      </w:r>
      <w:r w:rsidRPr="00FB7035">
        <w:t xml:space="preserve">demontażu. Zamawiający dopuszcza rozwiązania autorskie Wykonawcy </w:t>
      </w:r>
      <w:r w:rsidR="03BF6DC6" w:rsidRPr="00FB7035">
        <w:t>lub jego podwykonawców</w:t>
      </w:r>
      <w:r w:rsidR="32FD8C1E" w:rsidRPr="00FB7035">
        <w:t>,</w:t>
      </w:r>
      <w:r w:rsidR="03BF6DC6" w:rsidRPr="00FB7035">
        <w:t xml:space="preserve"> </w:t>
      </w:r>
      <w:r w:rsidRPr="00FB7035">
        <w:t>o ile spełniają</w:t>
      </w:r>
      <w:r w:rsidR="6CF71DED" w:rsidRPr="00FB7035">
        <w:t xml:space="preserve"> kilka podstawowych warunków:</w:t>
      </w:r>
    </w:p>
    <w:p w14:paraId="64529AEE" w14:textId="7CBE2F03" w:rsidR="00027A1A" w:rsidRPr="00FB7035" w:rsidRDefault="00027A1A" w:rsidP="00353D0A">
      <w:pPr>
        <w:pStyle w:val="Bulletlvl3"/>
        <w:rPr>
          <w:lang w:val="pl-PL"/>
        </w:rPr>
      </w:pPr>
      <w:r w:rsidRPr="00FB7035">
        <w:rPr>
          <w:lang w:val="pl-PL"/>
        </w:rPr>
        <w:lastRenderedPageBreak/>
        <w:t xml:space="preserve">Stoisko można zmontować </w:t>
      </w:r>
      <w:r w:rsidR="00A03098" w:rsidRPr="00FB7035">
        <w:rPr>
          <w:lang w:val="pl-PL"/>
        </w:rPr>
        <w:t>i</w:t>
      </w:r>
      <w:r w:rsidRPr="00FB7035">
        <w:rPr>
          <w:lang w:val="pl-PL"/>
        </w:rPr>
        <w:t xml:space="preserve"> zdemontować</w:t>
      </w:r>
      <w:r w:rsidR="00C433BF" w:rsidRPr="00FB7035">
        <w:rPr>
          <w:lang w:val="pl-PL"/>
        </w:rPr>
        <w:t xml:space="preserve"> łatwo</w:t>
      </w:r>
      <w:r w:rsidRPr="00FB7035">
        <w:rPr>
          <w:lang w:val="pl-PL"/>
        </w:rPr>
        <w:t xml:space="preserve"> w </w:t>
      </w:r>
      <w:r w:rsidR="00C433BF" w:rsidRPr="00FB7035">
        <w:rPr>
          <w:lang w:val="pl-PL"/>
        </w:rPr>
        <w:t>zespole</w:t>
      </w:r>
      <w:r w:rsidRPr="00FB7035">
        <w:rPr>
          <w:lang w:val="pl-PL"/>
        </w:rPr>
        <w:t xml:space="preserve"> 2</w:t>
      </w:r>
      <w:r w:rsidR="00C433BF" w:rsidRPr="00FB7035">
        <w:rPr>
          <w:lang w:val="pl-PL"/>
        </w:rPr>
        <w:t>-</w:t>
      </w:r>
      <w:r w:rsidRPr="00FB7035">
        <w:rPr>
          <w:lang w:val="pl-PL"/>
        </w:rPr>
        <w:t>osob</w:t>
      </w:r>
      <w:r w:rsidR="00C433BF" w:rsidRPr="00FB7035">
        <w:rPr>
          <w:lang w:val="pl-PL"/>
        </w:rPr>
        <w:t>owym</w:t>
      </w:r>
    </w:p>
    <w:p w14:paraId="58A2E92E" w14:textId="49FAE204" w:rsidR="00027A1A" w:rsidRPr="00FB7035" w:rsidRDefault="00C433BF" w:rsidP="00353D0A">
      <w:pPr>
        <w:pStyle w:val="Bulletlvl3"/>
        <w:rPr>
          <w:lang w:val="pl-PL"/>
        </w:rPr>
      </w:pPr>
      <w:r w:rsidRPr="00FB7035">
        <w:rPr>
          <w:lang w:val="pl-PL"/>
        </w:rPr>
        <w:t>System n</w:t>
      </w:r>
      <w:r w:rsidR="00027A1A" w:rsidRPr="00FB7035">
        <w:rPr>
          <w:lang w:val="pl-PL"/>
        </w:rPr>
        <w:t xml:space="preserve">ie wymaga </w:t>
      </w:r>
      <w:r w:rsidR="00A03098" w:rsidRPr="00FB7035">
        <w:rPr>
          <w:lang w:val="pl-PL"/>
        </w:rPr>
        <w:t>narzędzi</w:t>
      </w:r>
      <w:r w:rsidRPr="00FB7035">
        <w:rPr>
          <w:lang w:val="pl-PL"/>
        </w:rPr>
        <w:t xml:space="preserve"> do montażu i demontażu</w:t>
      </w:r>
    </w:p>
    <w:p w14:paraId="2E699F1F" w14:textId="7518EC9D" w:rsidR="00A03098" w:rsidRPr="00FB7035" w:rsidRDefault="00C433BF" w:rsidP="00353D0A">
      <w:pPr>
        <w:pStyle w:val="Bulletlvl3"/>
        <w:rPr>
          <w:lang w:val="pl-PL"/>
        </w:rPr>
      </w:pPr>
      <w:r w:rsidRPr="00FB7035">
        <w:rPr>
          <w:lang w:val="pl-PL"/>
        </w:rPr>
        <w:t>Elementy stoiska są</w:t>
      </w:r>
      <w:r w:rsidR="00A03098" w:rsidRPr="00FB7035">
        <w:rPr>
          <w:lang w:val="pl-PL"/>
        </w:rPr>
        <w:t xml:space="preserve"> wygodne do pakowania i transportu</w:t>
      </w:r>
    </w:p>
    <w:p w14:paraId="0FD3F55B" w14:textId="47B65E6E" w:rsidR="00E74AC6" w:rsidRPr="00FB7035" w:rsidRDefault="00E74AC6" w:rsidP="007E097B">
      <w:pPr>
        <w:pStyle w:val="Nagwek3"/>
        <w:rPr>
          <w:lang w:val="pl-PL"/>
        </w:rPr>
      </w:pPr>
      <w:r w:rsidRPr="00FB7035">
        <w:rPr>
          <w:lang w:val="pl-PL"/>
        </w:rPr>
        <w:t>Wielofunkcyjność</w:t>
      </w:r>
      <w:r w:rsidR="00C924AB" w:rsidRPr="00FB7035">
        <w:rPr>
          <w:lang w:val="pl-PL"/>
        </w:rPr>
        <w:t>,</w:t>
      </w:r>
      <w:r w:rsidRPr="00FB7035">
        <w:rPr>
          <w:lang w:val="pl-PL"/>
        </w:rPr>
        <w:t xml:space="preserve"> rekonfiguracja</w:t>
      </w:r>
      <w:r w:rsidR="0024082D" w:rsidRPr="00FB7035">
        <w:rPr>
          <w:lang w:val="pl-PL"/>
        </w:rPr>
        <w:t xml:space="preserve"> i</w:t>
      </w:r>
      <w:r w:rsidR="00C924AB" w:rsidRPr="00FB7035">
        <w:rPr>
          <w:lang w:val="pl-PL"/>
        </w:rPr>
        <w:t xml:space="preserve"> modułowość</w:t>
      </w:r>
    </w:p>
    <w:p w14:paraId="2C5703C4" w14:textId="42E1A687" w:rsidR="00C433BF" w:rsidRPr="00FB7035" w:rsidRDefault="00C433BF" w:rsidP="00353D0A">
      <w:pPr>
        <w:ind w:left="851"/>
      </w:pPr>
      <w:r w:rsidRPr="00FB7035">
        <w:t>Zamawiający wyznacza kilka podstawowych zasad dotyczących projektu stoiska:</w:t>
      </w:r>
    </w:p>
    <w:p w14:paraId="552EDAE6" w14:textId="123AB5BA" w:rsidR="00C433BF" w:rsidRPr="00FB7035" w:rsidRDefault="0052114B" w:rsidP="00353D0A">
      <w:pPr>
        <w:pStyle w:val="Bulletlvl2"/>
        <w:rPr>
          <w:lang w:val="pl-PL"/>
        </w:rPr>
      </w:pPr>
      <w:r w:rsidRPr="00FB7035">
        <w:rPr>
          <w:lang w:val="pl-PL"/>
        </w:rPr>
        <w:t xml:space="preserve">Brak stałej, budowanej podłogi. Zamiast tego Zamawiający dopuszcza </w:t>
      </w:r>
      <w:r w:rsidR="00A136A4" w:rsidRPr="00FB7035">
        <w:rPr>
          <w:lang w:val="pl-PL"/>
        </w:rPr>
        <w:t>wykładzinę</w:t>
      </w:r>
      <w:r w:rsidRPr="00FB7035">
        <w:rPr>
          <w:lang w:val="pl-PL"/>
        </w:rPr>
        <w:t xml:space="preserve"> rozwijaną z rolki jako opcjonalne rozwiązanie na podłoże.</w:t>
      </w:r>
    </w:p>
    <w:p w14:paraId="2F158017" w14:textId="3E8B728D" w:rsidR="00862A72" w:rsidRPr="00FB7035" w:rsidRDefault="2D4003AE" w:rsidP="00353D0A">
      <w:pPr>
        <w:pStyle w:val="Bulletlvl2"/>
        <w:rPr>
          <w:lang w:val="pl-PL"/>
        </w:rPr>
      </w:pPr>
      <w:r w:rsidRPr="00FB7035">
        <w:rPr>
          <w:lang w:val="pl-PL"/>
        </w:rPr>
        <w:t>Zamawiający wymaga</w:t>
      </w:r>
      <w:r w:rsidR="4DB260CD" w:rsidRPr="00FB7035">
        <w:rPr>
          <w:lang w:val="pl-PL"/>
        </w:rPr>
        <w:t>,</w:t>
      </w:r>
      <w:r w:rsidRPr="00FB7035">
        <w:rPr>
          <w:lang w:val="pl-PL"/>
        </w:rPr>
        <w:t xml:space="preserve"> by zestaw składał się z</w:t>
      </w:r>
      <w:r w:rsidR="06D86729" w:rsidRPr="00FB7035">
        <w:rPr>
          <w:lang w:val="pl-PL"/>
        </w:rPr>
        <w:t xml:space="preserve"> min. 2 szt.</w:t>
      </w:r>
      <w:r w:rsidRPr="00FB7035">
        <w:rPr>
          <w:lang w:val="pl-PL"/>
        </w:rPr>
        <w:t xml:space="preserve"> oddzielnych</w:t>
      </w:r>
      <w:r w:rsidR="5F4F7157" w:rsidRPr="00FB7035">
        <w:rPr>
          <w:lang w:val="pl-PL"/>
        </w:rPr>
        <w:t xml:space="preserve">, </w:t>
      </w:r>
      <w:r w:rsidRPr="00FB7035">
        <w:rPr>
          <w:lang w:val="pl-PL"/>
        </w:rPr>
        <w:t>stojących</w:t>
      </w:r>
      <w:r w:rsidR="5F4F7157" w:rsidRPr="00FB7035">
        <w:rPr>
          <w:lang w:val="pl-PL"/>
        </w:rPr>
        <w:t xml:space="preserve"> ram łukowych</w:t>
      </w:r>
      <w:r w:rsidRPr="00FB7035">
        <w:rPr>
          <w:lang w:val="pl-PL"/>
        </w:rPr>
        <w:t>, które można ułożyć w dowolnej konfiguracji</w:t>
      </w:r>
      <w:r w:rsidR="2876C6A4" w:rsidRPr="00FB7035">
        <w:rPr>
          <w:lang w:val="pl-PL"/>
        </w:rPr>
        <w:t xml:space="preserve"> np.: obok siebie krótkimi bokami, pod kątem 90 stopni, jeden za drugim</w:t>
      </w:r>
      <w:r w:rsidR="06D86729" w:rsidRPr="00FB7035">
        <w:rPr>
          <w:lang w:val="pl-PL"/>
        </w:rPr>
        <w:t xml:space="preserve"> itd</w:t>
      </w:r>
      <w:r w:rsidR="2876C6A4" w:rsidRPr="00FB7035">
        <w:rPr>
          <w:lang w:val="pl-PL"/>
        </w:rPr>
        <w:t>.</w:t>
      </w:r>
    </w:p>
    <w:p w14:paraId="235696B3" w14:textId="7152A52E" w:rsidR="009E39DE" w:rsidRPr="00FB7035" w:rsidRDefault="009E39DE" w:rsidP="00353D0A">
      <w:pPr>
        <w:pStyle w:val="Bulletlvl2"/>
        <w:rPr>
          <w:lang w:val="pl-PL"/>
        </w:rPr>
      </w:pPr>
      <w:r w:rsidRPr="00FB7035">
        <w:rPr>
          <w:lang w:val="pl-PL"/>
        </w:rPr>
        <w:t>Wszystkie meble i akcesoria wolnostojące mogą być dowolnie układane w przestrzeni stoiska i wokół niego.</w:t>
      </w:r>
    </w:p>
    <w:p w14:paraId="0AA02C61" w14:textId="0D7F485F" w:rsidR="001D1C2B" w:rsidRPr="00FB7035" w:rsidRDefault="001D1C2B" w:rsidP="00353D0A">
      <w:pPr>
        <w:pStyle w:val="Bulletlvl2"/>
        <w:rPr>
          <w:lang w:val="pl-PL"/>
        </w:rPr>
      </w:pPr>
      <w:r w:rsidRPr="00FB7035">
        <w:rPr>
          <w:lang w:val="pl-PL"/>
        </w:rPr>
        <w:t xml:space="preserve">Stoisko może być </w:t>
      </w:r>
      <w:r w:rsidR="00D17219" w:rsidRPr="00FB7035">
        <w:rPr>
          <w:lang w:val="pl-PL"/>
        </w:rPr>
        <w:t>rekonfigurowane</w:t>
      </w:r>
      <w:r w:rsidRPr="00FB7035">
        <w:rPr>
          <w:lang w:val="pl-PL"/>
        </w:rPr>
        <w:t xml:space="preserve">, a jego elementy przestawiane dowolnie w przestrzeni biura, w którym będzie stać na co dzień oraz na wydarzeniach w obrębie przestrzeni, którą </w:t>
      </w:r>
      <w:r w:rsidR="0094367C" w:rsidRPr="00FB7035">
        <w:rPr>
          <w:lang w:val="pl-PL"/>
        </w:rPr>
        <w:t>Zamawiający będzie</w:t>
      </w:r>
      <w:r w:rsidRPr="00FB7035">
        <w:rPr>
          <w:lang w:val="pl-PL"/>
        </w:rPr>
        <w:t xml:space="preserve"> mieć do dyspozycji.</w:t>
      </w:r>
    </w:p>
    <w:p w14:paraId="23405908" w14:textId="37EF289A" w:rsidR="00A60097" w:rsidRPr="00FB7035" w:rsidRDefault="00603FA1" w:rsidP="00A60097">
      <w:pPr>
        <w:pStyle w:val="Bulletlvl2"/>
        <w:rPr>
          <w:lang w:val="pl-PL"/>
        </w:rPr>
      </w:pPr>
      <w:r w:rsidRPr="00FB7035">
        <w:rPr>
          <w:lang w:val="pl-PL"/>
        </w:rPr>
        <w:t xml:space="preserve">W przypadku braku miejsca na wydarzeniu, Zamawiający będzie mógł wykorzystać tylko część elementów stoiska jak np. 1 szt. łuku oraz </w:t>
      </w:r>
      <w:r w:rsidR="00D17219" w:rsidRPr="00FB7035">
        <w:rPr>
          <w:lang w:val="pl-PL"/>
        </w:rPr>
        <w:t xml:space="preserve">stolik z </w:t>
      </w:r>
      <w:proofErr w:type="spellStart"/>
      <w:r w:rsidR="00D17219" w:rsidRPr="00FB7035">
        <w:rPr>
          <w:lang w:val="pl-PL"/>
        </w:rPr>
        <w:t>hokerami</w:t>
      </w:r>
      <w:proofErr w:type="spellEnd"/>
      <w:r w:rsidR="00D17219" w:rsidRPr="00FB7035">
        <w:rPr>
          <w:lang w:val="pl-PL"/>
        </w:rPr>
        <w:t>.</w:t>
      </w:r>
    </w:p>
    <w:p w14:paraId="252FD17C" w14:textId="4B840854" w:rsidR="00CB0CFF" w:rsidRPr="00FB7035" w:rsidRDefault="05BF7764" w:rsidP="00A60097">
      <w:pPr>
        <w:pStyle w:val="Bulletlvl2"/>
        <w:rPr>
          <w:lang w:val="pl-PL"/>
        </w:rPr>
      </w:pPr>
      <w:r w:rsidRPr="00FB7035">
        <w:rPr>
          <w:lang w:val="pl-PL"/>
        </w:rPr>
        <w:t xml:space="preserve">Wykonawca zapewnia modułowość i konfigurowalność stoiska pod potrzeby różnych wydarzeń oraz w ramach jednego modularnego </w:t>
      </w:r>
      <w:r w:rsidR="27B2B63D" w:rsidRPr="00FB7035">
        <w:rPr>
          <w:lang w:val="pl-PL"/>
        </w:rPr>
        <w:t xml:space="preserve">stanowiska </w:t>
      </w:r>
      <w:r w:rsidRPr="00FB7035">
        <w:rPr>
          <w:lang w:val="pl-PL"/>
        </w:rPr>
        <w:t>zdjęciowego w siedzibie Zamawiającego.</w:t>
      </w:r>
    </w:p>
    <w:p w14:paraId="36FDF3B2" w14:textId="3EB447B5" w:rsidR="007D0213" w:rsidRPr="00FB7035" w:rsidRDefault="260B4AB1" w:rsidP="00A60097">
      <w:pPr>
        <w:pStyle w:val="Bulletlvl2"/>
        <w:rPr>
          <w:lang w:val="pl-PL"/>
        </w:rPr>
      </w:pPr>
      <w:r w:rsidRPr="00FB7035">
        <w:rPr>
          <w:lang w:val="pl-PL"/>
        </w:rPr>
        <w:t>Zamawiający wymaga</w:t>
      </w:r>
      <w:r w:rsidR="4E9F773B" w:rsidRPr="00FB7035">
        <w:rPr>
          <w:lang w:val="pl-PL"/>
        </w:rPr>
        <w:t>,</w:t>
      </w:r>
      <w:r w:rsidRPr="00FB7035">
        <w:rPr>
          <w:lang w:val="pl-PL"/>
        </w:rPr>
        <w:t xml:space="preserve"> aby wszystkie dostarczone w ramach zamówienia urządzenia były fabrycznie nowe i posiadały wymagane certyfikaty.</w:t>
      </w:r>
    </w:p>
    <w:p w14:paraId="4A41CC63" w14:textId="3409B98F" w:rsidR="007B4535" w:rsidRPr="00FB7035" w:rsidRDefault="008147AD" w:rsidP="007E097B">
      <w:pPr>
        <w:pStyle w:val="Nagwek3"/>
        <w:rPr>
          <w:lang w:val="pl-PL"/>
        </w:rPr>
      </w:pPr>
      <w:r w:rsidRPr="00FB7035">
        <w:rPr>
          <w:lang w:val="pl-PL"/>
        </w:rPr>
        <w:t>Wymagania dot. materiałów</w:t>
      </w:r>
    </w:p>
    <w:p w14:paraId="6C276B43" w14:textId="06766816" w:rsidR="002B082E" w:rsidRPr="00FB7035" w:rsidRDefault="00D17219" w:rsidP="00640007">
      <w:pPr>
        <w:pStyle w:val="Numerlvl3"/>
      </w:pPr>
      <w:r w:rsidRPr="00FB7035">
        <w:t>Konstrukcja</w:t>
      </w:r>
      <w:r w:rsidR="002B082E" w:rsidRPr="00FB7035">
        <w:t xml:space="preserve"> wewnętrzna</w:t>
      </w:r>
      <w:r w:rsidR="00027A2D" w:rsidRPr="00FB7035">
        <w:t xml:space="preserve"> </w:t>
      </w:r>
      <w:r w:rsidR="00F65891" w:rsidRPr="00FB7035">
        <w:t xml:space="preserve">wzmocnione </w:t>
      </w:r>
      <w:r w:rsidR="00027A2D" w:rsidRPr="00FB7035">
        <w:t>alumini</w:t>
      </w:r>
      <w:r w:rsidR="00F65891" w:rsidRPr="00FB7035">
        <w:t>um</w:t>
      </w:r>
      <w:r w:rsidR="00583A52" w:rsidRPr="00FB7035">
        <w:t>:</w:t>
      </w:r>
    </w:p>
    <w:p w14:paraId="2893AE3F" w14:textId="54538352" w:rsidR="009C1D64" w:rsidRPr="00FB7035" w:rsidRDefault="00583A52" w:rsidP="00640007">
      <w:pPr>
        <w:pStyle w:val="Bulletlvl3"/>
        <w:rPr>
          <w:lang w:val="pl-PL"/>
        </w:rPr>
      </w:pPr>
      <w:r w:rsidRPr="00FB7035">
        <w:rPr>
          <w:lang w:val="pl-PL"/>
        </w:rPr>
        <w:t>Materiał odporny na korozję, uszkodzenia mechaniczne i częsty montaż/demontaż.</w:t>
      </w:r>
    </w:p>
    <w:p w14:paraId="69CAF53E" w14:textId="4053FC66" w:rsidR="00583A52" w:rsidRPr="00FB7035" w:rsidRDefault="65C6BA63" w:rsidP="009C1D64">
      <w:pPr>
        <w:pStyle w:val="Bulletlvl3"/>
        <w:rPr>
          <w:lang w:val="pl-PL"/>
        </w:rPr>
      </w:pPr>
      <w:r w:rsidRPr="00FB7035">
        <w:rPr>
          <w:lang w:val="pl-PL"/>
        </w:rPr>
        <w:t>Minimalny okres użytkowania konstrukcji: 5 lat przy standardowej eksploatacji.</w:t>
      </w:r>
    </w:p>
    <w:p w14:paraId="261B47C9" w14:textId="34368486" w:rsidR="005E224A" w:rsidRPr="00FB7035" w:rsidRDefault="005E224A" w:rsidP="00640007">
      <w:pPr>
        <w:pStyle w:val="Numerlvl3"/>
      </w:pPr>
      <w:r w:rsidRPr="00FB7035">
        <w:t>Zastosowane łączenia mechaniczne i systemy zatrzaskowe zaprojektowane na wielokrotny montaż (kilkadziesiąt cykli rocznie).</w:t>
      </w:r>
    </w:p>
    <w:p w14:paraId="5BDD6E28" w14:textId="7BD08A5E" w:rsidR="00C359E7" w:rsidRPr="00FB7035" w:rsidRDefault="4FE23F3D">
      <w:pPr>
        <w:pStyle w:val="Numerlvl3"/>
      </w:pPr>
      <w:r w:rsidRPr="00FB7035">
        <w:t xml:space="preserve">Przestrzenie </w:t>
      </w:r>
      <w:r w:rsidR="65C6BA63" w:rsidRPr="00FB7035">
        <w:t>reklamowe</w:t>
      </w:r>
      <w:r w:rsidR="0080399B" w:rsidRPr="00FB7035">
        <w:t xml:space="preserve"> </w:t>
      </w:r>
      <w:r w:rsidR="00CB0CFF" w:rsidRPr="00FB7035">
        <w:t xml:space="preserve">wyprodukowane </w:t>
      </w:r>
      <w:r w:rsidR="0080399B" w:rsidRPr="00FB7035">
        <w:t>w systemie SEG -</w:t>
      </w:r>
      <w:r w:rsidR="00FD0800" w:rsidRPr="00FB7035">
        <w:t xml:space="preserve"> </w:t>
      </w:r>
      <w:r w:rsidR="00DD3027" w:rsidRPr="00FB7035">
        <w:t>system</w:t>
      </w:r>
      <w:r w:rsidR="0080399B" w:rsidRPr="00FB7035">
        <w:t>ie</w:t>
      </w:r>
      <w:r w:rsidR="00DD3027" w:rsidRPr="00FB7035">
        <w:t xml:space="preserve"> ekspozycyjny</w:t>
      </w:r>
      <w:r w:rsidR="0080399B" w:rsidRPr="00FB7035">
        <w:t>m</w:t>
      </w:r>
      <w:r w:rsidR="00DD3027" w:rsidRPr="00FB7035">
        <w:t xml:space="preserve">, w którym grafikę (wydruk na tkaninie) umieszcza się w aluminiowej ramie. Grafika posiada wszytą silikonową uszczelkę (tzw. </w:t>
      </w:r>
      <w:proofErr w:type="spellStart"/>
      <w:r w:rsidR="00DD3027" w:rsidRPr="00FB7035">
        <w:t>kedrę</w:t>
      </w:r>
      <w:proofErr w:type="spellEnd"/>
      <w:r w:rsidR="00DD3027" w:rsidRPr="00FB7035">
        <w:t xml:space="preserve">), która jest wsuwana w rowki ramy, co pozwala na uzyskanie gładkiej i napiętej powierzchni bez zagnieceń, </w:t>
      </w:r>
      <w:r w:rsidR="52EA20A8" w:rsidRPr="00FB7035">
        <w:t xml:space="preserve">dobrze nadającej </w:t>
      </w:r>
      <w:r w:rsidR="52EA20A8" w:rsidRPr="00FB7035">
        <w:lastRenderedPageBreak/>
        <w:t xml:space="preserve">się </w:t>
      </w:r>
      <w:r w:rsidR="00DD3027" w:rsidRPr="00FB7035">
        <w:t>do tworzenia ścianek, kasetonów czy standów reklamowych.</w:t>
      </w:r>
      <w:r w:rsidR="0080399B" w:rsidRPr="00FB7035">
        <w:t xml:space="preserve"> P</w:t>
      </w:r>
      <w:r w:rsidR="726C5390" w:rsidRPr="00FB7035">
        <w:t xml:space="preserve">rojekty graficzne </w:t>
      </w:r>
      <w:r w:rsidR="461F7850" w:rsidRPr="00FB7035">
        <w:t xml:space="preserve">do ustalenia </w:t>
      </w:r>
      <w:r w:rsidR="0080399B" w:rsidRPr="00FB7035">
        <w:t xml:space="preserve">z Zamawiającym </w:t>
      </w:r>
      <w:r w:rsidR="461F7850" w:rsidRPr="00FB7035">
        <w:t>na etapie projektowania.</w:t>
      </w:r>
      <w:r w:rsidR="296D8689" w:rsidRPr="00FB7035">
        <w:t xml:space="preserve"> </w:t>
      </w:r>
    </w:p>
    <w:p w14:paraId="1CB3425A" w14:textId="0269BFB5" w:rsidR="00D17219" w:rsidRPr="00FB7035" w:rsidRDefault="00AD1926" w:rsidP="00640007">
      <w:pPr>
        <w:pStyle w:val="Numerlvl3"/>
      </w:pPr>
      <w:r w:rsidRPr="00FB7035">
        <w:t xml:space="preserve">Trwałość kolorystyki i nadruku: min. </w:t>
      </w:r>
      <w:r w:rsidR="008324B6" w:rsidRPr="00FB7035">
        <w:t>5</w:t>
      </w:r>
      <w:r w:rsidRPr="00FB7035">
        <w:t xml:space="preserve"> lat w warunkach ekspozycji targowej, przy właściwym przechowywaniu.</w:t>
      </w:r>
    </w:p>
    <w:p w14:paraId="59087F06" w14:textId="0C8884D9" w:rsidR="00C359E7" w:rsidRPr="00FB7035" w:rsidRDefault="00C359E7" w:rsidP="00640007">
      <w:pPr>
        <w:pStyle w:val="Numerlvl3"/>
      </w:pPr>
      <w:r w:rsidRPr="00FB7035">
        <w:t>Odporność na promieniowanie UV oraz wielokrotne składanie i transport.</w:t>
      </w:r>
    </w:p>
    <w:p w14:paraId="6BE4A98C" w14:textId="62C53050" w:rsidR="00CC1590" w:rsidRPr="00FB7035" w:rsidRDefault="00CC1590" w:rsidP="00640007">
      <w:pPr>
        <w:pStyle w:val="Numerlvl3"/>
      </w:pPr>
      <w:r w:rsidRPr="00FB7035">
        <w:t>Wykończenie drewnem</w:t>
      </w:r>
      <w:r w:rsidR="00BF6BE3" w:rsidRPr="00FB7035">
        <w:t xml:space="preserve"> lub materiałami drewnopodobnymi</w:t>
      </w:r>
      <w:r w:rsidRPr="00FB7035">
        <w:t xml:space="preserve"> np. lamele, blaty</w:t>
      </w:r>
      <w:r w:rsidR="00E87F8F" w:rsidRPr="00FB7035">
        <w:t>, meble, akcesoria, rekwizyty</w:t>
      </w:r>
      <w:r w:rsidRPr="00FB7035">
        <w:t xml:space="preserve"> itp.</w:t>
      </w:r>
    </w:p>
    <w:p w14:paraId="741A4F8C" w14:textId="5AC7A89E" w:rsidR="00CC1590" w:rsidRPr="00FB7035" w:rsidRDefault="00CC1590" w:rsidP="00640007">
      <w:pPr>
        <w:pStyle w:val="Numerlvl3"/>
      </w:pPr>
      <w:r w:rsidRPr="00FB7035">
        <w:t>Element</w:t>
      </w:r>
      <w:r w:rsidR="002B082E" w:rsidRPr="00FB7035">
        <w:t>y</w:t>
      </w:r>
      <w:r w:rsidRPr="00FB7035">
        <w:t xml:space="preserve"> metalowe </w:t>
      </w:r>
      <w:r w:rsidR="002B082E" w:rsidRPr="00FB7035">
        <w:t>i</w:t>
      </w:r>
      <w:r w:rsidRPr="00FB7035">
        <w:t xml:space="preserve"> stalowe</w:t>
      </w:r>
      <w:r w:rsidR="002B082E" w:rsidRPr="00FB7035">
        <w:t xml:space="preserve"> zestawu oraz</w:t>
      </w:r>
      <w:r w:rsidR="00BF6BE3" w:rsidRPr="00FB7035">
        <w:t xml:space="preserve"> mebli i</w:t>
      </w:r>
      <w:r w:rsidR="002B082E" w:rsidRPr="00FB7035">
        <w:t xml:space="preserve"> akcesoriów</w:t>
      </w:r>
      <w:r w:rsidRPr="00FB7035">
        <w:t xml:space="preserve"> malowane proszkowo </w:t>
      </w:r>
      <w:r w:rsidR="002B082E" w:rsidRPr="00FB7035">
        <w:t>w kolorach ustalonych na etapie projektowania.</w:t>
      </w:r>
    </w:p>
    <w:p w14:paraId="4845820F" w14:textId="77777777" w:rsidR="00A641C6" w:rsidRPr="00FB7035" w:rsidRDefault="005D13EE" w:rsidP="007E097B">
      <w:pPr>
        <w:pStyle w:val="Nagwek3"/>
        <w:rPr>
          <w:lang w:val="pl-PL"/>
        </w:rPr>
      </w:pPr>
      <w:r w:rsidRPr="00FB7035">
        <w:rPr>
          <w:lang w:val="pl-PL"/>
        </w:rPr>
        <w:t>Oświetlenie</w:t>
      </w:r>
    </w:p>
    <w:p w14:paraId="358F2215" w14:textId="26E06BF9" w:rsidR="00EE0FAD" w:rsidRPr="00FB7035" w:rsidRDefault="001E6DD2" w:rsidP="00640007">
      <w:pPr>
        <w:pStyle w:val="Numerlvl3"/>
      </w:pPr>
      <w:proofErr w:type="spellStart"/>
      <w:r w:rsidRPr="00FB7035">
        <w:t>Ambientowe</w:t>
      </w:r>
      <w:proofErr w:type="spellEnd"/>
      <w:r w:rsidRPr="00FB7035">
        <w:t xml:space="preserve"> oświetlenie wbudowane w duże elementy stoiska</w:t>
      </w:r>
      <w:r w:rsidR="0049739D" w:rsidRPr="00FB7035">
        <w:t xml:space="preserve"> z kontrolą jasności i temperatury barwowej.</w:t>
      </w:r>
      <w:r w:rsidR="00724A63" w:rsidRPr="00FB7035">
        <w:t xml:space="preserve"> Zasilane sieciowo.</w:t>
      </w:r>
    </w:p>
    <w:p w14:paraId="6CBFB0ED" w14:textId="68F6FEF1" w:rsidR="00CC5812" w:rsidRPr="00FB7035" w:rsidRDefault="13CD3BEF" w:rsidP="00640007">
      <w:pPr>
        <w:pStyle w:val="Numerlvl3"/>
      </w:pPr>
      <w:r w:rsidRPr="00FB7035">
        <w:t xml:space="preserve">Rekwizyty </w:t>
      </w:r>
      <w:r w:rsidR="6FFEDF6C" w:rsidRPr="00FB7035">
        <w:t xml:space="preserve">oświetleniowe </w:t>
      </w:r>
      <w:r w:rsidRPr="00FB7035">
        <w:t>opisane w pkt. 3.1.2</w:t>
      </w:r>
      <w:r w:rsidR="6FFEDF6C" w:rsidRPr="00FB7035">
        <w:t xml:space="preserve"> z kontrolą </w:t>
      </w:r>
      <w:r w:rsidR="71E8D60D" w:rsidRPr="00FB7035">
        <w:t>jasności</w:t>
      </w:r>
      <w:r w:rsidR="6FFEDF6C" w:rsidRPr="00FB7035">
        <w:t xml:space="preserve"> i temp</w:t>
      </w:r>
      <w:r w:rsidR="0209CB31" w:rsidRPr="00FB7035">
        <w:t>eratury</w:t>
      </w:r>
      <w:r w:rsidR="6FFEDF6C" w:rsidRPr="00FB7035">
        <w:t xml:space="preserve"> barwowej</w:t>
      </w:r>
      <w:r w:rsidR="71E8D60D" w:rsidRPr="00FB7035">
        <w:t>, z zasilaniem sieciowym i\lub bateryjnym zapewniającym ciągłą pracę przez min. 10</w:t>
      </w:r>
      <w:r w:rsidR="21961C64" w:rsidRPr="00FB7035">
        <w:t xml:space="preserve"> </w:t>
      </w:r>
      <w:r w:rsidR="3761A0FA" w:rsidRPr="00FB7035">
        <w:t>godzin</w:t>
      </w:r>
      <w:r w:rsidR="71E8D60D" w:rsidRPr="00FB7035">
        <w:t>.</w:t>
      </w:r>
    </w:p>
    <w:p w14:paraId="7CB7898B" w14:textId="77777777" w:rsidR="005D13EE" w:rsidRPr="00FB7035" w:rsidRDefault="005D13EE" w:rsidP="007E097B">
      <w:pPr>
        <w:pStyle w:val="Nagwek3"/>
        <w:rPr>
          <w:lang w:val="pl-PL"/>
        </w:rPr>
      </w:pPr>
      <w:r w:rsidRPr="00FB7035">
        <w:rPr>
          <w:lang w:val="pl-PL"/>
        </w:rPr>
        <w:t>Opakowania transportowe</w:t>
      </w:r>
    </w:p>
    <w:p w14:paraId="48C9453E" w14:textId="6F740CD4" w:rsidR="002A23F2" w:rsidRPr="00FB7035" w:rsidRDefault="6712D3D6" w:rsidP="00640007">
      <w:pPr>
        <w:pStyle w:val="Numerlvl3"/>
      </w:pPr>
      <w:r w:rsidRPr="00FB7035">
        <w:t>Wykonawca zapewni wygodne do używania i transportu opakowania, walizki i skrzynie</w:t>
      </w:r>
      <w:r w:rsidR="19DE77FB" w:rsidRPr="00FB7035">
        <w:t xml:space="preserve">, które </w:t>
      </w:r>
      <w:r w:rsidR="3BF529F2" w:rsidRPr="00FB7035">
        <w:t xml:space="preserve">będą </w:t>
      </w:r>
      <w:r w:rsidR="19DE77FB" w:rsidRPr="00FB7035">
        <w:t xml:space="preserve">wyposażone w kółka oraz możliwe do przetransportowania przez </w:t>
      </w:r>
      <w:r w:rsidR="44BCB9BB" w:rsidRPr="00FB7035">
        <w:t>min. jedną osobę</w:t>
      </w:r>
      <w:r w:rsidR="19DE77FB" w:rsidRPr="00FB7035">
        <w:t>.</w:t>
      </w:r>
    </w:p>
    <w:p w14:paraId="58E9B3F3" w14:textId="5E979613" w:rsidR="00FF6386" w:rsidRPr="00FB7035" w:rsidRDefault="002A23F2" w:rsidP="00640007">
      <w:pPr>
        <w:pStyle w:val="Numerlvl3"/>
      </w:pPr>
      <w:r w:rsidRPr="00FB7035">
        <w:t>Opakowanie musi zapewnić o</w:t>
      </w:r>
      <w:r w:rsidR="00FF6386" w:rsidRPr="00FB7035">
        <w:t>dporność na uszkodzenia mechaniczne (uderzenia, zarysowania, wibracje w transporcie).</w:t>
      </w:r>
      <w:r w:rsidRPr="00FB7035">
        <w:t xml:space="preserve"> </w:t>
      </w:r>
    </w:p>
    <w:p w14:paraId="18A9638C" w14:textId="1F464854" w:rsidR="00FF6386" w:rsidRPr="00FB7035" w:rsidRDefault="00FF6386" w:rsidP="00640007">
      <w:pPr>
        <w:pStyle w:val="Numerlvl3"/>
      </w:pPr>
      <w:r w:rsidRPr="00FB7035">
        <w:t xml:space="preserve">Wnętrze </w:t>
      </w:r>
      <w:r w:rsidR="002A23F2" w:rsidRPr="00FB7035">
        <w:t xml:space="preserve">opakowań </w:t>
      </w:r>
      <w:r w:rsidRPr="00FB7035">
        <w:t>zabezpieczone pianką techniczną lub przekładkami, które chronią elementy przed przemieszczaniem się.</w:t>
      </w:r>
    </w:p>
    <w:p w14:paraId="781937E3" w14:textId="3EB07FA2" w:rsidR="002A23F2" w:rsidRPr="00FB7035" w:rsidRDefault="06535BAB">
      <w:pPr>
        <w:pStyle w:val="Numerlvl3"/>
      </w:pPr>
      <w:r w:rsidRPr="00FB7035">
        <w:t xml:space="preserve">Każde z opakowań powinno </w:t>
      </w:r>
      <w:r w:rsidR="6E9876DA" w:rsidRPr="00FB7035">
        <w:t xml:space="preserve">być wyposażone w </w:t>
      </w:r>
      <w:r w:rsidRPr="00FB7035">
        <w:t>u</w:t>
      </w:r>
      <w:r w:rsidR="7C21C028" w:rsidRPr="00FB7035">
        <w:t>chwyt</w:t>
      </w:r>
      <w:r w:rsidR="61947882" w:rsidRPr="00FB7035">
        <w:t>y</w:t>
      </w:r>
      <w:r w:rsidR="7C21C028" w:rsidRPr="00FB7035">
        <w:t xml:space="preserve"> do przenoszenia</w:t>
      </w:r>
      <w:r w:rsidR="06503C4A" w:rsidRPr="00FB7035">
        <w:t>.</w:t>
      </w:r>
    </w:p>
    <w:p w14:paraId="3944CCA5" w14:textId="141D4591" w:rsidR="002A23F2" w:rsidRPr="00FB7035" w:rsidRDefault="1BF04328">
      <w:pPr>
        <w:pStyle w:val="Numerlvl3"/>
      </w:pPr>
      <w:r w:rsidRPr="00FB7035">
        <w:t xml:space="preserve">Każde z </w:t>
      </w:r>
      <w:r w:rsidR="307DD38B" w:rsidRPr="00FB7035">
        <w:t xml:space="preserve">dużych </w:t>
      </w:r>
      <w:r w:rsidRPr="00FB7035">
        <w:t>opakowań</w:t>
      </w:r>
      <w:r w:rsidR="4FD29824" w:rsidRPr="00FB7035">
        <w:t xml:space="preserve"> (przewidywana waga wraz z zawartością powyżej 10 kg)</w:t>
      </w:r>
      <w:r w:rsidRPr="00FB7035">
        <w:t xml:space="preserve"> powinno </w:t>
      </w:r>
      <w:r w:rsidR="56E1D838" w:rsidRPr="00FB7035">
        <w:t>być wyposażone</w:t>
      </w:r>
      <w:r w:rsidR="61947882" w:rsidRPr="00FB7035">
        <w:t xml:space="preserve"> </w:t>
      </w:r>
      <w:r w:rsidR="7C21C028" w:rsidRPr="00FB7035">
        <w:t>kółka transportowe</w:t>
      </w:r>
      <w:r w:rsidR="61947882" w:rsidRPr="00FB7035">
        <w:t>.</w:t>
      </w:r>
    </w:p>
    <w:p w14:paraId="7FBFDB94" w14:textId="76B7B71C" w:rsidR="0061327C" w:rsidRPr="00FB7035" w:rsidRDefault="2AD010F3" w:rsidP="00640007">
      <w:pPr>
        <w:pStyle w:val="Numerlvl3"/>
      </w:pPr>
      <w:r w:rsidRPr="00FB7035">
        <w:t>M</w:t>
      </w:r>
      <w:r w:rsidR="61947882" w:rsidRPr="00FB7035">
        <w:t>ateriały zewnętrzne</w:t>
      </w:r>
      <w:r w:rsidR="06535BAB" w:rsidRPr="00FB7035">
        <w:t xml:space="preserve"> opakowań powin</w:t>
      </w:r>
      <w:r w:rsidR="61EE7D59" w:rsidRPr="00FB7035">
        <w:t>ny</w:t>
      </w:r>
      <w:r w:rsidR="06535BAB" w:rsidRPr="00FB7035">
        <w:t xml:space="preserve"> być wodoodporn</w:t>
      </w:r>
      <w:r w:rsidR="0614154B" w:rsidRPr="00FB7035">
        <w:t>e</w:t>
      </w:r>
      <w:r w:rsidRPr="00FB7035">
        <w:t xml:space="preserve"> i szczelnie </w:t>
      </w:r>
      <w:r w:rsidR="61947882" w:rsidRPr="00FB7035">
        <w:t>zabezpiecza</w:t>
      </w:r>
      <w:r w:rsidRPr="00FB7035">
        <w:t xml:space="preserve">ć </w:t>
      </w:r>
      <w:r w:rsidR="61947882" w:rsidRPr="00FB7035">
        <w:t>przed wilgocią i kurzem.</w:t>
      </w:r>
    </w:p>
    <w:p w14:paraId="0707A71F" w14:textId="19217B80" w:rsidR="0061327C" w:rsidRPr="00FB7035" w:rsidRDefault="2AD010F3" w:rsidP="00640007">
      <w:pPr>
        <w:pStyle w:val="Numerlvl3"/>
      </w:pPr>
      <w:r w:rsidRPr="00FB7035">
        <w:t>Część opakowań powinn</w:t>
      </w:r>
      <w:r w:rsidR="067A2679" w:rsidRPr="00FB7035">
        <w:t>a</w:t>
      </w:r>
      <w:r w:rsidRPr="00FB7035">
        <w:t xml:space="preserve"> zawierać o</w:t>
      </w:r>
      <w:r w:rsidR="61947882" w:rsidRPr="00FB7035">
        <w:t>ddzielne przegrody lub kieszenie na mniejsze akcesoria (oświetlenie, okablowanie, mocowania).</w:t>
      </w:r>
    </w:p>
    <w:p w14:paraId="2D983D2B" w14:textId="4EBE7FFB" w:rsidR="0061327C" w:rsidRPr="00FB7035" w:rsidRDefault="0061327C" w:rsidP="00640007">
      <w:pPr>
        <w:pStyle w:val="Numerlvl3"/>
      </w:pPr>
      <w:r w:rsidRPr="00FB7035">
        <w:t>Konstrukcja przewidziana na min. 100 cykli transportowych bez utraty właściwości ochronnych.</w:t>
      </w:r>
    </w:p>
    <w:p w14:paraId="21182C4F" w14:textId="5C5A51B3" w:rsidR="0061327C" w:rsidRPr="00FB7035" w:rsidRDefault="0061327C" w:rsidP="00640007">
      <w:pPr>
        <w:pStyle w:val="Numerlvl3"/>
      </w:pPr>
      <w:r w:rsidRPr="00FB7035">
        <w:t>Każde opakowanie powinno posiadać trwałą etykietę identyfikacyjną (numer zestawu, zawartość).</w:t>
      </w:r>
    </w:p>
    <w:p w14:paraId="37689456" w14:textId="14C11EFA" w:rsidR="0061327C" w:rsidRPr="00FB7035" w:rsidRDefault="09E0A02C" w:rsidP="00640007">
      <w:pPr>
        <w:pStyle w:val="Numerlvl3"/>
      </w:pPr>
      <w:r w:rsidRPr="00FB7035">
        <w:t>Wykonawca zaoferuje m</w:t>
      </w:r>
      <w:r w:rsidR="61947882" w:rsidRPr="00FB7035">
        <w:t xml:space="preserve">ożliwość </w:t>
      </w:r>
      <w:r w:rsidR="0018316D" w:rsidRPr="00FB7035">
        <w:t xml:space="preserve">oznakowania </w:t>
      </w:r>
      <w:r w:rsidR="0E292447" w:rsidRPr="00FB7035">
        <w:t xml:space="preserve">opakowań </w:t>
      </w:r>
      <w:r w:rsidR="61947882" w:rsidRPr="00FB7035">
        <w:t>(nadruk</w:t>
      </w:r>
      <w:r w:rsidR="00EE074C" w:rsidRPr="00FB7035">
        <w:t xml:space="preserve"> lub </w:t>
      </w:r>
      <w:r w:rsidR="0018316D" w:rsidRPr="00FB7035">
        <w:t>oklejenie</w:t>
      </w:r>
      <w:r w:rsidR="61947882" w:rsidRPr="00FB7035">
        <w:t xml:space="preserve"> </w:t>
      </w:r>
      <w:r w:rsidR="0018316D" w:rsidRPr="00FB7035">
        <w:t xml:space="preserve">zgodnie </w:t>
      </w:r>
      <w:r w:rsidR="2AD010F3" w:rsidRPr="00FB7035">
        <w:t xml:space="preserve">z wytycznymi i </w:t>
      </w:r>
      <w:r w:rsidR="4E0B178E" w:rsidRPr="00FB7035">
        <w:t>zaakceptowanym</w:t>
      </w:r>
      <w:r w:rsidR="2AD010F3" w:rsidRPr="00FB7035">
        <w:t xml:space="preserve"> </w:t>
      </w:r>
      <w:r w:rsidR="4E0B178E" w:rsidRPr="00FB7035">
        <w:t>p</w:t>
      </w:r>
      <w:r w:rsidR="2AD010F3" w:rsidRPr="00FB7035">
        <w:t>rzez Zamawiającego projektem graficznym)</w:t>
      </w:r>
      <w:r w:rsidR="18CA6281" w:rsidRPr="00FB7035">
        <w:t>.</w:t>
      </w:r>
    </w:p>
    <w:p w14:paraId="420F8594" w14:textId="63779EC9" w:rsidR="0061327C" w:rsidRPr="00FB7035" w:rsidRDefault="0061327C" w:rsidP="00640007">
      <w:pPr>
        <w:pStyle w:val="Numerlvl3"/>
      </w:pPr>
      <w:r w:rsidRPr="00FB7035">
        <w:lastRenderedPageBreak/>
        <w:t>Standaryzacja wymiarów, ułatwiająca magazynowanie i składowani</w:t>
      </w:r>
      <w:r w:rsidR="0014690B" w:rsidRPr="00FB7035">
        <w:t>e</w:t>
      </w:r>
      <w:r w:rsidRPr="00FB7035">
        <w:t>.</w:t>
      </w:r>
    </w:p>
    <w:p w14:paraId="251C302B" w14:textId="2F1E36E9" w:rsidR="001B2070" w:rsidRPr="00FB7035" w:rsidRDefault="4E0B178E" w:rsidP="00640007">
      <w:pPr>
        <w:pStyle w:val="Numerlvl3"/>
      </w:pPr>
      <w:r w:rsidRPr="00FB7035">
        <w:t xml:space="preserve">Wykonawca dostarczy </w:t>
      </w:r>
      <w:r w:rsidR="065F9371" w:rsidRPr="00FB7035">
        <w:t>dodatkowo składany wózek</w:t>
      </w:r>
      <w:r w:rsidR="699D9B3E" w:rsidRPr="00FB7035">
        <w:t xml:space="preserve"> transportowy</w:t>
      </w:r>
      <w:r w:rsidR="1C909D9E" w:rsidRPr="00FB7035">
        <w:t>/platformowy (2w1)</w:t>
      </w:r>
      <w:r w:rsidR="699D9B3E" w:rsidRPr="00FB7035">
        <w:t xml:space="preserve"> </w:t>
      </w:r>
      <w:r w:rsidR="065F9371" w:rsidRPr="00FB7035">
        <w:t>dopasowany do zestawu</w:t>
      </w:r>
      <w:r w:rsidR="2811D25D" w:rsidRPr="00FB7035">
        <w:t>,</w:t>
      </w:r>
      <w:r w:rsidR="065F9371" w:rsidRPr="00FB7035">
        <w:t xml:space="preserve"> by móc </w:t>
      </w:r>
      <w:r w:rsidR="699D9B3E" w:rsidRPr="00FB7035">
        <w:t>przewozić rzeczy, które nie mają kółek w wygodny sposób przez min. 1 osobę.</w:t>
      </w:r>
    </w:p>
    <w:p w14:paraId="7F74CE6D" w14:textId="77777777" w:rsidR="00C819A9" w:rsidRPr="00FB7035" w:rsidRDefault="00C819A9" w:rsidP="007E097B">
      <w:pPr>
        <w:pStyle w:val="Nagwek3"/>
        <w:rPr>
          <w:lang w:val="pl-PL"/>
        </w:rPr>
      </w:pPr>
      <w:r w:rsidRPr="00FB7035">
        <w:rPr>
          <w:lang w:val="pl-PL"/>
        </w:rPr>
        <w:t>Estetyka wykonania</w:t>
      </w:r>
    </w:p>
    <w:p w14:paraId="3F20244F" w14:textId="28F38D40" w:rsidR="00C819A9" w:rsidRPr="00FB7035" w:rsidRDefault="00C819A9" w:rsidP="00640007">
      <w:pPr>
        <w:pStyle w:val="Numerlvl3"/>
        <w:rPr>
          <w:lang w:eastAsia="pl-PL"/>
        </w:rPr>
      </w:pPr>
      <w:r w:rsidRPr="00FB7035">
        <w:rPr>
          <w:lang w:eastAsia="pl-PL"/>
        </w:rPr>
        <w:t>Stoisko powinno być wykonane w sposób zapewniający wysoką jakość wykończenia – gładkie krawędzie, jednolite powierzchnie, brak widocznych elementów montażowych po złożeniu.</w:t>
      </w:r>
    </w:p>
    <w:p w14:paraId="4F1DB627" w14:textId="77777777" w:rsidR="00C819A9" w:rsidRPr="00FB7035" w:rsidRDefault="00C819A9" w:rsidP="00640007">
      <w:pPr>
        <w:pStyle w:val="Numerlvl3"/>
        <w:rPr>
          <w:lang w:eastAsia="pl-PL"/>
        </w:rPr>
      </w:pPr>
      <w:r w:rsidRPr="00FB7035">
        <w:rPr>
          <w:lang w:eastAsia="pl-PL"/>
        </w:rPr>
        <w:t>Kolory konstrukcji i paneli powinny być neutralne i eleganckie (np. anodowane aluminium, biel, czerń, drewno), co pozwala na ich dopasowanie do dowolnej oprawy graficznej.</w:t>
      </w:r>
    </w:p>
    <w:p w14:paraId="41E1CCA3" w14:textId="77777777" w:rsidR="00C819A9" w:rsidRPr="00FB7035" w:rsidRDefault="00C819A9" w:rsidP="00640007">
      <w:pPr>
        <w:pStyle w:val="Numerlvl3"/>
        <w:rPr>
          <w:lang w:eastAsia="pl-PL"/>
        </w:rPr>
      </w:pPr>
      <w:r w:rsidRPr="00FB7035">
        <w:rPr>
          <w:lang w:eastAsia="pl-PL"/>
        </w:rPr>
        <w:t>Powierzchnie muszą być odporne na zarysowania i łatwe do utrzymania w czystości, także przy wielokrotnym użytkowaniu.</w:t>
      </w:r>
    </w:p>
    <w:p w14:paraId="0E745439" w14:textId="77777777" w:rsidR="00C819A9" w:rsidRPr="00FB7035" w:rsidRDefault="00C819A9" w:rsidP="00640007">
      <w:pPr>
        <w:pStyle w:val="Numerlvl3"/>
        <w:rPr>
          <w:lang w:eastAsia="pl-PL"/>
        </w:rPr>
      </w:pPr>
      <w:r w:rsidRPr="00FB7035">
        <w:rPr>
          <w:lang w:eastAsia="pl-PL"/>
        </w:rPr>
        <w:t>Oświetlenie powinno podkreślać ekspozycję oraz nadawać ciepły klimat przestrzeni, a nie oślepiać użytkowników.</w:t>
      </w:r>
    </w:p>
    <w:p w14:paraId="2C6EA717" w14:textId="24A7A9B4" w:rsidR="0024670A" w:rsidRPr="00FB7035" w:rsidRDefault="0024670A" w:rsidP="00636687">
      <w:pPr>
        <w:pStyle w:val="Nagwek3"/>
        <w:ind w:left="993" w:hanging="636"/>
        <w:rPr>
          <w:lang w:val="pl-PL" w:eastAsia="pl-PL"/>
        </w:rPr>
      </w:pPr>
      <w:r w:rsidRPr="00FB7035">
        <w:rPr>
          <w:lang w:val="pl-PL" w:eastAsia="pl-PL"/>
        </w:rPr>
        <w:t xml:space="preserve">Elementy graficzne, </w:t>
      </w:r>
      <w:r w:rsidR="00D53F83" w:rsidRPr="00FB7035">
        <w:rPr>
          <w:lang w:val="pl-PL" w:eastAsia="pl-PL"/>
        </w:rPr>
        <w:t xml:space="preserve">oznakowanie </w:t>
      </w:r>
      <w:r w:rsidRPr="00FB7035">
        <w:rPr>
          <w:lang w:val="pl-PL" w:eastAsia="pl-PL"/>
        </w:rPr>
        <w:t>i spójność z identyfikacją wizualną</w:t>
      </w:r>
    </w:p>
    <w:p w14:paraId="2C0CF9F8" w14:textId="12969CBD" w:rsidR="0024670A" w:rsidRPr="00FB7035" w:rsidRDefault="0024670A" w:rsidP="0024670A">
      <w:pPr>
        <w:pStyle w:val="Numerlvl3"/>
        <w:rPr>
          <w:lang w:eastAsia="pl-PL"/>
        </w:rPr>
      </w:pPr>
      <w:r w:rsidRPr="00FB7035">
        <w:rPr>
          <w:lang w:eastAsia="pl-PL"/>
        </w:rPr>
        <w:t>Stoisko musi umożliwiać pełną personalizację graficzną poprzez stosowanie wymiennych paneli i wydruków (tkaniny SEG).</w:t>
      </w:r>
    </w:p>
    <w:p w14:paraId="08DE660E" w14:textId="77777777" w:rsidR="0024670A" w:rsidRPr="00FB7035" w:rsidRDefault="0024670A" w:rsidP="0024670A">
      <w:pPr>
        <w:pStyle w:val="Numerlvl3"/>
        <w:rPr>
          <w:lang w:eastAsia="pl-PL"/>
        </w:rPr>
      </w:pPr>
      <w:r w:rsidRPr="00FB7035">
        <w:rPr>
          <w:lang w:eastAsia="pl-PL"/>
        </w:rPr>
        <w:t>Grafiki powinny być łatwo wymienne bez konieczności ingerencji w konstrukcję, co pozwoli na dostosowanie stoiska do różnych wydarzeń.</w:t>
      </w:r>
    </w:p>
    <w:p w14:paraId="56FDDB16" w14:textId="77777777" w:rsidR="0024670A" w:rsidRPr="00FB7035" w:rsidRDefault="0024670A" w:rsidP="0024670A">
      <w:pPr>
        <w:pStyle w:val="Numerlvl3"/>
        <w:rPr>
          <w:lang w:eastAsia="pl-PL"/>
        </w:rPr>
      </w:pPr>
      <w:r w:rsidRPr="00FB7035">
        <w:rPr>
          <w:lang w:eastAsia="pl-PL"/>
        </w:rPr>
        <w:t>Wszystkie elementy graficzne muszą być zgodne z systemem identyfikacji wizualnej zamawiającego (kolorystyka, logo, typografia).</w:t>
      </w:r>
    </w:p>
    <w:p w14:paraId="63CAB714" w14:textId="7C41FF59" w:rsidR="0024670A" w:rsidRPr="00FB7035" w:rsidRDefault="00D53F83" w:rsidP="0024670A">
      <w:pPr>
        <w:pStyle w:val="Numerlvl3"/>
        <w:rPr>
          <w:lang w:eastAsia="pl-PL"/>
        </w:rPr>
      </w:pPr>
      <w:r w:rsidRPr="00FB7035">
        <w:rPr>
          <w:lang w:eastAsia="pl-PL"/>
        </w:rPr>
        <w:t xml:space="preserve">Oznakowanie </w:t>
      </w:r>
      <w:proofErr w:type="spellStart"/>
      <w:r w:rsidRPr="00FB7035">
        <w:rPr>
          <w:lang w:eastAsia="pl-PL"/>
        </w:rPr>
        <w:t>powinnno</w:t>
      </w:r>
      <w:proofErr w:type="spellEnd"/>
      <w:r w:rsidRPr="00FB7035">
        <w:rPr>
          <w:lang w:eastAsia="pl-PL"/>
        </w:rPr>
        <w:t xml:space="preserve"> </w:t>
      </w:r>
      <w:r w:rsidR="0024670A" w:rsidRPr="00FB7035">
        <w:rPr>
          <w:lang w:eastAsia="pl-PL"/>
        </w:rPr>
        <w:t xml:space="preserve">być </w:t>
      </w:r>
      <w:r w:rsidRPr="00FB7035">
        <w:rPr>
          <w:lang w:eastAsia="pl-PL"/>
        </w:rPr>
        <w:t xml:space="preserve">czytelne </w:t>
      </w:r>
      <w:r w:rsidR="0024670A" w:rsidRPr="00FB7035">
        <w:rPr>
          <w:lang w:eastAsia="pl-PL"/>
        </w:rPr>
        <w:t>z różnych odległości i odpowiednio wyeksponowan</w:t>
      </w:r>
      <w:r w:rsidRPr="00FB7035">
        <w:rPr>
          <w:lang w:eastAsia="pl-PL"/>
        </w:rPr>
        <w:t>e</w:t>
      </w:r>
      <w:r w:rsidR="0024670A" w:rsidRPr="00FB7035">
        <w:rPr>
          <w:lang w:eastAsia="pl-PL"/>
        </w:rPr>
        <w:t>.</w:t>
      </w:r>
    </w:p>
    <w:p w14:paraId="72DE5D2B" w14:textId="77777777" w:rsidR="0024670A" w:rsidRPr="00FB7035" w:rsidRDefault="0024670A" w:rsidP="0024670A">
      <w:pPr>
        <w:pStyle w:val="Numerlvl3"/>
        <w:rPr>
          <w:lang w:eastAsia="pl-PL"/>
        </w:rPr>
      </w:pPr>
      <w:r w:rsidRPr="00FB7035">
        <w:rPr>
          <w:lang w:eastAsia="pl-PL"/>
        </w:rPr>
        <w:t xml:space="preserve">Stoisko musi mieć możliwość umieszczenia wymiennego panelu z obowiązkowymi informacjami projektowymi “e-zdrowie KPO” według wymagań księgi identyfikacji KPO </w:t>
      </w:r>
      <w:hyperlink r:id="rId13" w:history="1">
        <w:r w:rsidRPr="00FB7035">
          <w:rPr>
            <w:rStyle w:val="Hipercze"/>
            <w:lang w:eastAsia="pl-PL"/>
          </w:rPr>
          <w:t>https://www.kpo.gov.pl/media/109692/KIW_KPO_wersja_dostepna.pdf</w:t>
        </w:r>
      </w:hyperlink>
      <w:r w:rsidRPr="00FB7035">
        <w:rPr>
          <w:lang w:eastAsia="pl-PL"/>
        </w:rPr>
        <w:t>.</w:t>
      </w:r>
    </w:p>
    <w:p w14:paraId="6B10A8F2" w14:textId="1F8EE23A" w:rsidR="00E27820" w:rsidRPr="00FB7035" w:rsidRDefault="00E27820" w:rsidP="0024670A">
      <w:pPr>
        <w:pStyle w:val="Numerlvl3"/>
        <w:rPr>
          <w:lang w:eastAsia="pl-PL"/>
        </w:rPr>
      </w:pPr>
      <w:r w:rsidRPr="00FB7035">
        <w:t>Wszystkie materiały dostarczone w ramach przedmiotu zamówienia</w:t>
      </w:r>
      <w:r w:rsidR="00CF487D" w:rsidRPr="00FB7035">
        <w:t xml:space="preserve"> (np. stolik, fotel, stojak na </w:t>
      </w:r>
      <w:r w:rsidR="00AD29C3" w:rsidRPr="00FB7035">
        <w:t>ulotki i inne</w:t>
      </w:r>
      <w:r w:rsidR="00CF487D" w:rsidRPr="00FB7035">
        <w:t>)</w:t>
      </w:r>
      <w:r w:rsidRPr="00FB7035">
        <w:t xml:space="preserve"> powinny zawierać właściwe oznaczenie zgodne z </w:t>
      </w:r>
      <w:r w:rsidR="00CF487D" w:rsidRPr="00FB7035">
        <w:t xml:space="preserve">powyższymi </w:t>
      </w:r>
      <w:r w:rsidRPr="00FB7035">
        <w:t>zasad</w:t>
      </w:r>
      <w:r w:rsidR="00CF487D" w:rsidRPr="00FB7035">
        <w:t>a</w:t>
      </w:r>
      <w:r w:rsidRPr="00FB7035">
        <w:t xml:space="preserve">mi znakowania </w:t>
      </w:r>
      <w:r w:rsidR="00CF487D" w:rsidRPr="00FB7035">
        <w:t>projektu „e-zdrowie KPO”.</w:t>
      </w:r>
    </w:p>
    <w:p w14:paraId="1A0C5278" w14:textId="77777777" w:rsidR="00E27D92" w:rsidRPr="00FB7035" w:rsidRDefault="00E27D92" w:rsidP="00636687">
      <w:pPr>
        <w:pStyle w:val="Nagwek3"/>
        <w:ind w:left="993" w:hanging="573"/>
        <w:rPr>
          <w:lang w:val="pl-PL"/>
        </w:rPr>
      </w:pPr>
      <w:r w:rsidRPr="00FB7035">
        <w:rPr>
          <w:lang w:val="pl-PL"/>
        </w:rPr>
        <w:t>Wymagania dotyczące zasad współpracy z Zamawiającym</w:t>
      </w:r>
    </w:p>
    <w:p w14:paraId="0229CD65" w14:textId="77777777" w:rsidR="00E27D92" w:rsidRPr="00FB7035" w:rsidRDefault="00E27D92" w:rsidP="00640007">
      <w:pPr>
        <w:pStyle w:val="Numerlvl3"/>
      </w:pPr>
      <w:r w:rsidRPr="00FB7035">
        <w:rPr>
          <w:lang w:eastAsia="pl-PL"/>
        </w:rPr>
        <w:t>Przy realizacji zadania Wykonawca będzie na bieżąco współpracował z Zamawiającym.</w:t>
      </w:r>
    </w:p>
    <w:p w14:paraId="40670519" w14:textId="77777777" w:rsidR="00E27D92" w:rsidRPr="00FB7035" w:rsidRDefault="00E27D92" w:rsidP="00640007">
      <w:pPr>
        <w:pStyle w:val="Numerlvl3"/>
      </w:pPr>
      <w:r w:rsidRPr="00FB7035">
        <w:rPr>
          <w:lang w:eastAsia="pl-PL"/>
        </w:rPr>
        <w:t>Wykonawca i Zamawiający wyznaczą osoby do współpracy i koordynacji realizacji przedmiotu zamówienia oraz osoby zastępujące, w przypadku ich nieobecności.</w:t>
      </w:r>
    </w:p>
    <w:p w14:paraId="0680D3B8" w14:textId="2E7B0477" w:rsidR="00E27D92" w:rsidRPr="00FB7035" w:rsidRDefault="00E27D92" w:rsidP="00640007">
      <w:pPr>
        <w:pStyle w:val="Numerlvl3"/>
      </w:pPr>
      <w:r w:rsidRPr="00FB7035">
        <w:rPr>
          <w:lang w:eastAsia="pl-PL"/>
        </w:rPr>
        <w:lastRenderedPageBreak/>
        <w:t xml:space="preserve">Współpraca będzie polegała na kontaktach bezpośrednich, telefonicznych i e-mailowych. </w:t>
      </w:r>
    </w:p>
    <w:p w14:paraId="2A226C22" w14:textId="3F6EA4D8" w:rsidR="00343C70" w:rsidRPr="00FB7035" w:rsidRDefault="00691CBB" w:rsidP="006C5C0E">
      <w:pPr>
        <w:pStyle w:val="Nagwek2"/>
        <w:rPr>
          <w:lang w:val="pl-PL"/>
        </w:rPr>
      </w:pPr>
      <w:r w:rsidRPr="00FB7035">
        <w:rPr>
          <w:lang w:val="pl-PL"/>
        </w:rPr>
        <w:t>Szczegółowy zakres prac Wykonawcy</w:t>
      </w:r>
    </w:p>
    <w:p w14:paraId="69939906" w14:textId="280C05C1" w:rsidR="00691CBB" w:rsidRPr="00FB7035" w:rsidRDefault="00C819A9" w:rsidP="00D22A70">
      <w:pPr>
        <w:pStyle w:val="Nagwek3"/>
        <w:rPr>
          <w:lang w:val="pl-PL"/>
        </w:rPr>
      </w:pPr>
      <w:r w:rsidRPr="00FB7035">
        <w:rPr>
          <w:lang w:val="pl-PL"/>
        </w:rPr>
        <w:t>P</w:t>
      </w:r>
      <w:r w:rsidR="00691CBB" w:rsidRPr="00FB7035">
        <w:rPr>
          <w:lang w:val="pl-PL"/>
        </w:rPr>
        <w:t xml:space="preserve">rzygotowanie projektu </w:t>
      </w:r>
      <w:r w:rsidR="00C87E1A" w:rsidRPr="00FB7035">
        <w:rPr>
          <w:lang w:val="pl-PL"/>
        </w:rPr>
        <w:t>wizualizacji</w:t>
      </w:r>
    </w:p>
    <w:p w14:paraId="2FA785BC" w14:textId="6FFEF1B9" w:rsidR="00691CBB" w:rsidRPr="00FB7035" w:rsidRDefault="00691CBB" w:rsidP="00D22A70">
      <w:pPr>
        <w:pStyle w:val="Numerlvl3"/>
      </w:pPr>
      <w:r w:rsidRPr="00FB7035">
        <w:t>Wykonawca wykona projekt stoiska wraz z wizualizacją, który będzie podstawą do akceptacji</w:t>
      </w:r>
      <w:r w:rsidR="00FC42F0" w:rsidRPr="00FB7035">
        <w:t xml:space="preserve"> </w:t>
      </w:r>
      <w:r w:rsidRPr="00FB7035">
        <w:t>i rozpoczęcia prac produkcyjnych.</w:t>
      </w:r>
    </w:p>
    <w:p w14:paraId="579377F7" w14:textId="557E2EC5" w:rsidR="00691CBB" w:rsidRPr="00FB7035" w:rsidRDefault="00691CBB" w:rsidP="00D22A70">
      <w:pPr>
        <w:pStyle w:val="Numerlvl3"/>
      </w:pPr>
      <w:r w:rsidRPr="00FB7035">
        <w:t>Wykon</w:t>
      </w:r>
      <w:r w:rsidR="00720FEE" w:rsidRPr="00FB7035">
        <w:t>a</w:t>
      </w:r>
      <w:r w:rsidRPr="00FB7035">
        <w:t>wca przedstawi zamawiającemu minimum 2 projekty do wyboru</w:t>
      </w:r>
      <w:r w:rsidR="00BA5B46" w:rsidRPr="00FB7035">
        <w:t>.</w:t>
      </w:r>
    </w:p>
    <w:p w14:paraId="0B7BBD8A" w14:textId="3351683B" w:rsidR="00720FEE" w:rsidRPr="00FB7035" w:rsidRDefault="00691CBB" w:rsidP="00D22A70">
      <w:pPr>
        <w:pStyle w:val="Numerlvl3"/>
      </w:pPr>
      <w:r w:rsidRPr="00FB7035">
        <w:t xml:space="preserve">Projekty </w:t>
      </w:r>
      <w:r w:rsidR="00C87E1A" w:rsidRPr="00FB7035">
        <w:t>zostaną</w:t>
      </w:r>
      <w:r w:rsidRPr="00FB7035">
        <w:t xml:space="preserve"> przedstawione Zamawiającemu </w:t>
      </w:r>
      <w:r w:rsidR="00720FEE" w:rsidRPr="00FB7035">
        <w:t xml:space="preserve">w ciągu </w:t>
      </w:r>
      <w:r w:rsidR="008400A1" w:rsidRPr="00FB7035">
        <w:t>10</w:t>
      </w:r>
      <w:r w:rsidR="00DA1EC5" w:rsidRPr="00FB7035">
        <w:t xml:space="preserve"> dni </w:t>
      </w:r>
      <w:r w:rsidR="008400A1" w:rsidRPr="00FB7035">
        <w:t>roboczych</w:t>
      </w:r>
      <w:r w:rsidR="00492573" w:rsidRPr="00FB7035">
        <w:t xml:space="preserve"> </w:t>
      </w:r>
      <w:r w:rsidR="00720FEE" w:rsidRPr="00FB7035">
        <w:t>od dnia podpisania umowy</w:t>
      </w:r>
      <w:r w:rsidR="00DA1EC5" w:rsidRPr="00FB7035">
        <w:t>.</w:t>
      </w:r>
    </w:p>
    <w:p w14:paraId="7EC16694" w14:textId="2276FD34" w:rsidR="00691CBB" w:rsidRPr="00FB7035" w:rsidRDefault="00720FEE" w:rsidP="00D22A70">
      <w:pPr>
        <w:pStyle w:val="Numerlvl3"/>
      </w:pPr>
      <w:r w:rsidRPr="00FB7035">
        <w:t xml:space="preserve">Zamawiający wybierze jeden z </w:t>
      </w:r>
      <w:r w:rsidR="00C87E1A" w:rsidRPr="00FB7035">
        <w:t>projektów</w:t>
      </w:r>
      <w:r w:rsidRPr="00FB7035">
        <w:t xml:space="preserve">, zaakceptuje lub zgłosi do niego </w:t>
      </w:r>
      <w:r w:rsidR="008400A1" w:rsidRPr="00FB7035">
        <w:t>u</w:t>
      </w:r>
      <w:r w:rsidRPr="00FB7035">
        <w:t>wagi</w:t>
      </w:r>
      <w:r w:rsidR="000A44F5" w:rsidRPr="00FB7035">
        <w:t>.</w:t>
      </w:r>
    </w:p>
    <w:p w14:paraId="77DB3827" w14:textId="31BB4878" w:rsidR="00720FEE" w:rsidRPr="00FB7035" w:rsidRDefault="00720FEE" w:rsidP="00D22A70">
      <w:pPr>
        <w:pStyle w:val="Numerlvl3"/>
      </w:pPr>
      <w:r w:rsidRPr="00FB7035">
        <w:t xml:space="preserve">Wykonawca w ciągu </w:t>
      </w:r>
      <w:r w:rsidR="008400A1" w:rsidRPr="00FB7035">
        <w:t>3 dni roboczych</w:t>
      </w:r>
      <w:r w:rsidR="00492573" w:rsidRPr="00FB7035">
        <w:t xml:space="preserve"> </w:t>
      </w:r>
      <w:r w:rsidRPr="00FB7035">
        <w:t xml:space="preserve">prześle </w:t>
      </w:r>
      <w:r w:rsidR="00FC42F0" w:rsidRPr="00FB7035">
        <w:t>zaktualizowany</w:t>
      </w:r>
      <w:r w:rsidRPr="00FB7035">
        <w:t xml:space="preserve"> </w:t>
      </w:r>
      <w:r w:rsidR="00FC42F0" w:rsidRPr="00FB7035">
        <w:t>projekt</w:t>
      </w:r>
      <w:r w:rsidRPr="00FB7035">
        <w:t xml:space="preserve"> </w:t>
      </w:r>
      <w:r w:rsidR="00FC42F0" w:rsidRPr="00FB7035">
        <w:t>zgodnie</w:t>
      </w:r>
      <w:r w:rsidRPr="00FB7035">
        <w:t xml:space="preserve"> z </w:t>
      </w:r>
      <w:r w:rsidR="008400A1" w:rsidRPr="00FB7035">
        <w:t>uwagami</w:t>
      </w:r>
      <w:r w:rsidRPr="00FB7035">
        <w:t xml:space="preserve"> Zamawiającego</w:t>
      </w:r>
      <w:r w:rsidR="008400A1" w:rsidRPr="00FB7035">
        <w:t>.</w:t>
      </w:r>
    </w:p>
    <w:p w14:paraId="4DD33DD0" w14:textId="2B7ABB24" w:rsidR="00720FEE" w:rsidRPr="00FB7035" w:rsidRDefault="00720FEE" w:rsidP="00D22A70">
      <w:pPr>
        <w:pStyle w:val="Numerlvl3"/>
      </w:pPr>
      <w:r w:rsidRPr="00FB7035">
        <w:t xml:space="preserve">Powyższa procedura będzie powtarzana do momentu ostatecznego zaakceptowania przez Zamawiającego projektu </w:t>
      </w:r>
      <w:proofErr w:type="gramStart"/>
      <w:r w:rsidR="00FC42F0" w:rsidRPr="00FB7035">
        <w:t>wizualizacji</w:t>
      </w:r>
      <w:proofErr w:type="gramEnd"/>
      <w:r w:rsidRPr="00FB7035">
        <w:t xml:space="preserve"> lecz nie dłużej niż </w:t>
      </w:r>
      <w:r w:rsidR="008400A1" w:rsidRPr="00FB7035">
        <w:t>30</w:t>
      </w:r>
      <w:r w:rsidR="00492573" w:rsidRPr="00FB7035">
        <w:t xml:space="preserve"> </w:t>
      </w:r>
      <w:r w:rsidRPr="00FB7035">
        <w:t>dni</w:t>
      </w:r>
      <w:r w:rsidR="008400A1" w:rsidRPr="00FB7035">
        <w:t xml:space="preserve"> kalendarzowych.</w:t>
      </w:r>
    </w:p>
    <w:p w14:paraId="6336E00C" w14:textId="674B0116" w:rsidR="00367D1C" w:rsidRPr="00FB7035" w:rsidRDefault="00367D1C" w:rsidP="00D22A70">
      <w:pPr>
        <w:pStyle w:val="Nagwek3"/>
        <w:rPr>
          <w:rFonts w:ascii="Calibri" w:hAnsi="Calibri" w:cs="Times New Roman"/>
          <w:lang w:val="pl-PL"/>
        </w:rPr>
      </w:pPr>
      <w:r w:rsidRPr="00FB7035">
        <w:rPr>
          <w:rFonts w:ascii="Calibri" w:hAnsi="Calibri" w:cs="Times New Roman"/>
          <w:lang w:val="pl-PL"/>
        </w:rPr>
        <w:t>Budowa stoiska</w:t>
      </w:r>
    </w:p>
    <w:p w14:paraId="19BDFEE4" w14:textId="6B421AE8" w:rsidR="005777CD" w:rsidRPr="00FB7035" w:rsidRDefault="005777CD" w:rsidP="005777CD">
      <w:pPr>
        <w:pStyle w:val="Numerlvl3"/>
      </w:pPr>
      <w:r w:rsidRPr="00FB7035">
        <w:t>Stoisko składać się będzie z wolnostojących</w:t>
      </w:r>
      <w:r w:rsidR="00C606F8" w:rsidRPr="00FB7035">
        <w:t>, kompatybilnych</w:t>
      </w:r>
      <w:r w:rsidRPr="00FB7035">
        <w:t>, możliwych do dowolnego przestawiania elementów:</w:t>
      </w:r>
    </w:p>
    <w:p w14:paraId="6341250F" w14:textId="4474FB65" w:rsidR="005777CD" w:rsidRPr="00FB7035" w:rsidRDefault="00750C96" w:rsidP="005777CD">
      <w:pPr>
        <w:pStyle w:val="Bulletlvl3"/>
        <w:rPr>
          <w:lang w:val="pl-PL"/>
        </w:rPr>
      </w:pPr>
      <w:r w:rsidRPr="00FB7035">
        <w:rPr>
          <w:lang w:val="pl-PL"/>
        </w:rPr>
        <w:t>Ramy łukowe - m</w:t>
      </w:r>
      <w:r w:rsidR="005777CD" w:rsidRPr="00FB7035">
        <w:rPr>
          <w:lang w:val="pl-PL"/>
        </w:rPr>
        <w:t xml:space="preserve">in. 2 szt. </w:t>
      </w:r>
    </w:p>
    <w:p w14:paraId="59CE0EB9" w14:textId="6EF3E6DF" w:rsidR="00DD67F1" w:rsidRPr="00FB7035" w:rsidRDefault="00DD67F1" w:rsidP="00DD67F1">
      <w:pPr>
        <w:pStyle w:val="Bulletlvl3"/>
        <w:numPr>
          <w:ilvl w:val="1"/>
          <w:numId w:val="3"/>
        </w:numPr>
        <w:ind w:left="2552"/>
        <w:rPr>
          <w:lang w:val="pl-PL"/>
        </w:rPr>
      </w:pPr>
      <w:r w:rsidRPr="00FB7035">
        <w:rPr>
          <w:lang w:val="pl-PL"/>
        </w:rPr>
        <w:t>w tym jedna rama zawierająca wbudowany ekran z systemem Android</w:t>
      </w:r>
    </w:p>
    <w:p w14:paraId="3B6D850E" w14:textId="5634DA99" w:rsidR="007771ED" w:rsidRPr="00FB7035" w:rsidRDefault="00750C96" w:rsidP="005777CD">
      <w:pPr>
        <w:pStyle w:val="Bulletlvl3"/>
        <w:rPr>
          <w:lang w:val="pl-PL"/>
        </w:rPr>
      </w:pPr>
      <w:proofErr w:type="spellStart"/>
      <w:r w:rsidRPr="00FB7035">
        <w:rPr>
          <w:lang w:val="pl-PL"/>
        </w:rPr>
        <w:t>Hokery</w:t>
      </w:r>
      <w:proofErr w:type="spellEnd"/>
      <w:r w:rsidRPr="00FB7035">
        <w:rPr>
          <w:lang w:val="pl-PL"/>
        </w:rPr>
        <w:t xml:space="preserve"> - 4 szt. </w:t>
      </w:r>
    </w:p>
    <w:p w14:paraId="67C1EFEF" w14:textId="3F820D5A" w:rsidR="00750C96" w:rsidRPr="00FB7035" w:rsidRDefault="00750C96" w:rsidP="005777CD">
      <w:pPr>
        <w:pStyle w:val="Bulletlvl3"/>
        <w:rPr>
          <w:lang w:val="pl-PL"/>
        </w:rPr>
      </w:pPr>
      <w:r w:rsidRPr="00FB7035">
        <w:rPr>
          <w:lang w:val="pl-PL"/>
        </w:rPr>
        <w:t xml:space="preserve">Stolik wysoki - 1 szt. </w:t>
      </w:r>
    </w:p>
    <w:p w14:paraId="5464B0C7" w14:textId="63BC8382" w:rsidR="00750C96" w:rsidRPr="00FB7035" w:rsidRDefault="00750C96" w:rsidP="005777CD">
      <w:pPr>
        <w:pStyle w:val="Bulletlvl3"/>
        <w:rPr>
          <w:lang w:val="pl-PL"/>
        </w:rPr>
      </w:pPr>
      <w:proofErr w:type="spellStart"/>
      <w:r w:rsidRPr="00FB7035">
        <w:rPr>
          <w:lang w:val="pl-PL"/>
        </w:rPr>
        <w:t>Trybunka</w:t>
      </w:r>
      <w:proofErr w:type="spellEnd"/>
      <w:r w:rsidRPr="00FB7035">
        <w:rPr>
          <w:lang w:val="pl-PL"/>
        </w:rPr>
        <w:t xml:space="preserve"> - 1 szt.</w:t>
      </w:r>
    </w:p>
    <w:p w14:paraId="7C92FB6A" w14:textId="4B059C6D" w:rsidR="00750C96" w:rsidRPr="00FB7035" w:rsidRDefault="00750C96" w:rsidP="005777CD">
      <w:pPr>
        <w:pStyle w:val="Bulletlvl3"/>
        <w:rPr>
          <w:lang w:val="pl-PL"/>
        </w:rPr>
      </w:pPr>
      <w:r w:rsidRPr="00FB7035">
        <w:rPr>
          <w:lang w:val="pl-PL"/>
        </w:rPr>
        <w:t>Stolik kawowy – 1 szt.</w:t>
      </w:r>
    </w:p>
    <w:p w14:paraId="39030C56" w14:textId="27B8192D" w:rsidR="00750C96" w:rsidRPr="00FB7035" w:rsidRDefault="00750C96" w:rsidP="005777CD">
      <w:pPr>
        <w:pStyle w:val="Bulletlvl3"/>
        <w:rPr>
          <w:lang w:val="pl-PL"/>
        </w:rPr>
      </w:pPr>
      <w:r w:rsidRPr="00FB7035">
        <w:rPr>
          <w:lang w:val="pl-PL"/>
        </w:rPr>
        <w:t>Fotel obrotowy – 2 szt.</w:t>
      </w:r>
    </w:p>
    <w:p w14:paraId="15CF3525" w14:textId="0455616A" w:rsidR="00750C96" w:rsidRPr="00FB7035" w:rsidRDefault="00750C96" w:rsidP="005777CD">
      <w:pPr>
        <w:pStyle w:val="Bulletlvl3"/>
        <w:rPr>
          <w:lang w:val="pl-PL"/>
        </w:rPr>
      </w:pPr>
      <w:r w:rsidRPr="00FB7035">
        <w:rPr>
          <w:lang w:val="pl-PL"/>
        </w:rPr>
        <w:t>Regał – 1 szt.</w:t>
      </w:r>
    </w:p>
    <w:p w14:paraId="1966428A" w14:textId="41958642" w:rsidR="00904A70" w:rsidRPr="00FB7035" w:rsidRDefault="00904A70" w:rsidP="005777CD">
      <w:pPr>
        <w:pStyle w:val="Bulletlvl3"/>
        <w:rPr>
          <w:lang w:val="pl-PL"/>
        </w:rPr>
      </w:pPr>
      <w:r w:rsidRPr="00FB7035">
        <w:rPr>
          <w:lang w:val="pl-PL"/>
        </w:rPr>
        <w:t>Elementy uzupełniające takie jak:</w:t>
      </w:r>
    </w:p>
    <w:p w14:paraId="15BD8ED3" w14:textId="0B8B8A35" w:rsidR="00904A70" w:rsidRPr="00FB7035" w:rsidRDefault="00ED44C4" w:rsidP="00904A70">
      <w:pPr>
        <w:pStyle w:val="Bulletlvl3"/>
        <w:numPr>
          <w:ilvl w:val="1"/>
          <w:numId w:val="3"/>
        </w:numPr>
        <w:ind w:left="2552"/>
        <w:rPr>
          <w:lang w:val="pl-PL"/>
        </w:rPr>
      </w:pPr>
      <w:r w:rsidRPr="00FB7035">
        <w:rPr>
          <w:lang w:val="pl-PL"/>
        </w:rPr>
        <w:t>Sztuczne rośliny</w:t>
      </w:r>
    </w:p>
    <w:p w14:paraId="0C8EAFD3" w14:textId="27160BAC" w:rsidR="00ED44C4" w:rsidRPr="00FB7035" w:rsidRDefault="00ED44C4" w:rsidP="00904A70">
      <w:pPr>
        <w:pStyle w:val="Bulletlvl3"/>
        <w:numPr>
          <w:ilvl w:val="1"/>
          <w:numId w:val="3"/>
        </w:numPr>
        <w:ind w:left="2552"/>
        <w:rPr>
          <w:lang w:val="pl-PL"/>
        </w:rPr>
      </w:pPr>
      <w:r w:rsidRPr="00FB7035">
        <w:rPr>
          <w:lang w:val="pl-PL"/>
        </w:rPr>
        <w:t>Stojak na ulotki</w:t>
      </w:r>
    </w:p>
    <w:p w14:paraId="5A0521BC" w14:textId="26DCA401" w:rsidR="00ED44C4" w:rsidRPr="00FB7035" w:rsidRDefault="00ED44C4" w:rsidP="00904A70">
      <w:pPr>
        <w:pStyle w:val="Bulletlvl3"/>
        <w:numPr>
          <w:ilvl w:val="1"/>
          <w:numId w:val="3"/>
        </w:numPr>
        <w:ind w:left="2552"/>
        <w:rPr>
          <w:lang w:val="pl-PL"/>
        </w:rPr>
      </w:pPr>
      <w:r w:rsidRPr="00FB7035">
        <w:rPr>
          <w:lang w:val="pl-PL"/>
        </w:rPr>
        <w:t>Ozdoby na półki</w:t>
      </w:r>
    </w:p>
    <w:p w14:paraId="274BFC28" w14:textId="3B13DBAB" w:rsidR="0065134B" w:rsidRPr="00FB7035" w:rsidRDefault="0065134B" w:rsidP="00904A70">
      <w:pPr>
        <w:pStyle w:val="Bulletlvl3"/>
        <w:numPr>
          <w:ilvl w:val="1"/>
          <w:numId w:val="3"/>
        </w:numPr>
        <w:ind w:left="2552"/>
        <w:rPr>
          <w:lang w:val="pl-PL"/>
        </w:rPr>
      </w:pPr>
      <w:r w:rsidRPr="00FB7035">
        <w:rPr>
          <w:lang w:val="pl-PL"/>
        </w:rPr>
        <w:t>Logotyp Zamawiającego w formie rekwizytu 3D</w:t>
      </w:r>
    </w:p>
    <w:p w14:paraId="203C21F6" w14:textId="6A402C82" w:rsidR="0065134B" w:rsidRPr="00FB7035" w:rsidRDefault="0065134B" w:rsidP="00904A70">
      <w:pPr>
        <w:pStyle w:val="Bulletlvl3"/>
        <w:numPr>
          <w:ilvl w:val="1"/>
          <w:numId w:val="3"/>
        </w:numPr>
        <w:ind w:left="2552"/>
        <w:rPr>
          <w:lang w:val="pl-PL"/>
        </w:rPr>
      </w:pPr>
      <w:r w:rsidRPr="00FB7035">
        <w:rPr>
          <w:lang w:val="pl-PL"/>
        </w:rPr>
        <w:lastRenderedPageBreak/>
        <w:t>Oświetlenie praktyczne (lampki nocne, neon)</w:t>
      </w:r>
    </w:p>
    <w:p w14:paraId="77FCDA00" w14:textId="396497E0" w:rsidR="00DD67F1" w:rsidRPr="00FB7035" w:rsidRDefault="00DD67F1" w:rsidP="00904A70">
      <w:pPr>
        <w:pStyle w:val="Bulletlvl3"/>
        <w:numPr>
          <w:ilvl w:val="1"/>
          <w:numId w:val="3"/>
        </w:numPr>
        <w:ind w:left="2552"/>
        <w:rPr>
          <w:lang w:val="pl-PL"/>
        </w:rPr>
      </w:pPr>
      <w:proofErr w:type="spellStart"/>
      <w:r w:rsidRPr="00FB7035">
        <w:rPr>
          <w:lang w:val="pl-PL"/>
        </w:rPr>
        <w:t>Infokiosk</w:t>
      </w:r>
      <w:proofErr w:type="spellEnd"/>
    </w:p>
    <w:p w14:paraId="29CCBE2C" w14:textId="02070AD3" w:rsidR="00405FAC" w:rsidRPr="00FB7035" w:rsidRDefault="00343C70" w:rsidP="00D22A70">
      <w:pPr>
        <w:pStyle w:val="Nagwek3"/>
        <w:rPr>
          <w:rFonts w:ascii="Calibri" w:hAnsi="Calibri" w:cs="Times New Roman"/>
          <w:lang w:val="pl-PL"/>
        </w:rPr>
      </w:pPr>
      <w:r w:rsidRPr="00FB7035">
        <w:rPr>
          <w:lang w:val="pl-PL"/>
        </w:rPr>
        <w:t>Wyposażenie</w:t>
      </w:r>
      <w:r w:rsidR="00757B4B" w:rsidRPr="00FB7035">
        <w:rPr>
          <w:lang w:val="pl-PL"/>
        </w:rPr>
        <w:t xml:space="preserve"> stoiska </w:t>
      </w:r>
    </w:p>
    <w:p w14:paraId="4868E668" w14:textId="0835AB10" w:rsidR="00343C70" w:rsidRPr="00FB7035" w:rsidRDefault="00343C70" w:rsidP="00D22A70">
      <w:pPr>
        <w:pStyle w:val="Numerlvl3"/>
      </w:pPr>
      <w:r w:rsidRPr="00FB7035">
        <w:t>Meble</w:t>
      </w:r>
    </w:p>
    <w:p w14:paraId="06A70D46" w14:textId="5CFA7552" w:rsidR="00B736E2" w:rsidRPr="00FB7035" w:rsidRDefault="334F1EEE" w:rsidP="00B026A6">
      <w:pPr>
        <w:pStyle w:val="Numerlvl3"/>
        <w:numPr>
          <w:ilvl w:val="2"/>
          <w:numId w:val="7"/>
        </w:numPr>
        <w:ind w:left="2127"/>
      </w:pPr>
      <w:proofErr w:type="spellStart"/>
      <w:r w:rsidRPr="00FB7035">
        <w:t>Hokery</w:t>
      </w:r>
      <w:proofErr w:type="spellEnd"/>
      <w:r w:rsidR="238CC61F" w:rsidRPr="00FB7035">
        <w:t xml:space="preserve"> – </w:t>
      </w:r>
      <w:r w:rsidR="00F82EE2" w:rsidRPr="00FB7035">
        <w:t>4</w:t>
      </w:r>
      <w:r w:rsidR="238CC61F" w:rsidRPr="00FB7035">
        <w:t xml:space="preserve"> szt.</w:t>
      </w:r>
    </w:p>
    <w:p w14:paraId="55616638" w14:textId="32C183E7" w:rsidR="00B736E2" w:rsidRPr="00FB7035" w:rsidRDefault="16E14103" w:rsidP="00C2404E">
      <w:pPr>
        <w:pStyle w:val="bulletlvl4"/>
        <w:rPr>
          <w:lang w:val="pl-PL"/>
        </w:rPr>
      </w:pPr>
      <w:r w:rsidRPr="00FB7035">
        <w:rPr>
          <w:lang w:val="pl-PL"/>
        </w:rPr>
        <w:t xml:space="preserve">Siedzisko wykonane z tkaniny welurowej w kolorze </w:t>
      </w:r>
      <w:r w:rsidR="00B736E2" w:rsidRPr="00FB7035">
        <w:rPr>
          <w:lang w:val="pl-PL"/>
        </w:rPr>
        <w:t>dopasowanym w trakcie procesu projektowania stoiska</w:t>
      </w:r>
      <w:r w:rsidR="0671815F" w:rsidRPr="00FB7035">
        <w:rPr>
          <w:lang w:val="pl-PL"/>
        </w:rPr>
        <w:t xml:space="preserve">, pikowane w kwadraty. </w:t>
      </w:r>
      <w:r w:rsidR="7CC1CD24" w:rsidRPr="00FB7035">
        <w:rPr>
          <w:lang w:val="pl-PL"/>
        </w:rPr>
        <w:t>Ważne jest</w:t>
      </w:r>
      <w:r w:rsidR="686FA6B1" w:rsidRPr="00FB7035">
        <w:rPr>
          <w:lang w:val="pl-PL"/>
        </w:rPr>
        <w:t>,</w:t>
      </w:r>
      <w:r w:rsidR="7CC1CD24" w:rsidRPr="00FB7035">
        <w:rPr>
          <w:lang w:val="pl-PL"/>
        </w:rPr>
        <w:t xml:space="preserve"> aby siedzisko miało</w:t>
      </w:r>
      <w:r w:rsidR="18BD6DBA" w:rsidRPr="00FB7035">
        <w:rPr>
          <w:lang w:val="pl-PL"/>
        </w:rPr>
        <w:t xml:space="preserve"> wyprofilowane</w:t>
      </w:r>
      <w:r w:rsidR="7CC1CD24" w:rsidRPr="00FB7035">
        <w:rPr>
          <w:lang w:val="pl-PL"/>
        </w:rPr>
        <w:t xml:space="preserve"> oparcie co zapewni</w:t>
      </w:r>
      <w:r w:rsidR="3F547490" w:rsidRPr="00FB7035">
        <w:rPr>
          <w:lang w:val="pl-PL"/>
        </w:rPr>
        <w:t xml:space="preserve"> </w:t>
      </w:r>
      <w:r w:rsidR="429C504F" w:rsidRPr="00FB7035">
        <w:rPr>
          <w:lang w:val="pl-PL"/>
        </w:rPr>
        <w:t>komfort użytkowania</w:t>
      </w:r>
      <w:r w:rsidR="5D36077C" w:rsidRPr="00FB7035">
        <w:rPr>
          <w:lang w:val="pl-PL"/>
        </w:rPr>
        <w:t>.</w:t>
      </w:r>
      <w:r w:rsidR="58ACA979" w:rsidRPr="00FB7035">
        <w:rPr>
          <w:lang w:val="pl-PL"/>
        </w:rPr>
        <w:t xml:space="preserve"> </w:t>
      </w:r>
    </w:p>
    <w:p w14:paraId="53AC655C" w14:textId="727F0511" w:rsidR="00B736E2" w:rsidRPr="00FB7035" w:rsidRDefault="009D0502" w:rsidP="00C2404E">
      <w:pPr>
        <w:pStyle w:val="bulletlvl4"/>
        <w:rPr>
          <w:lang w:val="pl-PL"/>
        </w:rPr>
      </w:pPr>
      <w:proofErr w:type="spellStart"/>
      <w:r w:rsidRPr="00FB7035">
        <w:rPr>
          <w:lang w:val="pl-PL"/>
        </w:rPr>
        <w:t>Hoker</w:t>
      </w:r>
      <w:proofErr w:type="spellEnd"/>
      <w:r w:rsidRPr="00FB7035">
        <w:rPr>
          <w:lang w:val="pl-PL"/>
        </w:rPr>
        <w:t xml:space="preserve"> powinien</w:t>
      </w:r>
      <w:r w:rsidR="009B53B1" w:rsidRPr="00FB7035">
        <w:rPr>
          <w:lang w:val="pl-PL"/>
        </w:rPr>
        <w:t xml:space="preserve"> mieć 4 nogi</w:t>
      </w:r>
      <w:r w:rsidR="38F1E316" w:rsidRPr="00FB7035">
        <w:rPr>
          <w:lang w:val="pl-PL"/>
        </w:rPr>
        <w:t xml:space="preserve"> wykonane </w:t>
      </w:r>
      <w:r w:rsidR="59FF7D75" w:rsidRPr="00FB7035">
        <w:rPr>
          <w:lang w:val="pl-PL"/>
        </w:rPr>
        <w:t xml:space="preserve">z metalu </w:t>
      </w:r>
      <w:r w:rsidR="2A245B91" w:rsidRPr="00FB7035">
        <w:rPr>
          <w:lang w:val="pl-PL"/>
        </w:rPr>
        <w:t xml:space="preserve">malowanego </w:t>
      </w:r>
      <w:r w:rsidR="59FF7D75" w:rsidRPr="00FB7035">
        <w:rPr>
          <w:lang w:val="pl-PL"/>
        </w:rPr>
        <w:t xml:space="preserve">proszkowo na kolor </w:t>
      </w:r>
      <w:r w:rsidR="6A575B37" w:rsidRPr="00FB7035">
        <w:rPr>
          <w:lang w:val="pl-PL"/>
        </w:rPr>
        <w:t>wybrany podczas procesu projektowania</w:t>
      </w:r>
      <w:r w:rsidR="59FF7D75" w:rsidRPr="00FB7035">
        <w:rPr>
          <w:lang w:val="pl-PL"/>
        </w:rPr>
        <w:t>. Nogi powinny być połączone metalowymi prętami, które tworzą podpórkę dla stóp oraz za</w:t>
      </w:r>
      <w:r w:rsidR="6CA1729E" w:rsidRPr="00FB7035">
        <w:rPr>
          <w:lang w:val="pl-PL"/>
        </w:rPr>
        <w:t xml:space="preserve">pewniają stabilność i wytrzymałość </w:t>
      </w:r>
      <w:r w:rsidR="609A7EA1" w:rsidRPr="00FB7035">
        <w:rPr>
          <w:lang w:val="pl-PL"/>
        </w:rPr>
        <w:t>całej konstrukcji</w:t>
      </w:r>
      <w:r w:rsidR="6CA1729E" w:rsidRPr="00FB7035">
        <w:rPr>
          <w:lang w:val="pl-PL"/>
        </w:rPr>
        <w:t>.</w:t>
      </w:r>
    </w:p>
    <w:p w14:paraId="4236772C" w14:textId="5AB12872" w:rsidR="334F1EEE" w:rsidRPr="00FB7035" w:rsidRDefault="009B53B1" w:rsidP="00C2404E">
      <w:pPr>
        <w:pStyle w:val="bulletlvl4"/>
        <w:rPr>
          <w:lang w:val="pl-PL"/>
        </w:rPr>
      </w:pPr>
      <w:r w:rsidRPr="00FB7035">
        <w:rPr>
          <w:lang w:val="pl-PL"/>
        </w:rPr>
        <w:t>W</w:t>
      </w:r>
      <w:r w:rsidR="57B8FD53" w:rsidRPr="00FB7035">
        <w:rPr>
          <w:lang w:val="pl-PL"/>
        </w:rPr>
        <w:t xml:space="preserve">ysokość nie mniejsza niż 94 cm oraz szerokość </w:t>
      </w:r>
      <w:r w:rsidR="6687FB4D" w:rsidRPr="00FB7035">
        <w:rPr>
          <w:lang w:val="pl-PL"/>
        </w:rPr>
        <w:t>nie większa niż 45 cm</w:t>
      </w:r>
    </w:p>
    <w:p w14:paraId="6C75C1AB" w14:textId="77777777" w:rsidR="00834ECF" w:rsidRPr="00FB7035" w:rsidRDefault="334F1EEE" w:rsidP="00684D8F">
      <w:pPr>
        <w:pStyle w:val="listalvl4"/>
      </w:pPr>
      <w:proofErr w:type="spellStart"/>
      <w:r w:rsidRPr="00FB7035">
        <w:t>Trybunka</w:t>
      </w:r>
      <w:proofErr w:type="spellEnd"/>
      <w:r w:rsidR="238CC61F" w:rsidRPr="00FB7035">
        <w:t xml:space="preserve"> – 1 szt.</w:t>
      </w:r>
    </w:p>
    <w:p w14:paraId="768089BD" w14:textId="265524E6" w:rsidR="009479B0" w:rsidRPr="00FB7035" w:rsidRDefault="15BA414B" w:rsidP="00684D8F">
      <w:pPr>
        <w:pStyle w:val="bulletlvl4"/>
        <w:rPr>
          <w:lang w:val="pl-PL"/>
        </w:rPr>
      </w:pPr>
      <w:r w:rsidRPr="00FB7035">
        <w:rPr>
          <w:lang w:val="pl-PL"/>
        </w:rPr>
        <w:t xml:space="preserve">Konstrukcja </w:t>
      </w:r>
      <w:proofErr w:type="spellStart"/>
      <w:r w:rsidRPr="00FB7035">
        <w:rPr>
          <w:lang w:val="pl-PL"/>
        </w:rPr>
        <w:t>trybunki</w:t>
      </w:r>
      <w:proofErr w:type="spellEnd"/>
      <w:r w:rsidRPr="00FB7035">
        <w:rPr>
          <w:lang w:val="pl-PL"/>
        </w:rPr>
        <w:t xml:space="preserve"> powinna być wykonana z drewna/płyty meblowej wysokiej jakości w kolorze </w:t>
      </w:r>
      <w:r w:rsidR="35501932" w:rsidRPr="00FB7035">
        <w:rPr>
          <w:lang w:val="pl-PL"/>
        </w:rPr>
        <w:t>wybranym podczas procesu projektowania</w:t>
      </w:r>
      <w:r w:rsidRPr="00FB7035">
        <w:rPr>
          <w:lang w:val="pl-PL"/>
        </w:rPr>
        <w:t>.</w:t>
      </w:r>
    </w:p>
    <w:p w14:paraId="29999121" w14:textId="3A1644BB" w:rsidR="009479B0" w:rsidRPr="00FB7035" w:rsidRDefault="29E97C7D" w:rsidP="00A60097">
      <w:pPr>
        <w:pStyle w:val="bulletlvl4"/>
        <w:rPr>
          <w:lang w:val="pl-PL"/>
        </w:rPr>
      </w:pPr>
      <w:r w:rsidRPr="00FB7035">
        <w:rPr>
          <w:lang w:val="pl-PL"/>
        </w:rPr>
        <w:t>Przestrze</w:t>
      </w:r>
      <w:r w:rsidR="452ADE92" w:rsidRPr="00FB7035">
        <w:rPr>
          <w:lang w:val="pl-PL"/>
        </w:rPr>
        <w:t>ń</w:t>
      </w:r>
      <w:r w:rsidRPr="00FB7035">
        <w:rPr>
          <w:lang w:val="pl-PL"/>
        </w:rPr>
        <w:t xml:space="preserve"> reklamowa</w:t>
      </w:r>
      <w:r w:rsidR="00CB0CFF" w:rsidRPr="00FB7035">
        <w:rPr>
          <w:lang w:val="pl-PL"/>
        </w:rPr>
        <w:t xml:space="preserve"> wyprodukowana</w:t>
      </w:r>
      <w:r w:rsidRPr="00FB7035">
        <w:rPr>
          <w:lang w:val="pl-PL"/>
        </w:rPr>
        <w:t xml:space="preserve"> </w:t>
      </w:r>
      <w:r w:rsidR="009479B0" w:rsidRPr="00FB7035">
        <w:rPr>
          <w:lang w:val="pl-PL"/>
        </w:rPr>
        <w:t>w systemie SEG</w:t>
      </w:r>
      <w:r w:rsidRPr="00FB7035">
        <w:rPr>
          <w:lang w:val="pl-PL"/>
        </w:rPr>
        <w:t xml:space="preserve"> </w:t>
      </w:r>
      <w:r w:rsidR="00CB0CFF" w:rsidRPr="00FB7035">
        <w:rPr>
          <w:lang w:val="pl-PL"/>
        </w:rPr>
        <w:t xml:space="preserve">- systemie ekspozycyjnym, w którym grafikę (wydruk na tkaninie) umieszcza się w aluminiowej ramie. Grafika posiada wszytą silikonową uszczelkę (tzw. </w:t>
      </w:r>
      <w:proofErr w:type="spellStart"/>
      <w:r w:rsidR="00CB0CFF" w:rsidRPr="00FB7035">
        <w:rPr>
          <w:lang w:val="pl-PL"/>
        </w:rPr>
        <w:t>kedrę</w:t>
      </w:r>
      <w:proofErr w:type="spellEnd"/>
      <w:r w:rsidR="00CB0CFF" w:rsidRPr="00FB7035">
        <w:rPr>
          <w:lang w:val="pl-PL"/>
        </w:rPr>
        <w:t xml:space="preserve">), która jest wsuwana w rowki ramy, co pozwala na uzyskanie gładkiej i napiętej powierzchni bez zagnieceń, </w:t>
      </w:r>
      <w:r w:rsidR="7AEFF7EB" w:rsidRPr="00FB7035">
        <w:rPr>
          <w:lang w:val="pl-PL"/>
        </w:rPr>
        <w:t xml:space="preserve">dobrze nadającej się </w:t>
      </w:r>
      <w:r w:rsidR="00CB0CFF" w:rsidRPr="00FB7035">
        <w:rPr>
          <w:lang w:val="pl-PL"/>
        </w:rPr>
        <w:t>do tworzenia ścianek, kasetonów czy standów reklamowych. P</w:t>
      </w:r>
      <w:r w:rsidRPr="00FB7035">
        <w:rPr>
          <w:lang w:val="pl-PL"/>
        </w:rPr>
        <w:t>rojekt graficzn</w:t>
      </w:r>
      <w:r w:rsidR="452ADE92" w:rsidRPr="00FB7035">
        <w:rPr>
          <w:lang w:val="pl-PL"/>
        </w:rPr>
        <w:t>y</w:t>
      </w:r>
      <w:r w:rsidRPr="00FB7035">
        <w:rPr>
          <w:lang w:val="pl-PL"/>
        </w:rPr>
        <w:t xml:space="preserve"> do ustalenia </w:t>
      </w:r>
      <w:r w:rsidR="00CB0CFF" w:rsidRPr="00FB7035">
        <w:rPr>
          <w:lang w:val="pl-PL"/>
        </w:rPr>
        <w:t xml:space="preserve">z Zamawiającym </w:t>
      </w:r>
      <w:r w:rsidRPr="00FB7035">
        <w:rPr>
          <w:lang w:val="pl-PL"/>
        </w:rPr>
        <w:t xml:space="preserve">na etapie projektowania. </w:t>
      </w:r>
    </w:p>
    <w:p w14:paraId="0CD92FEE" w14:textId="30E2B821" w:rsidR="00A900CB" w:rsidRPr="00FB7035" w:rsidRDefault="452ADE92" w:rsidP="009479B0">
      <w:pPr>
        <w:pStyle w:val="bulletlvl4"/>
        <w:rPr>
          <w:lang w:val="pl-PL"/>
        </w:rPr>
      </w:pPr>
      <w:r w:rsidRPr="00FB7035">
        <w:rPr>
          <w:lang w:val="pl-PL"/>
        </w:rPr>
        <w:t xml:space="preserve">Pod powierzchnią reklamową na </w:t>
      </w:r>
      <w:r w:rsidR="19B059B8" w:rsidRPr="00FB7035">
        <w:rPr>
          <w:lang w:val="pl-PL"/>
        </w:rPr>
        <w:t xml:space="preserve">froncie </w:t>
      </w:r>
      <w:proofErr w:type="spellStart"/>
      <w:r w:rsidR="44077613" w:rsidRPr="00FB7035">
        <w:rPr>
          <w:lang w:val="pl-PL"/>
        </w:rPr>
        <w:t>trybunki</w:t>
      </w:r>
      <w:proofErr w:type="spellEnd"/>
      <w:r w:rsidR="44077613" w:rsidRPr="00FB7035">
        <w:rPr>
          <w:lang w:val="pl-PL"/>
        </w:rPr>
        <w:t xml:space="preserve"> powinno być wbudowane oświetlenie LED</w:t>
      </w:r>
      <w:r w:rsidR="3A6A4308" w:rsidRPr="00FB7035">
        <w:rPr>
          <w:lang w:val="pl-PL"/>
        </w:rPr>
        <w:t>,</w:t>
      </w:r>
      <w:r w:rsidR="44077613" w:rsidRPr="00FB7035">
        <w:rPr>
          <w:lang w:val="pl-PL"/>
        </w:rPr>
        <w:t xml:space="preserve"> co pozwoli </w:t>
      </w:r>
      <w:r w:rsidR="399C3E1D" w:rsidRPr="00FB7035">
        <w:rPr>
          <w:lang w:val="pl-PL"/>
        </w:rPr>
        <w:t>podkreślić</w:t>
      </w:r>
      <w:r w:rsidR="72BF4191" w:rsidRPr="00FB7035">
        <w:rPr>
          <w:lang w:val="pl-PL"/>
        </w:rPr>
        <w:t xml:space="preserve"> i zwiększyć widoczność grafiki.</w:t>
      </w:r>
    </w:p>
    <w:p w14:paraId="0DF6C5E5" w14:textId="37A0C583" w:rsidR="009479B0" w:rsidRPr="00FB7035" w:rsidRDefault="63F8530B" w:rsidP="00684D8F">
      <w:pPr>
        <w:pStyle w:val="bulletlvl4"/>
        <w:rPr>
          <w:lang w:val="pl-PL"/>
        </w:rPr>
      </w:pPr>
      <w:r w:rsidRPr="00FB7035">
        <w:rPr>
          <w:lang w:val="pl-PL"/>
        </w:rPr>
        <w:t xml:space="preserve">W środku </w:t>
      </w:r>
      <w:proofErr w:type="spellStart"/>
      <w:r w:rsidRPr="00FB7035">
        <w:rPr>
          <w:lang w:val="pl-PL"/>
        </w:rPr>
        <w:t>trybunki</w:t>
      </w:r>
      <w:proofErr w:type="spellEnd"/>
      <w:r w:rsidRPr="00FB7035">
        <w:rPr>
          <w:lang w:val="pl-PL"/>
        </w:rPr>
        <w:t xml:space="preserve"> powinna być umieszczona półka. </w:t>
      </w:r>
    </w:p>
    <w:p w14:paraId="6EE82047" w14:textId="25341B71" w:rsidR="00087268" w:rsidRPr="00FB7035" w:rsidRDefault="4EEC6363" w:rsidP="009479B0">
      <w:pPr>
        <w:pStyle w:val="bulletlvl4"/>
        <w:rPr>
          <w:lang w:val="pl-PL"/>
        </w:rPr>
      </w:pPr>
      <w:r w:rsidRPr="00FB7035">
        <w:rPr>
          <w:lang w:val="pl-PL"/>
        </w:rPr>
        <w:t>Łatwy montaż oraz demontaż.</w:t>
      </w:r>
    </w:p>
    <w:p w14:paraId="70A64267" w14:textId="582D0D73" w:rsidR="007E7472" w:rsidRPr="00FB7035" w:rsidRDefault="007E7472" w:rsidP="00684D8F">
      <w:pPr>
        <w:pStyle w:val="bulletlvl4"/>
        <w:rPr>
          <w:lang w:val="pl-PL"/>
        </w:rPr>
      </w:pPr>
      <w:r w:rsidRPr="00FB7035">
        <w:rPr>
          <w:lang w:val="pl-PL"/>
        </w:rPr>
        <w:t>Dedykowan</w:t>
      </w:r>
      <w:r w:rsidR="00C606F8" w:rsidRPr="00FB7035">
        <w:rPr>
          <w:lang w:val="pl-PL"/>
        </w:rPr>
        <w:t>e opakowanie</w:t>
      </w:r>
      <w:r w:rsidRPr="00FB7035">
        <w:rPr>
          <w:lang w:val="pl-PL"/>
        </w:rPr>
        <w:t xml:space="preserve"> na kółkach do transportu.</w:t>
      </w:r>
    </w:p>
    <w:p w14:paraId="35972372" w14:textId="13B73221" w:rsidR="008A10D9" w:rsidRPr="00FB7035" w:rsidRDefault="117912CA" w:rsidP="00684D8F">
      <w:pPr>
        <w:pStyle w:val="bulletlvl4"/>
        <w:rPr>
          <w:lang w:val="pl-PL"/>
        </w:rPr>
      </w:pPr>
      <w:r w:rsidRPr="00FB7035">
        <w:rPr>
          <w:lang w:val="pl-PL"/>
        </w:rPr>
        <w:t>Wysokość nie większa niż 95 cm</w:t>
      </w:r>
      <w:r w:rsidR="762E36AE" w:rsidRPr="00FB7035">
        <w:rPr>
          <w:lang w:val="pl-PL"/>
        </w:rPr>
        <w:t>,</w:t>
      </w:r>
      <w:r w:rsidRPr="00FB7035">
        <w:rPr>
          <w:lang w:val="pl-PL"/>
        </w:rPr>
        <w:t xml:space="preserve"> szerokość minimum 100 cm oraz głębokość </w:t>
      </w:r>
      <w:r w:rsidR="58785B9D" w:rsidRPr="00FB7035">
        <w:rPr>
          <w:lang w:val="pl-PL"/>
        </w:rPr>
        <w:t>około 40 cm</w:t>
      </w:r>
      <w:r w:rsidR="7D74799D" w:rsidRPr="00FB7035">
        <w:rPr>
          <w:lang w:val="pl-PL"/>
        </w:rPr>
        <w:t>.</w:t>
      </w:r>
    </w:p>
    <w:p w14:paraId="5F22BD53" w14:textId="77777777" w:rsidR="00FD5F4E" w:rsidRPr="00FB7035" w:rsidRDefault="334F1EEE" w:rsidP="00684D8F">
      <w:pPr>
        <w:pStyle w:val="listalvl4"/>
      </w:pPr>
      <w:r w:rsidRPr="00FB7035">
        <w:t xml:space="preserve">Stolik </w:t>
      </w:r>
      <w:r w:rsidR="58E5A17C" w:rsidRPr="00FB7035">
        <w:t>wysoki</w:t>
      </w:r>
      <w:r w:rsidR="238CC61F" w:rsidRPr="00FB7035">
        <w:t xml:space="preserve"> – 1 szt.</w:t>
      </w:r>
    </w:p>
    <w:p w14:paraId="2EB39F67" w14:textId="77777777" w:rsidR="00FD5F4E" w:rsidRPr="00FB7035" w:rsidRDefault="37554432" w:rsidP="00684D8F">
      <w:pPr>
        <w:pStyle w:val="bulletlvl4"/>
        <w:rPr>
          <w:lang w:val="pl-PL"/>
        </w:rPr>
      </w:pPr>
      <w:r w:rsidRPr="00FB7035">
        <w:rPr>
          <w:lang w:val="pl-PL"/>
        </w:rPr>
        <w:t>Blat wykonany z litego drewna dębowego w kształcie kwadratu.</w:t>
      </w:r>
    </w:p>
    <w:p w14:paraId="6A1F8C05" w14:textId="77777777" w:rsidR="00FD5F4E" w:rsidRPr="00FB7035" w:rsidRDefault="21EF710E" w:rsidP="00684D8F">
      <w:pPr>
        <w:pStyle w:val="bulletlvl4"/>
        <w:rPr>
          <w:lang w:val="pl-PL"/>
        </w:rPr>
      </w:pPr>
      <w:r w:rsidRPr="00FB7035">
        <w:rPr>
          <w:lang w:val="pl-PL"/>
        </w:rPr>
        <w:lastRenderedPageBreak/>
        <w:t xml:space="preserve">Stolik powinien posiadać 4 nogi połączone metalowymi prętami u podstawy. </w:t>
      </w:r>
    </w:p>
    <w:p w14:paraId="7EFA503C" w14:textId="77777777" w:rsidR="00FD5F4E" w:rsidRPr="00FB7035" w:rsidRDefault="21EF710E" w:rsidP="00684D8F">
      <w:pPr>
        <w:pStyle w:val="bulletlvl4"/>
        <w:rPr>
          <w:lang w:val="pl-PL"/>
        </w:rPr>
      </w:pPr>
      <w:r w:rsidRPr="00FB7035">
        <w:rPr>
          <w:lang w:val="pl-PL"/>
        </w:rPr>
        <w:t xml:space="preserve">Nogi wykonane ze stali malowanej proszkowo na kolor </w:t>
      </w:r>
      <w:r w:rsidR="00FD5F4E" w:rsidRPr="00FB7035">
        <w:rPr>
          <w:lang w:val="pl-PL"/>
        </w:rPr>
        <w:t>ustalony w trakcie procesu projektowania.</w:t>
      </w:r>
    </w:p>
    <w:p w14:paraId="77DFECAA" w14:textId="77777777" w:rsidR="00087268" w:rsidRPr="00FB7035" w:rsidRDefault="00FD5F4E" w:rsidP="00684D8F">
      <w:pPr>
        <w:pStyle w:val="bulletlvl4"/>
        <w:rPr>
          <w:lang w:val="pl-PL"/>
        </w:rPr>
      </w:pPr>
      <w:r w:rsidRPr="00FB7035">
        <w:rPr>
          <w:lang w:val="pl-PL"/>
        </w:rPr>
        <w:t>S</w:t>
      </w:r>
      <w:r w:rsidR="0CFF63C8" w:rsidRPr="00FB7035">
        <w:rPr>
          <w:lang w:val="pl-PL"/>
        </w:rPr>
        <w:t xml:space="preserve">zerokość i głębokość nie większa niż 55 </w:t>
      </w:r>
      <w:proofErr w:type="gramStart"/>
      <w:r w:rsidR="0CFF63C8" w:rsidRPr="00FB7035">
        <w:rPr>
          <w:lang w:val="pl-PL"/>
        </w:rPr>
        <w:t>cm</w:t>
      </w:r>
      <w:r w:rsidRPr="00FB7035">
        <w:rPr>
          <w:lang w:val="pl-PL"/>
        </w:rPr>
        <w:t xml:space="preserve">, </w:t>
      </w:r>
      <w:r w:rsidR="0CFF63C8" w:rsidRPr="00FB7035">
        <w:rPr>
          <w:lang w:val="pl-PL"/>
        </w:rPr>
        <w:t xml:space="preserve"> wysokość</w:t>
      </w:r>
      <w:proofErr w:type="gramEnd"/>
      <w:r w:rsidR="0CFF63C8" w:rsidRPr="00FB7035">
        <w:rPr>
          <w:lang w:val="pl-PL"/>
        </w:rPr>
        <w:t xml:space="preserve"> takiego stolika nie powinna przekraczać 115 cm.</w:t>
      </w:r>
    </w:p>
    <w:p w14:paraId="66A33D9E" w14:textId="6FF3EDEA" w:rsidR="00CB0CFF" w:rsidRPr="00FB7035" w:rsidRDefault="007E7472" w:rsidP="00684D8F">
      <w:pPr>
        <w:pStyle w:val="bulletlvl4"/>
        <w:rPr>
          <w:lang w:val="pl-PL"/>
        </w:rPr>
      </w:pPr>
      <w:r w:rsidRPr="00FB7035">
        <w:rPr>
          <w:lang w:val="pl-PL"/>
        </w:rPr>
        <w:t>Dedykowan</w:t>
      </w:r>
      <w:r w:rsidR="00C606F8" w:rsidRPr="00FB7035">
        <w:rPr>
          <w:lang w:val="pl-PL"/>
        </w:rPr>
        <w:t>e</w:t>
      </w:r>
      <w:r w:rsidRPr="00FB7035">
        <w:rPr>
          <w:lang w:val="pl-PL"/>
        </w:rPr>
        <w:t xml:space="preserve"> </w:t>
      </w:r>
      <w:r w:rsidR="00C606F8" w:rsidRPr="00FB7035">
        <w:rPr>
          <w:lang w:val="pl-PL"/>
        </w:rPr>
        <w:t>opakowanie</w:t>
      </w:r>
      <w:r w:rsidRPr="00FB7035">
        <w:rPr>
          <w:lang w:val="pl-PL"/>
        </w:rPr>
        <w:t xml:space="preserve"> na kółkach do transportu.</w:t>
      </w:r>
    </w:p>
    <w:p w14:paraId="541A5E1F" w14:textId="7BFB23B0" w:rsidR="334F1EEE" w:rsidRPr="00FB7035" w:rsidRDefault="4EEC6363" w:rsidP="00CB0CFF">
      <w:pPr>
        <w:pStyle w:val="bulletlvl4"/>
        <w:rPr>
          <w:lang w:val="pl-PL"/>
        </w:rPr>
      </w:pPr>
      <w:r w:rsidRPr="00FB7035">
        <w:rPr>
          <w:lang w:val="pl-PL"/>
        </w:rPr>
        <w:t>Ł</w:t>
      </w:r>
      <w:r w:rsidR="218B2D30" w:rsidRPr="00FB7035">
        <w:rPr>
          <w:lang w:val="pl-PL"/>
        </w:rPr>
        <w:t>atwy montaż oraz demontaż.</w:t>
      </w:r>
    </w:p>
    <w:p w14:paraId="4BF152B2" w14:textId="77777777" w:rsidR="001B6591" w:rsidRPr="00FB7035" w:rsidRDefault="70858762" w:rsidP="00684D8F">
      <w:pPr>
        <w:pStyle w:val="listalvl4"/>
      </w:pPr>
      <w:r w:rsidRPr="00FB7035">
        <w:t>Stolik kawowy – 1 szt.</w:t>
      </w:r>
    </w:p>
    <w:p w14:paraId="3DF324DF" w14:textId="77777777" w:rsidR="001B6591" w:rsidRPr="00FB7035" w:rsidRDefault="13DA26D5" w:rsidP="00684D8F">
      <w:pPr>
        <w:pStyle w:val="bulletlvl4"/>
        <w:rPr>
          <w:lang w:val="pl-PL"/>
        </w:rPr>
      </w:pPr>
      <w:r w:rsidRPr="00FB7035">
        <w:rPr>
          <w:lang w:val="pl-PL"/>
        </w:rPr>
        <w:t>Blat wykonany z litego drewna dębowego w kształcie kwadratu.</w:t>
      </w:r>
    </w:p>
    <w:p w14:paraId="4C6424EE" w14:textId="509BFE76" w:rsidR="001B6591" w:rsidRPr="00FB7035" w:rsidRDefault="13DA26D5" w:rsidP="00684D8F">
      <w:pPr>
        <w:pStyle w:val="bulletlvl4"/>
        <w:rPr>
          <w:lang w:val="pl-PL"/>
        </w:rPr>
      </w:pPr>
      <w:r w:rsidRPr="00FB7035">
        <w:rPr>
          <w:lang w:val="pl-PL"/>
        </w:rPr>
        <w:t xml:space="preserve">Stolik powinien posiadać </w:t>
      </w:r>
      <w:r w:rsidR="16B5D5A6" w:rsidRPr="00FB7035">
        <w:rPr>
          <w:lang w:val="pl-PL"/>
        </w:rPr>
        <w:t>cztery</w:t>
      </w:r>
      <w:r w:rsidRPr="00FB7035">
        <w:rPr>
          <w:lang w:val="pl-PL"/>
        </w:rPr>
        <w:t xml:space="preserve"> nogi połączone metalowymi prętami u podstawy. Nogi wykonane ze stali malowanej proszkowo na kolor </w:t>
      </w:r>
      <w:r w:rsidR="001B6591" w:rsidRPr="00FB7035">
        <w:rPr>
          <w:lang w:val="pl-PL"/>
        </w:rPr>
        <w:t>ustalony w trakcie procesu projektowania</w:t>
      </w:r>
      <w:r w:rsidRPr="00FB7035">
        <w:rPr>
          <w:lang w:val="pl-PL"/>
        </w:rPr>
        <w:t>.</w:t>
      </w:r>
    </w:p>
    <w:p w14:paraId="370DB4F5" w14:textId="77777777" w:rsidR="001B6591" w:rsidRPr="00FB7035" w:rsidRDefault="001B6591" w:rsidP="00684D8F">
      <w:pPr>
        <w:pStyle w:val="bulletlvl4"/>
        <w:rPr>
          <w:lang w:val="pl-PL"/>
        </w:rPr>
      </w:pPr>
      <w:r w:rsidRPr="00FB7035">
        <w:rPr>
          <w:lang w:val="pl-PL"/>
        </w:rPr>
        <w:t>S</w:t>
      </w:r>
      <w:r w:rsidR="13DA26D5" w:rsidRPr="00FB7035">
        <w:rPr>
          <w:lang w:val="pl-PL"/>
        </w:rPr>
        <w:t>zerokość i głębokość nie większa niż 70 cm</w:t>
      </w:r>
      <w:r w:rsidRPr="00FB7035">
        <w:rPr>
          <w:lang w:val="pl-PL"/>
        </w:rPr>
        <w:t>,</w:t>
      </w:r>
      <w:r w:rsidR="13DA26D5" w:rsidRPr="00FB7035">
        <w:rPr>
          <w:lang w:val="pl-PL"/>
        </w:rPr>
        <w:t xml:space="preserve"> wysokość takiego stolika nie powinna przekraczać 45 cm.</w:t>
      </w:r>
    </w:p>
    <w:p w14:paraId="61E0E112" w14:textId="4B10998C" w:rsidR="00CB0CFF" w:rsidRPr="00FB7035" w:rsidRDefault="007E7472" w:rsidP="00684D8F">
      <w:pPr>
        <w:pStyle w:val="bulletlvl4"/>
        <w:rPr>
          <w:lang w:val="pl-PL"/>
        </w:rPr>
      </w:pPr>
      <w:r w:rsidRPr="00FB7035">
        <w:rPr>
          <w:lang w:val="pl-PL"/>
        </w:rPr>
        <w:t>Dedykowan</w:t>
      </w:r>
      <w:r w:rsidR="00C606F8" w:rsidRPr="00FB7035">
        <w:rPr>
          <w:lang w:val="pl-PL"/>
        </w:rPr>
        <w:t>e</w:t>
      </w:r>
      <w:r w:rsidRPr="00FB7035">
        <w:rPr>
          <w:lang w:val="pl-PL"/>
        </w:rPr>
        <w:t xml:space="preserve"> </w:t>
      </w:r>
      <w:r w:rsidR="00C606F8" w:rsidRPr="00FB7035">
        <w:rPr>
          <w:lang w:val="pl-PL"/>
        </w:rPr>
        <w:t>opakowanie</w:t>
      </w:r>
      <w:r w:rsidRPr="00FB7035">
        <w:rPr>
          <w:lang w:val="pl-PL"/>
        </w:rPr>
        <w:t xml:space="preserve"> na kółkach do transportu.</w:t>
      </w:r>
    </w:p>
    <w:p w14:paraId="701502E3" w14:textId="56DF6C8B" w:rsidR="001B6591" w:rsidRPr="00FB7035" w:rsidRDefault="6CBA5563" w:rsidP="00CB0CFF">
      <w:pPr>
        <w:pStyle w:val="bulletlvl4"/>
        <w:rPr>
          <w:lang w:val="pl-PL"/>
        </w:rPr>
      </w:pPr>
      <w:r w:rsidRPr="00FB7035">
        <w:rPr>
          <w:lang w:val="pl-PL"/>
        </w:rPr>
        <w:t>Łatwy montaż oraz demontaż.</w:t>
      </w:r>
    </w:p>
    <w:p w14:paraId="36FB70B2" w14:textId="77777777" w:rsidR="001B6591" w:rsidRPr="00FB7035" w:rsidRDefault="4E43761F" w:rsidP="00684D8F">
      <w:pPr>
        <w:pStyle w:val="listalvl4"/>
      </w:pPr>
      <w:r w:rsidRPr="00FB7035">
        <w:t>Fotel</w:t>
      </w:r>
      <w:r w:rsidR="3CCE99BF" w:rsidRPr="00FB7035">
        <w:t xml:space="preserve"> obrotowy</w:t>
      </w:r>
      <w:r w:rsidRPr="00FB7035">
        <w:t xml:space="preserve"> – 2 szt.</w:t>
      </w:r>
    </w:p>
    <w:p w14:paraId="24933D62" w14:textId="6BD02809" w:rsidR="0010599D" w:rsidRPr="00FB7035" w:rsidRDefault="7373780D" w:rsidP="00B55CFE">
      <w:pPr>
        <w:pStyle w:val="bulletlvl4"/>
        <w:rPr>
          <w:lang w:val="pl-PL"/>
        </w:rPr>
      </w:pPr>
      <w:r w:rsidRPr="00FB7035">
        <w:rPr>
          <w:lang w:val="pl-PL"/>
        </w:rPr>
        <w:t>Siedzisko</w:t>
      </w:r>
      <w:r w:rsidR="3657CBF4" w:rsidRPr="00FB7035">
        <w:rPr>
          <w:lang w:val="pl-PL"/>
        </w:rPr>
        <w:t xml:space="preserve"> w</w:t>
      </w:r>
      <w:r w:rsidR="3155A796" w:rsidRPr="00FB7035">
        <w:rPr>
          <w:lang w:val="pl-PL"/>
        </w:rPr>
        <w:t xml:space="preserve">ykonane z tkaniny welurowej w kolorze </w:t>
      </w:r>
      <w:r w:rsidR="3501BF27" w:rsidRPr="00FB7035">
        <w:rPr>
          <w:lang w:val="pl-PL"/>
        </w:rPr>
        <w:t>ustalonym w trakcie procesu projektowania</w:t>
      </w:r>
      <w:r w:rsidR="3155A796" w:rsidRPr="00FB7035">
        <w:rPr>
          <w:lang w:val="pl-PL"/>
        </w:rPr>
        <w:t xml:space="preserve">. </w:t>
      </w:r>
      <w:r w:rsidR="0C568234" w:rsidRPr="00FB7035">
        <w:rPr>
          <w:lang w:val="pl-PL"/>
        </w:rPr>
        <w:t xml:space="preserve">Tkanina powinna być odporna na zabrudzenia i umożliwiać łatwe usuwanie powierzchownych zabrudzeń. </w:t>
      </w:r>
      <w:r w:rsidR="3155A796" w:rsidRPr="00FB7035">
        <w:rPr>
          <w:lang w:val="pl-PL"/>
        </w:rPr>
        <w:t>Zarówno siedzisko</w:t>
      </w:r>
      <w:r w:rsidR="50684304" w:rsidRPr="00FB7035">
        <w:rPr>
          <w:lang w:val="pl-PL"/>
        </w:rPr>
        <w:t>,</w:t>
      </w:r>
      <w:r w:rsidR="3155A796" w:rsidRPr="00FB7035">
        <w:rPr>
          <w:lang w:val="pl-PL"/>
        </w:rPr>
        <w:t xml:space="preserve"> jak i oparcie powinny posiadać pikowanie w kwadraty</w:t>
      </w:r>
      <w:r w:rsidR="509C0296" w:rsidRPr="00FB7035">
        <w:rPr>
          <w:lang w:val="pl-PL"/>
        </w:rPr>
        <w:t xml:space="preserve">. </w:t>
      </w:r>
    </w:p>
    <w:p w14:paraId="759D52D0" w14:textId="7A64CF7D" w:rsidR="0010599D" w:rsidRPr="00FB7035" w:rsidRDefault="509C0296" w:rsidP="00B55CFE">
      <w:pPr>
        <w:pStyle w:val="bulletlvl4"/>
        <w:rPr>
          <w:lang w:val="pl-PL"/>
        </w:rPr>
      </w:pPr>
      <w:r w:rsidRPr="00FB7035">
        <w:rPr>
          <w:lang w:val="pl-PL"/>
        </w:rPr>
        <w:t>Wraz z podłokietnikami wykonanymi z tego samego materiału powinny tworzyć integralną część siedziska</w:t>
      </w:r>
      <w:r w:rsidR="2F99C167" w:rsidRPr="00FB7035">
        <w:rPr>
          <w:lang w:val="pl-PL"/>
        </w:rPr>
        <w:t>,</w:t>
      </w:r>
      <w:r w:rsidRPr="00FB7035">
        <w:rPr>
          <w:lang w:val="pl-PL"/>
        </w:rPr>
        <w:t xml:space="preserve"> co zapewni komfort użytkowania.</w:t>
      </w:r>
    </w:p>
    <w:p w14:paraId="52B8E92B" w14:textId="21112FDB" w:rsidR="00472AA6" w:rsidRPr="00FB7035" w:rsidRDefault="5A66E311" w:rsidP="00B55CFE">
      <w:pPr>
        <w:pStyle w:val="bulletlvl4"/>
        <w:rPr>
          <w:lang w:val="pl-PL"/>
        </w:rPr>
      </w:pPr>
      <w:r w:rsidRPr="00FB7035">
        <w:rPr>
          <w:lang w:val="pl-PL"/>
        </w:rPr>
        <w:t>Podstawa</w:t>
      </w:r>
      <w:r w:rsidR="3501BF27" w:rsidRPr="00FB7035">
        <w:rPr>
          <w:lang w:val="pl-PL"/>
        </w:rPr>
        <w:t xml:space="preserve"> w</w:t>
      </w:r>
      <w:r w:rsidR="41BE25E9" w:rsidRPr="00FB7035">
        <w:rPr>
          <w:lang w:val="pl-PL"/>
        </w:rPr>
        <w:t>ykonana z czterech nóg wychodzących od środka siedziska</w:t>
      </w:r>
      <w:r w:rsidR="52AB4B75" w:rsidRPr="00FB7035">
        <w:rPr>
          <w:lang w:val="pl-PL"/>
        </w:rPr>
        <w:t xml:space="preserve"> i rozchodzących się </w:t>
      </w:r>
      <w:r w:rsidR="785466BA" w:rsidRPr="00FB7035">
        <w:rPr>
          <w:lang w:val="pl-PL"/>
        </w:rPr>
        <w:t xml:space="preserve">na 4 strony </w:t>
      </w:r>
      <w:r w:rsidR="52AB4B75" w:rsidRPr="00FB7035">
        <w:rPr>
          <w:lang w:val="pl-PL"/>
        </w:rPr>
        <w:t>co zapewni stabilność fotela. Nogi powinny być wykonane z metalu malowanego proszkow</w:t>
      </w:r>
      <w:r w:rsidR="1C308BCD" w:rsidRPr="00FB7035">
        <w:rPr>
          <w:lang w:val="pl-PL"/>
        </w:rPr>
        <w:t>o w kolorze</w:t>
      </w:r>
      <w:r w:rsidR="2550B0F6" w:rsidRPr="00FB7035">
        <w:rPr>
          <w:lang w:val="pl-PL"/>
        </w:rPr>
        <w:t xml:space="preserve"> ustalonym w trakcie procesu projektowania</w:t>
      </w:r>
      <w:r w:rsidR="1C308BCD" w:rsidRPr="00FB7035">
        <w:rPr>
          <w:lang w:val="pl-PL"/>
        </w:rPr>
        <w:t xml:space="preserve">. Dodatkowo nogi powinny </w:t>
      </w:r>
      <w:r w:rsidR="2550B0F6" w:rsidRPr="00FB7035">
        <w:rPr>
          <w:lang w:val="pl-PL"/>
        </w:rPr>
        <w:t>być</w:t>
      </w:r>
      <w:r w:rsidR="1C308BCD" w:rsidRPr="00FB7035">
        <w:rPr>
          <w:lang w:val="pl-PL"/>
        </w:rPr>
        <w:t xml:space="preserve"> połączone z mechanizmem obrotowym</w:t>
      </w:r>
      <w:r w:rsidR="3F534686" w:rsidRPr="00FB7035">
        <w:rPr>
          <w:lang w:val="pl-PL"/>
        </w:rPr>
        <w:t>,</w:t>
      </w:r>
      <w:r w:rsidR="1C308BCD" w:rsidRPr="00FB7035">
        <w:rPr>
          <w:lang w:val="pl-PL"/>
        </w:rPr>
        <w:t xml:space="preserve"> co umożliwi obracanie fotela o 360 stopni.</w:t>
      </w:r>
    </w:p>
    <w:p w14:paraId="37BDB7BE" w14:textId="24B89375" w:rsidR="006F3AEF" w:rsidRPr="00FB7035" w:rsidRDefault="00472AA6" w:rsidP="00684D8F">
      <w:pPr>
        <w:pStyle w:val="bulletlvl4"/>
        <w:rPr>
          <w:lang w:val="pl-PL"/>
        </w:rPr>
      </w:pPr>
      <w:r w:rsidRPr="00FB7035">
        <w:rPr>
          <w:lang w:val="pl-PL"/>
        </w:rPr>
        <w:t>W</w:t>
      </w:r>
      <w:r w:rsidR="05E755EB" w:rsidRPr="00FB7035">
        <w:rPr>
          <w:lang w:val="pl-PL"/>
        </w:rPr>
        <w:t xml:space="preserve">ysokość nie </w:t>
      </w:r>
      <w:r w:rsidR="6DEEF56B" w:rsidRPr="00FB7035">
        <w:rPr>
          <w:lang w:val="pl-PL"/>
        </w:rPr>
        <w:t xml:space="preserve">większa </w:t>
      </w:r>
      <w:r w:rsidR="05E755EB" w:rsidRPr="00FB7035">
        <w:rPr>
          <w:lang w:val="pl-PL"/>
        </w:rPr>
        <w:t xml:space="preserve">niż </w:t>
      </w:r>
      <w:r w:rsidR="056452D0" w:rsidRPr="00FB7035">
        <w:rPr>
          <w:lang w:val="pl-PL"/>
        </w:rPr>
        <w:t>100</w:t>
      </w:r>
      <w:r w:rsidR="79D40118" w:rsidRPr="00FB7035">
        <w:rPr>
          <w:lang w:val="pl-PL"/>
        </w:rPr>
        <w:t xml:space="preserve"> </w:t>
      </w:r>
      <w:r w:rsidR="05E755EB" w:rsidRPr="00FB7035">
        <w:rPr>
          <w:lang w:val="pl-PL"/>
        </w:rPr>
        <w:t>cm</w:t>
      </w:r>
      <w:r w:rsidR="1E6E722E" w:rsidRPr="00FB7035">
        <w:rPr>
          <w:lang w:val="pl-PL"/>
        </w:rPr>
        <w:t>,</w:t>
      </w:r>
      <w:r w:rsidR="05E755EB" w:rsidRPr="00FB7035">
        <w:rPr>
          <w:lang w:val="pl-PL"/>
        </w:rPr>
        <w:t xml:space="preserve"> szerokość nie większa niż </w:t>
      </w:r>
      <w:r w:rsidR="554FE3F0" w:rsidRPr="00FB7035">
        <w:rPr>
          <w:lang w:val="pl-PL"/>
        </w:rPr>
        <w:t xml:space="preserve">65 </w:t>
      </w:r>
      <w:r w:rsidR="05E755EB" w:rsidRPr="00FB7035">
        <w:rPr>
          <w:lang w:val="pl-PL"/>
        </w:rPr>
        <w:t>cm</w:t>
      </w:r>
      <w:r w:rsidR="005424FD" w:rsidRPr="00FB7035">
        <w:rPr>
          <w:lang w:val="pl-PL"/>
        </w:rPr>
        <w:t>, długość około 70 cm</w:t>
      </w:r>
    </w:p>
    <w:p w14:paraId="0DEA8895" w14:textId="77777777" w:rsidR="00730D81" w:rsidRPr="00FB7035" w:rsidRDefault="72109619" w:rsidP="00684D8F">
      <w:pPr>
        <w:pStyle w:val="listalvl4"/>
      </w:pPr>
      <w:r w:rsidRPr="00FB7035">
        <w:t>Regał</w:t>
      </w:r>
      <w:r w:rsidR="55FC1B2C" w:rsidRPr="00FB7035">
        <w:t xml:space="preserve"> – 1 szt.</w:t>
      </w:r>
    </w:p>
    <w:p w14:paraId="2136B673" w14:textId="77777777" w:rsidR="009F4540" w:rsidRPr="00FB7035" w:rsidRDefault="75B733DC" w:rsidP="00684D8F">
      <w:pPr>
        <w:pStyle w:val="bulletlvl4"/>
        <w:rPr>
          <w:lang w:val="pl-PL"/>
        </w:rPr>
      </w:pPr>
      <w:r w:rsidRPr="00FB7035">
        <w:rPr>
          <w:lang w:val="pl-PL"/>
        </w:rPr>
        <w:t xml:space="preserve">Zastosowanie regału zakłada ekspozycję gadżetów, materiałów reklamowych oraz rekwizytów. </w:t>
      </w:r>
      <w:r w:rsidR="4C3DE3F3" w:rsidRPr="00FB7035">
        <w:rPr>
          <w:lang w:val="pl-PL"/>
        </w:rPr>
        <w:t xml:space="preserve">Regał powinien być wykonany w </w:t>
      </w:r>
      <w:r w:rsidR="4C3DE3F3" w:rsidRPr="00FB7035">
        <w:rPr>
          <w:lang w:val="pl-PL"/>
        </w:rPr>
        <w:lastRenderedPageBreak/>
        <w:t>nowoczesnym stylu</w:t>
      </w:r>
      <w:r w:rsidR="7B1E6625" w:rsidRPr="00FB7035">
        <w:rPr>
          <w:lang w:val="pl-PL"/>
        </w:rPr>
        <w:t xml:space="preserve">. Konstrukcja takiego regału powinna być wykonana z metalu malowanego proszkowo na kolor </w:t>
      </w:r>
      <w:r w:rsidR="009F4540" w:rsidRPr="00FB7035">
        <w:rPr>
          <w:lang w:val="pl-PL"/>
        </w:rPr>
        <w:t>ustalony w trakcie procesu projektowania</w:t>
      </w:r>
      <w:r w:rsidR="7B1E6625" w:rsidRPr="00FB7035">
        <w:rPr>
          <w:lang w:val="pl-PL"/>
        </w:rPr>
        <w:t xml:space="preserve">. </w:t>
      </w:r>
    </w:p>
    <w:p w14:paraId="23964325" w14:textId="77777777" w:rsidR="000D0868" w:rsidRPr="00FB7035" w:rsidRDefault="7B1E6625" w:rsidP="00684D8F">
      <w:pPr>
        <w:pStyle w:val="bulletlvl4"/>
        <w:rPr>
          <w:lang w:val="pl-PL"/>
        </w:rPr>
      </w:pPr>
      <w:r w:rsidRPr="00FB7035">
        <w:rPr>
          <w:lang w:val="pl-PL"/>
        </w:rPr>
        <w:t>Regał powi</w:t>
      </w:r>
      <w:r w:rsidR="04FFFAD2" w:rsidRPr="00FB7035">
        <w:rPr>
          <w:lang w:val="pl-PL"/>
        </w:rPr>
        <w:t>nien posiadać 6 półek. Dolna i górna półka powinny by</w:t>
      </w:r>
      <w:r w:rsidR="668A92C5" w:rsidRPr="00FB7035">
        <w:rPr>
          <w:lang w:val="pl-PL"/>
        </w:rPr>
        <w:t>ć</w:t>
      </w:r>
      <w:r w:rsidR="04FFFAD2" w:rsidRPr="00FB7035">
        <w:rPr>
          <w:lang w:val="pl-PL"/>
        </w:rPr>
        <w:t xml:space="preserve"> </w:t>
      </w:r>
      <w:r w:rsidR="4C646B3A" w:rsidRPr="00FB7035">
        <w:rPr>
          <w:lang w:val="pl-PL"/>
        </w:rPr>
        <w:t>o</w:t>
      </w:r>
      <w:r w:rsidR="46726AD8" w:rsidRPr="00FB7035">
        <w:rPr>
          <w:lang w:val="pl-PL"/>
        </w:rPr>
        <w:t xml:space="preserve"> szerokości całego regału</w:t>
      </w:r>
      <w:r w:rsidR="1E761981" w:rsidRPr="00FB7035">
        <w:rPr>
          <w:lang w:val="pl-PL"/>
        </w:rPr>
        <w:t xml:space="preserve">. </w:t>
      </w:r>
    </w:p>
    <w:p w14:paraId="6DB6B038" w14:textId="294CEFEA" w:rsidR="00243018" w:rsidRPr="00FB7035" w:rsidRDefault="1E761981" w:rsidP="00684D8F">
      <w:pPr>
        <w:pStyle w:val="bulletlvl4"/>
        <w:rPr>
          <w:lang w:val="pl-PL"/>
        </w:rPr>
      </w:pPr>
      <w:r w:rsidRPr="00FB7035">
        <w:rPr>
          <w:lang w:val="pl-PL"/>
        </w:rPr>
        <w:t xml:space="preserve">2 półki powyżej dolnej półki powinny być szerokości mniej więcej ¾ </w:t>
      </w:r>
      <w:r w:rsidR="31985EB3" w:rsidRPr="00FB7035">
        <w:rPr>
          <w:lang w:val="pl-PL"/>
        </w:rPr>
        <w:t xml:space="preserve">szerokości całego regału i powinny </w:t>
      </w:r>
      <w:r w:rsidR="71FEF36B" w:rsidRPr="00FB7035">
        <w:rPr>
          <w:lang w:val="pl-PL"/>
        </w:rPr>
        <w:t>przylegać do</w:t>
      </w:r>
      <w:r w:rsidR="31985EB3" w:rsidRPr="00FB7035">
        <w:rPr>
          <w:lang w:val="pl-PL"/>
        </w:rPr>
        <w:t xml:space="preserve"> lewe</w:t>
      </w:r>
      <w:r w:rsidR="7A690EEF" w:rsidRPr="00FB7035">
        <w:rPr>
          <w:lang w:val="pl-PL"/>
        </w:rPr>
        <w:t>go</w:t>
      </w:r>
      <w:r w:rsidR="31985EB3" w:rsidRPr="00FB7035">
        <w:rPr>
          <w:lang w:val="pl-PL"/>
        </w:rPr>
        <w:t xml:space="preserve"> </w:t>
      </w:r>
      <w:r w:rsidR="23E7C07B" w:rsidRPr="00FB7035">
        <w:rPr>
          <w:lang w:val="pl-PL"/>
        </w:rPr>
        <w:t>wewnę</w:t>
      </w:r>
      <w:r w:rsidR="2F933267" w:rsidRPr="00FB7035">
        <w:rPr>
          <w:lang w:val="pl-PL"/>
        </w:rPr>
        <w:t>trznego boku</w:t>
      </w:r>
      <w:r w:rsidR="31985EB3" w:rsidRPr="00FB7035">
        <w:rPr>
          <w:lang w:val="pl-PL"/>
        </w:rPr>
        <w:t xml:space="preserve"> regału. </w:t>
      </w:r>
    </w:p>
    <w:p w14:paraId="615F03E4" w14:textId="079CB349" w:rsidR="001E214D" w:rsidRPr="00FB7035" w:rsidRDefault="259790A1" w:rsidP="00243018">
      <w:pPr>
        <w:pStyle w:val="bulletlvl4"/>
        <w:rPr>
          <w:lang w:val="pl-PL"/>
        </w:rPr>
      </w:pPr>
      <w:r w:rsidRPr="00FB7035">
        <w:rPr>
          <w:lang w:val="pl-PL"/>
        </w:rPr>
        <w:t xml:space="preserve">Kolejne 2 półki </w:t>
      </w:r>
      <w:r w:rsidR="14CBD97D" w:rsidRPr="00FB7035">
        <w:rPr>
          <w:lang w:val="pl-PL"/>
        </w:rPr>
        <w:t xml:space="preserve">pod górną półką </w:t>
      </w:r>
      <w:r w:rsidRPr="00FB7035">
        <w:rPr>
          <w:lang w:val="pl-PL"/>
        </w:rPr>
        <w:t>analogicznie jak poprzednie dwie</w:t>
      </w:r>
      <w:r w:rsidR="3DFC118F" w:rsidRPr="00FB7035">
        <w:rPr>
          <w:lang w:val="pl-PL"/>
        </w:rPr>
        <w:t xml:space="preserve"> – </w:t>
      </w:r>
      <w:r w:rsidRPr="00FB7035">
        <w:rPr>
          <w:lang w:val="pl-PL"/>
        </w:rPr>
        <w:t>z tą różnicą</w:t>
      </w:r>
      <w:r w:rsidR="30C1734C" w:rsidRPr="00FB7035">
        <w:rPr>
          <w:lang w:val="pl-PL"/>
        </w:rPr>
        <w:t>,</w:t>
      </w:r>
      <w:r w:rsidRPr="00FB7035">
        <w:rPr>
          <w:lang w:val="pl-PL"/>
        </w:rPr>
        <w:t xml:space="preserve"> że przyle</w:t>
      </w:r>
      <w:r w:rsidR="0DA7FB6B" w:rsidRPr="00FB7035">
        <w:rPr>
          <w:lang w:val="pl-PL"/>
        </w:rPr>
        <w:t>gają do prawego wewnętrznego boku regału</w:t>
      </w:r>
      <w:r w:rsidR="730C94D8" w:rsidRPr="00FB7035">
        <w:rPr>
          <w:lang w:val="pl-PL"/>
        </w:rPr>
        <w:t xml:space="preserve">. </w:t>
      </w:r>
    </w:p>
    <w:p w14:paraId="4860E5BB" w14:textId="77777777" w:rsidR="00BA25D2" w:rsidRPr="00FB7035" w:rsidRDefault="225E5AFB" w:rsidP="00684D8F">
      <w:pPr>
        <w:pStyle w:val="bulletlvl4"/>
        <w:rPr>
          <w:lang w:val="pl-PL"/>
        </w:rPr>
      </w:pPr>
      <w:r w:rsidRPr="00FB7035">
        <w:rPr>
          <w:lang w:val="pl-PL"/>
        </w:rPr>
        <w:t xml:space="preserve">Półki powinny być wykonane z płyty meblowej </w:t>
      </w:r>
      <w:r w:rsidR="5420D24F" w:rsidRPr="00FB7035">
        <w:rPr>
          <w:lang w:val="pl-PL"/>
        </w:rPr>
        <w:t>oklejonej imitacją dębu.</w:t>
      </w:r>
    </w:p>
    <w:p w14:paraId="0B154A56" w14:textId="77777777" w:rsidR="00BA25D2" w:rsidRPr="00FB7035" w:rsidRDefault="00BA25D2" w:rsidP="00684D8F">
      <w:pPr>
        <w:pStyle w:val="bulletlvl4"/>
        <w:rPr>
          <w:lang w:val="pl-PL"/>
        </w:rPr>
      </w:pPr>
      <w:r w:rsidRPr="00FB7035">
        <w:rPr>
          <w:lang w:val="pl-PL"/>
        </w:rPr>
        <w:t>W</w:t>
      </w:r>
      <w:r w:rsidR="7D1C5A9F" w:rsidRPr="00FB7035">
        <w:rPr>
          <w:lang w:val="pl-PL"/>
        </w:rPr>
        <w:t>ysokość co najmniej 185 cm, szerokość nie mniejsza niż 114 cm oraz głęboko</w:t>
      </w:r>
      <w:r w:rsidR="31076409" w:rsidRPr="00FB7035">
        <w:rPr>
          <w:lang w:val="pl-PL"/>
        </w:rPr>
        <w:t>ść około 35 cm.</w:t>
      </w:r>
    </w:p>
    <w:p w14:paraId="1B0EFD97" w14:textId="45614C40" w:rsidR="00243018" w:rsidRPr="00FB7035" w:rsidRDefault="007E7472" w:rsidP="00684D8F">
      <w:pPr>
        <w:pStyle w:val="bulletlvl4"/>
        <w:rPr>
          <w:lang w:val="pl-PL"/>
        </w:rPr>
      </w:pPr>
      <w:r w:rsidRPr="00FB7035">
        <w:rPr>
          <w:lang w:val="pl-PL"/>
        </w:rPr>
        <w:t>Dedykowan</w:t>
      </w:r>
      <w:r w:rsidR="00C606F8" w:rsidRPr="00FB7035">
        <w:rPr>
          <w:lang w:val="pl-PL"/>
        </w:rPr>
        <w:t>e</w:t>
      </w:r>
      <w:r w:rsidRPr="00FB7035">
        <w:rPr>
          <w:lang w:val="pl-PL"/>
        </w:rPr>
        <w:t xml:space="preserve"> </w:t>
      </w:r>
      <w:r w:rsidR="00C606F8" w:rsidRPr="00FB7035">
        <w:rPr>
          <w:lang w:val="pl-PL"/>
        </w:rPr>
        <w:t>opakowanie</w:t>
      </w:r>
      <w:r w:rsidRPr="00FB7035">
        <w:rPr>
          <w:lang w:val="pl-PL"/>
        </w:rPr>
        <w:t xml:space="preserve"> na kółkach do transportu.</w:t>
      </w:r>
    </w:p>
    <w:p w14:paraId="43E042E6" w14:textId="40B6FCD4" w:rsidR="00BA25D2" w:rsidRPr="00FB7035" w:rsidRDefault="25765B3B" w:rsidP="00243018">
      <w:pPr>
        <w:pStyle w:val="bulletlvl4"/>
        <w:rPr>
          <w:lang w:val="pl-PL"/>
        </w:rPr>
      </w:pPr>
      <w:r w:rsidRPr="00FB7035">
        <w:rPr>
          <w:lang w:val="pl-PL"/>
        </w:rPr>
        <w:t>Łatwy montaż oraz demontaż.</w:t>
      </w:r>
    </w:p>
    <w:p w14:paraId="7AA044E9" w14:textId="332D9F2E" w:rsidR="00405FAC" w:rsidRPr="00FB7035" w:rsidRDefault="00405FAC" w:rsidP="0080265F">
      <w:pPr>
        <w:pStyle w:val="Numerlvl3"/>
      </w:pPr>
      <w:r w:rsidRPr="00FB7035">
        <w:t>Elementy uzupełniające</w:t>
      </w:r>
    </w:p>
    <w:p w14:paraId="42031E3F" w14:textId="487AA9E9" w:rsidR="00AB4F11" w:rsidRPr="00FB7035" w:rsidRDefault="00C35B81" w:rsidP="00B026A6">
      <w:pPr>
        <w:pStyle w:val="listalvl4"/>
        <w:numPr>
          <w:ilvl w:val="2"/>
          <w:numId w:val="8"/>
        </w:numPr>
        <w:ind w:left="2127"/>
      </w:pPr>
      <w:r w:rsidRPr="00FB7035">
        <w:t>Rośliny sztuczne</w:t>
      </w:r>
      <w:r w:rsidR="007E7472" w:rsidRPr="00FB7035">
        <w:t xml:space="preserve"> ustalone na etapie projektowania stoiska.</w:t>
      </w:r>
    </w:p>
    <w:p w14:paraId="35C064D7" w14:textId="4D1F18CA" w:rsidR="00EF518B" w:rsidRPr="00FB7035" w:rsidRDefault="00EF518B" w:rsidP="0080265F">
      <w:pPr>
        <w:pStyle w:val="listalvl4"/>
      </w:pPr>
      <w:r w:rsidRPr="00FB7035">
        <w:t>Składany s</w:t>
      </w:r>
      <w:r w:rsidR="341E74F5" w:rsidRPr="00FB7035">
        <w:t>tojak na ulotki</w:t>
      </w:r>
    </w:p>
    <w:p w14:paraId="5981A655" w14:textId="127B769C" w:rsidR="00EF518B" w:rsidRPr="00FB7035" w:rsidRDefault="00EF518B" w:rsidP="0080265F">
      <w:pPr>
        <w:pStyle w:val="bulletlvl4"/>
        <w:rPr>
          <w:lang w:val="pl-PL"/>
        </w:rPr>
      </w:pPr>
      <w:r w:rsidRPr="00FB7035">
        <w:rPr>
          <w:lang w:val="pl-PL"/>
        </w:rPr>
        <w:t>P</w:t>
      </w:r>
      <w:r w:rsidR="7A7F70EE" w:rsidRPr="00FB7035">
        <w:rPr>
          <w:lang w:val="pl-PL"/>
        </w:rPr>
        <w:t xml:space="preserve">owinien posiadać </w:t>
      </w:r>
      <w:r w:rsidR="00367104" w:rsidRPr="00FB7035">
        <w:rPr>
          <w:lang w:val="pl-PL"/>
        </w:rPr>
        <w:t xml:space="preserve">pięć </w:t>
      </w:r>
      <w:r w:rsidR="7A7F70EE" w:rsidRPr="00FB7035">
        <w:rPr>
          <w:lang w:val="pl-PL"/>
        </w:rPr>
        <w:t xml:space="preserve">półek, </w:t>
      </w:r>
      <w:r w:rsidR="3044D4A7" w:rsidRPr="00FB7035">
        <w:rPr>
          <w:lang w:val="pl-PL"/>
        </w:rPr>
        <w:t>umożliwiających prezentację materiałów drukowanych</w:t>
      </w:r>
      <w:r w:rsidR="7A7F70EE" w:rsidRPr="00FB7035">
        <w:rPr>
          <w:lang w:val="pl-PL"/>
        </w:rPr>
        <w:t>.</w:t>
      </w:r>
      <w:r w:rsidR="0E076066" w:rsidRPr="00FB7035">
        <w:rPr>
          <w:lang w:val="pl-PL"/>
        </w:rPr>
        <w:t xml:space="preserve"> </w:t>
      </w:r>
    </w:p>
    <w:p w14:paraId="1AA65AC6" w14:textId="77777777" w:rsidR="00EF518B" w:rsidRPr="00FB7035" w:rsidRDefault="0E076066" w:rsidP="0080265F">
      <w:pPr>
        <w:pStyle w:val="bulletlvl4"/>
        <w:rPr>
          <w:lang w:val="pl-PL"/>
        </w:rPr>
      </w:pPr>
      <w:r w:rsidRPr="00FB7035">
        <w:rPr>
          <w:lang w:val="pl-PL"/>
        </w:rPr>
        <w:t xml:space="preserve">Stojak powinien zakładać możliwość </w:t>
      </w:r>
      <w:r w:rsidR="1497852D" w:rsidRPr="00FB7035">
        <w:rPr>
          <w:lang w:val="pl-PL"/>
        </w:rPr>
        <w:t>umieszczenia ulotek, broszur oraz katalogów w formacie nie większym niż A4.</w:t>
      </w:r>
      <w:r w:rsidR="7A7F70EE" w:rsidRPr="00FB7035">
        <w:rPr>
          <w:lang w:val="pl-PL"/>
        </w:rPr>
        <w:t xml:space="preserve"> </w:t>
      </w:r>
    </w:p>
    <w:p w14:paraId="405D705C" w14:textId="2581FA9E" w:rsidR="00243018" w:rsidRPr="00FB7035" w:rsidRDefault="2FC2364D" w:rsidP="0080265F">
      <w:pPr>
        <w:pStyle w:val="bulletlvl4"/>
        <w:rPr>
          <w:lang w:val="pl-PL"/>
        </w:rPr>
      </w:pPr>
      <w:r w:rsidRPr="00FB7035">
        <w:rPr>
          <w:lang w:val="pl-PL"/>
        </w:rPr>
        <w:t xml:space="preserve">Stelaż </w:t>
      </w:r>
      <w:r w:rsidR="001A1BFD" w:rsidRPr="00FB7035">
        <w:rPr>
          <w:lang w:val="pl-PL"/>
        </w:rPr>
        <w:t xml:space="preserve">i półki </w:t>
      </w:r>
      <w:r w:rsidRPr="00FB7035">
        <w:rPr>
          <w:lang w:val="pl-PL"/>
        </w:rPr>
        <w:t>s</w:t>
      </w:r>
      <w:r w:rsidR="683A452F" w:rsidRPr="00FB7035">
        <w:rPr>
          <w:lang w:val="pl-PL"/>
        </w:rPr>
        <w:t>tojak</w:t>
      </w:r>
      <w:r w:rsidR="4895F85E" w:rsidRPr="00FB7035">
        <w:rPr>
          <w:lang w:val="pl-PL"/>
        </w:rPr>
        <w:t>a</w:t>
      </w:r>
      <w:r w:rsidR="683A452F" w:rsidRPr="00FB7035">
        <w:rPr>
          <w:lang w:val="pl-PL"/>
        </w:rPr>
        <w:t xml:space="preserve"> na ulotki powinien być wykonany z </w:t>
      </w:r>
      <w:r w:rsidR="00CB6521" w:rsidRPr="00FB7035">
        <w:rPr>
          <w:lang w:val="pl-PL"/>
        </w:rPr>
        <w:t>drewna</w:t>
      </w:r>
      <w:r w:rsidR="001A1BFD" w:rsidRPr="00FB7035">
        <w:rPr>
          <w:lang w:val="pl-PL"/>
        </w:rPr>
        <w:t xml:space="preserve"> bambusowego</w:t>
      </w:r>
      <w:r w:rsidR="683A452F" w:rsidRPr="00FB7035">
        <w:rPr>
          <w:lang w:val="pl-PL"/>
        </w:rPr>
        <w:t xml:space="preserve">. </w:t>
      </w:r>
    </w:p>
    <w:p w14:paraId="6243B9B7" w14:textId="1B741F30" w:rsidR="00EF518B" w:rsidRPr="00FB7035" w:rsidRDefault="6EFECC20" w:rsidP="0080265F">
      <w:pPr>
        <w:pStyle w:val="bulletlvl4"/>
        <w:rPr>
          <w:lang w:val="pl-PL"/>
        </w:rPr>
      </w:pPr>
      <w:r w:rsidRPr="00FB7035">
        <w:rPr>
          <w:lang w:val="pl-PL"/>
        </w:rPr>
        <w:t>Wysokość nie większa niż 150 cm</w:t>
      </w:r>
      <w:r w:rsidR="05EC041E" w:rsidRPr="00FB7035">
        <w:rPr>
          <w:lang w:val="pl-PL"/>
        </w:rPr>
        <w:t xml:space="preserve">, szerokość nie większa niż </w:t>
      </w:r>
      <w:r w:rsidR="008C7F72" w:rsidRPr="00FB7035">
        <w:rPr>
          <w:lang w:val="pl-PL"/>
        </w:rPr>
        <w:t>4</w:t>
      </w:r>
      <w:r w:rsidR="05EC041E" w:rsidRPr="00FB7035">
        <w:rPr>
          <w:lang w:val="pl-PL"/>
        </w:rPr>
        <w:t>0 cm.</w:t>
      </w:r>
    </w:p>
    <w:p w14:paraId="2F81060D" w14:textId="253AF7DE" w:rsidR="341E74F5" w:rsidRPr="00FB7035" w:rsidRDefault="65FAA61B" w:rsidP="0080265F">
      <w:pPr>
        <w:pStyle w:val="bulletlvl4"/>
        <w:rPr>
          <w:lang w:val="pl-PL"/>
        </w:rPr>
      </w:pPr>
      <w:r w:rsidRPr="00FB7035">
        <w:rPr>
          <w:lang w:val="pl-PL"/>
        </w:rPr>
        <w:t xml:space="preserve">Do zestawu powinna być dołączona </w:t>
      </w:r>
      <w:r w:rsidR="1D3242FC" w:rsidRPr="00FB7035">
        <w:rPr>
          <w:lang w:val="pl-PL"/>
        </w:rPr>
        <w:t xml:space="preserve">dopasowana </w:t>
      </w:r>
      <w:r w:rsidRPr="00FB7035">
        <w:rPr>
          <w:lang w:val="pl-PL"/>
        </w:rPr>
        <w:t>walizka u</w:t>
      </w:r>
      <w:r w:rsidR="6F8D34BE" w:rsidRPr="00FB7035">
        <w:rPr>
          <w:lang w:val="pl-PL"/>
        </w:rPr>
        <w:t xml:space="preserve">możliwiająca </w:t>
      </w:r>
      <w:r w:rsidRPr="00FB7035">
        <w:rPr>
          <w:lang w:val="pl-PL"/>
        </w:rPr>
        <w:t>transport stojaka.</w:t>
      </w:r>
    </w:p>
    <w:p w14:paraId="2F3FC5DB" w14:textId="7A92AA62" w:rsidR="00FE7596" w:rsidRPr="00FB7035" w:rsidRDefault="00FE7596" w:rsidP="00B026A6">
      <w:pPr>
        <w:pStyle w:val="listalvl4"/>
      </w:pPr>
      <w:r w:rsidRPr="00FB7035">
        <w:t>Ozdoby na półki</w:t>
      </w:r>
      <w:r w:rsidR="00104E37" w:rsidRPr="00FB7035">
        <w:t xml:space="preserve"> ustalone w trakcie procesu projektowania.</w:t>
      </w:r>
    </w:p>
    <w:p w14:paraId="1E13F1C8" w14:textId="1A7355D1" w:rsidR="00496605" w:rsidRPr="00FB7035" w:rsidRDefault="00496605" w:rsidP="00B026A6">
      <w:pPr>
        <w:pStyle w:val="listalvl4"/>
      </w:pPr>
      <w:r w:rsidRPr="00FB7035">
        <w:t>Logotyp 3D Zamawiającego wolnostojący jako rekwizyt na półki regału.</w:t>
      </w:r>
    </w:p>
    <w:p w14:paraId="488BEF3B" w14:textId="7338ADE5" w:rsidR="00C35B81" w:rsidRPr="00FB7035" w:rsidRDefault="00B44A2A" w:rsidP="00B026A6">
      <w:pPr>
        <w:pStyle w:val="listalvl4"/>
      </w:pPr>
      <w:r w:rsidRPr="00FB7035">
        <w:t>Lampy</w:t>
      </w:r>
    </w:p>
    <w:p w14:paraId="7F34DE9A" w14:textId="2E1121D8" w:rsidR="00645F37" w:rsidRPr="00FB7035" w:rsidRDefault="00645F37" w:rsidP="00B026A6">
      <w:pPr>
        <w:pStyle w:val="bulletlvl4"/>
        <w:rPr>
          <w:lang w:val="pl-PL"/>
        </w:rPr>
      </w:pPr>
      <w:r w:rsidRPr="00FB7035">
        <w:rPr>
          <w:lang w:val="pl-PL"/>
        </w:rPr>
        <w:t>Neon</w:t>
      </w:r>
      <w:r w:rsidR="00496605" w:rsidRPr="00FB7035">
        <w:rPr>
          <w:lang w:val="pl-PL"/>
        </w:rPr>
        <w:t xml:space="preserve"> wybrany w trakcie procesu projektowania stoiska, zasilany poprzez akumulatory wymienne</w:t>
      </w:r>
      <w:r w:rsidR="006E6816" w:rsidRPr="00FB7035">
        <w:rPr>
          <w:lang w:val="pl-PL"/>
        </w:rPr>
        <w:t xml:space="preserve"> oraz sieciowo.</w:t>
      </w:r>
    </w:p>
    <w:p w14:paraId="7FFCB47B" w14:textId="124E4C12" w:rsidR="005229AB" w:rsidRPr="00FB7035" w:rsidRDefault="006E6816" w:rsidP="00B026A6">
      <w:pPr>
        <w:pStyle w:val="bulletlvl4"/>
        <w:rPr>
          <w:lang w:val="pl-PL"/>
        </w:rPr>
      </w:pPr>
      <w:r w:rsidRPr="00FB7035">
        <w:rPr>
          <w:lang w:val="pl-PL"/>
        </w:rPr>
        <w:lastRenderedPageBreak/>
        <w:t>2 szt. l</w:t>
      </w:r>
      <w:r w:rsidR="001852FE" w:rsidRPr="00FB7035">
        <w:rPr>
          <w:lang w:val="pl-PL"/>
        </w:rPr>
        <w:t>amp</w:t>
      </w:r>
      <w:r w:rsidRPr="00FB7035">
        <w:rPr>
          <w:lang w:val="pl-PL"/>
        </w:rPr>
        <w:t>ek</w:t>
      </w:r>
      <w:r w:rsidR="001852FE" w:rsidRPr="00FB7035">
        <w:rPr>
          <w:lang w:val="pl-PL"/>
        </w:rPr>
        <w:t xml:space="preserve"> nocn</w:t>
      </w:r>
      <w:r w:rsidRPr="00FB7035">
        <w:rPr>
          <w:lang w:val="pl-PL"/>
        </w:rPr>
        <w:t>ych wybranych w trakcie procesu projektowania stoiska</w:t>
      </w:r>
      <w:r w:rsidR="00707DAE" w:rsidRPr="00FB7035">
        <w:rPr>
          <w:lang w:val="pl-PL"/>
        </w:rPr>
        <w:t xml:space="preserve"> jako uzupełnienie światła praktycznego umieszczonego na regale lub stolikach.</w:t>
      </w:r>
    </w:p>
    <w:p w14:paraId="12123A77" w14:textId="77777777" w:rsidR="00343C70" w:rsidRPr="00FB7035" w:rsidRDefault="00343C70" w:rsidP="00B026A6">
      <w:pPr>
        <w:pStyle w:val="Numerlvl3"/>
      </w:pPr>
      <w:r w:rsidRPr="00FB7035">
        <w:t>Elementy interaktywne</w:t>
      </w:r>
    </w:p>
    <w:p w14:paraId="70A57634" w14:textId="77777777" w:rsidR="00D53821" w:rsidRPr="00FB7035" w:rsidRDefault="334F1EEE" w:rsidP="00B026A6">
      <w:pPr>
        <w:pStyle w:val="listalvl4"/>
      </w:pPr>
      <w:r w:rsidRPr="00FB7035">
        <w:t>Ekran z</w:t>
      </w:r>
      <w:r w:rsidR="5DC5A2E2" w:rsidRPr="00FB7035">
        <w:t xml:space="preserve"> Android</w:t>
      </w:r>
      <w:r w:rsidR="0B5D6107" w:rsidRPr="00FB7035">
        <w:t xml:space="preserve"> </w:t>
      </w:r>
    </w:p>
    <w:p w14:paraId="77E2DAF0" w14:textId="2444E37B" w:rsidR="425E591E" w:rsidRPr="00FB7035" w:rsidRDefault="720C63AD" w:rsidP="00A57F6E">
      <w:pPr>
        <w:pStyle w:val="bulletlvl4"/>
        <w:rPr>
          <w:lang w:val="pl-PL"/>
        </w:rPr>
      </w:pPr>
      <w:r w:rsidRPr="00FB7035">
        <w:rPr>
          <w:lang w:val="pl-PL"/>
        </w:rPr>
        <w:t>P</w:t>
      </w:r>
      <w:r w:rsidR="28B1D74C" w:rsidRPr="00FB7035">
        <w:rPr>
          <w:lang w:val="pl-PL"/>
        </w:rPr>
        <w:t>rzekątna ekranu w proporcji 16:9 (powierzchnia robocza, bez ramek) – minimum 55 cali, maksimum 65 cali.</w:t>
      </w:r>
    </w:p>
    <w:p w14:paraId="4C5AFC55" w14:textId="73DC93C3" w:rsidR="0C2F9641" w:rsidRPr="00FB7035" w:rsidRDefault="7F4D64A4" w:rsidP="002854DD">
      <w:pPr>
        <w:pStyle w:val="bulletlvl4"/>
        <w:rPr>
          <w:lang w:val="pl-PL"/>
        </w:rPr>
      </w:pPr>
      <w:r w:rsidRPr="00FB7035">
        <w:rPr>
          <w:lang w:val="pl-PL"/>
        </w:rPr>
        <w:t xml:space="preserve">Ekran typu </w:t>
      </w:r>
      <w:proofErr w:type="spellStart"/>
      <w:r w:rsidRPr="00FB7035">
        <w:rPr>
          <w:lang w:val="pl-PL"/>
        </w:rPr>
        <w:t>All</w:t>
      </w:r>
      <w:proofErr w:type="spellEnd"/>
      <w:r w:rsidRPr="00FB7035">
        <w:rPr>
          <w:lang w:val="pl-PL"/>
        </w:rPr>
        <w:t>-in-one</w:t>
      </w:r>
      <w:r w:rsidR="2F7D894A" w:rsidRPr="00FB7035">
        <w:rPr>
          <w:lang w:val="pl-PL"/>
        </w:rPr>
        <w:t xml:space="preserve"> </w:t>
      </w:r>
      <w:r w:rsidR="00DB2413" w:rsidRPr="00FB7035">
        <w:rPr>
          <w:lang w:val="pl-PL"/>
        </w:rPr>
        <w:t>– oznacza to, że ekran powinien skł</w:t>
      </w:r>
      <w:r w:rsidR="00303B96" w:rsidRPr="00FB7035">
        <w:rPr>
          <w:lang w:val="pl-PL"/>
        </w:rPr>
        <w:t>a</w:t>
      </w:r>
      <w:r w:rsidR="00DB2413" w:rsidRPr="00FB7035">
        <w:rPr>
          <w:lang w:val="pl-PL"/>
        </w:rPr>
        <w:t>dać się z jednolitej</w:t>
      </w:r>
      <w:r w:rsidR="00303B96" w:rsidRPr="00FB7035">
        <w:rPr>
          <w:lang w:val="pl-PL"/>
        </w:rPr>
        <w:t>, całościowej</w:t>
      </w:r>
      <w:r w:rsidR="00DB2413" w:rsidRPr="00FB7035">
        <w:rPr>
          <w:lang w:val="pl-PL"/>
        </w:rPr>
        <w:t xml:space="preserve"> matrycy oraz wbudowanej jednostki centralnej. Zamawiający nie dopuszcz</w:t>
      </w:r>
      <w:r w:rsidR="00B335C0" w:rsidRPr="00FB7035">
        <w:rPr>
          <w:lang w:val="pl-PL"/>
        </w:rPr>
        <w:t>a</w:t>
      </w:r>
      <w:r w:rsidR="00DB2413" w:rsidRPr="00FB7035">
        <w:rPr>
          <w:lang w:val="pl-PL"/>
        </w:rPr>
        <w:t xml:space="preserve"> rozwiązań</w:t>
      </w:r>
      <w:r w:rsidR="00303B96" w:rsidRPr="00FB7035">
        <w:rPr>
          <w:lang w:val="pl-PL"/>
        </w:rPr>
        <w:t xml:space="preserve">, które przewidują panele </w:t>
      </w:r>
      <w:r w:rsidR="00B335C0" w:rsidRPr="00FB7035">
        <w:rPr>
          <w:lang w:val="pl-PL"/>
        </w:rPr>
        <w:t>ekranowe</w:t>
      </w:r>
      <w:r w:rsidR="00303B96" w:rsidRPr="00FB7035">
        <w:rPr>
          <w:lang w:val="pl-PL"/>
        </w:rPr>
        <w:t xml:space="preserve"> łączone ze sobą w większ</w:t>
      </w:r>
      <w:r w:rsidR="00B335C0" w:rsidRPr="00FB7035">
        <w:rPr>
          <w:lang w:val="pl-PL"/>
        </w:rPr>
        <w:t>y</w:t>
      </w:r>
      <w:r w:rsidR="00303B96" w:rsidRPr="00FB7035">
        <w:rPr>
          <w:lang w:val="pl-PL"/>
        </w:rPr>
        <w:t xml:space="preserve"> format/wymiary ekranu</w:t>
      </w:r>
      <w:r w:rsidR="00B335C0" w:rsidRPr="00FB7035">
        <w:rPr>
          <w:lang w:val="pl-PL"/>
        </w:rPr>
        <w:t xml:space="preserve"> z </w:t>
      </w:r>
      <w:r w:rsidR="00104E48" w:rsidRPr="00FB7035">
        <w:rPr>
          <w:lang w:val="pl-PL"/>
        </w:rPr>
        <w:t xml:space="preserve">podłączoną jednostką centralną niezależnie czy całość jest </w:t>
      </w:r>
      <w:r w:rsidR="00142E51" w:rsidRPr="00FB7035">
        <w:rPr>
          <w:lang w:val="pl-PL"/>
        </w:rPr>
        <w:t xml:space="preserve">specjalnie </w:t>
      </w:r>
      <w:r w:rsidR="00104E48" w:rsidRPr="00FB7035">
        <w:rPr>
          <w:lang w:val="pl-PL"/>
        </w:rPr>
        <w:t>zabudowania czy nie</w:t>
      </w:r>
      <w:r w:rsidR="00303B96" w:rsidRPr="00FB7035">
        <w:rPr>
          <w:lang w:val="pl-PL"/>
        </w:rPr>
        <w:t>.</w:t>
      </w:r>
      <w:r w:rsidR="00104E48" w:rsidRPr="00FB7035">
        <w:rPr>
          <w:lang w:val="pl-PL"/>
        </w:rPr>
        <w:t xml:space="preserve"> Produkt musi być jednolitym urządzeniem</w:t>
      </w:r>
      <w:r w:rsidR="007160F3" w:rsidRPr="00FB7035">
        <w:rPr>
          <w:lang w:val="pl-PL"/>
        </w:rPr>
        <w:t xml:space="preserve"> producenta</w:t>
      </w:r>
      <w:r w:rsidR="00104E48" w:rsidRPr="00FB7035">
        <w:rPr>
          <w:lang w:val="pl-PL"/>
        </w:rPr>
        <w:t xml:space="preserve">, a nie rozwiązaniem </w:t>
      </w:r>
      <w:r w:rsidR="00EA6564" w:rsidRPr="00FB7035">
        <w:rPr>
          <w:lang w:val="pl-PL"/>
        </w:rPr>
        <w:t>dostosowywanym</w:t>
      </w:r>
      <w:r w:rsidR="007160F3" w:rsidRPr="00FB7035">
        <w:rPr>
          <w:lang w:val="pl-PL"/>
        </w:rPr>
        <w:t>/budowanym na zamówienie</w:t>
      </w:r>
      <w:r w:rsidR="00104E48" w:rsidRPr="00FB7035">
        <w:rPr>
          <w:lang w:val="pl-PL"/>
        </w:rPr>
        <w:t>.</w:t>
      </w:r>
    </w:p>
    <w:p w14:paraId="7A3A4E2F" w14:textId="5587F78C" w:rsidR="0C2F9641" w:rsidRPr="00FB7035" w:rsidRDefault="0C2F9641" w:rsidP="00B026A6">
      <w:pPr>
        <w:pStyle w:val="bulletlvl4"/>
        <w:rPr>
          <w:lang w:val="pl-PL"/>
        </w:rPr>
      </w:pPr>
      <w:r w:rsidRPr="00FB7035">
        <w:rPr>
          <w:lang w:val="pl-PL"/>
        </w:rPr>
        <w:t xml:space="preserve">Ekran musi posiadać </w:t>
      </w:r>
      <w:r w:rsidR="009323EC" w:rsidRPr="00FB7035">
        <w:rPr>
          <w:lang w:val="pl-PL"/>
        </w:rPr>
        <w:t xml:space="preserve">wbudowany system obsługi oparty na </w:t>
      </w:r>
      <w:r w:rsidRPr="00FB7035">
        <w:rPr>
          <w:lang w:val="pl-PL"/>
        </w:rPr>
        <w:t>Android TV</w:t>
      </w:r>
      <w:r w:rsidR="009323EC" w:rsidRPr="00FB7035">
        <w:rPr>
          <w:lang w:val="pl-PL"/>
        </w:rPr>
        <w:t xml:space="preserve"> lub równoważnym</w:t>
      </w:r>
      <w:r w:rsidR="00DA38EF" w:rsidRPr="00FB7035">
        <w:rPr>
          <w:lang w:val="pl-PL"/>
        </w:rPr>
        <w:t>.</w:t>
      </w:r>
    </w:p>
    <w:p w14:paraId="75D7D5ED" w14:textId="58C26494" w:rsidR="425E591E" w:rsidRPr="00FB7035" w:rsidRDefault="425E591E" w:rsidP="00B026A6">
      <w:pPr>
        <w:pStyle w:val="bulletlvl4"/>
        <w:rPr>
          <w:lang w:val="pl-PL"/>
        </w:rPr>
      </w:pPr>
      <w:r w:rsidRPr="00FB7035">
        <w:rPr>
          <w:lang w:val="pl-PL"/>
        </w:rPr>
        <w:t>Ekran nie może być zarejestrowany jako telewizor.</w:t>
      </w:r>
    </w:p>
    <w:p w14:paraId="414D0FFA" w14:textId="55740C12" w:rsidR="425E591E" w:rsidRPr="00FB7035" w:rsidRDefault="425E591E" w:rsidP="00B026A6">
      <w:pPr>
        <w:pStyle w:val="bulletlvl4"/>
        <w:rPr>
          <w:lang w:val="pl-PL"/>
        </w:rPr>
      </w:pPr>
      <w:r w:rsidRPr="00FB7035">
        <w:rPr>
          <w:lang w:val="pl-PL"/>
        </w:rPr>
        <w:t>Ekran musi być pochodzić z profesjonalnej linii produktowej producenta przeznaczonej do instalacji w salach konferencyjnych.</w:t>
      </w:r>
    </w:p>
    <w:p w14:paraId="3E019AF0" w14:textId="46A57302" w:rsidR="425E591E" w:rsidRPr="00FB7035" w:rsidRDefault="425E591E" w:rsidP="00B026A6">
      <w:pPr>
        <w:pStyle w:val="bulletlvl4"/>
        <w:rPr>
          <w:lang w:val="pl-PL"/>
        </w:rPr>
      </w:pPr>
      <w:r w:rsidRPr="00FB7035">
        <w:rPr>
          <w:lang w:val="pl-PL"/>
        </w:rPr>
        <w:t>Obramowanie ekranu minimalistyczne, w kolorze czarnym.</w:t>
      </w:r>
    </w:p>
    <w:p w14:paraId="5AA964D5" w14:textId="66563146" w:rsidR="425E591E" w:rsidRPr="00FB7035" w:rsidRDefault="425E591E" w:rsidP="00B026A6">
      <w:pPr>
        <w:pStyle w:val="bulletlvl4"/>
        <w:rPr>
          <w:lang w:val="pl-PL"/>
        </w:rPr>
      </w:pPr>
      <w:r w:rsidRPr="00FB7035">
        <w:rPr>
          <w:lang w:val="pl-PL"/>
        </w:rPr>
        <w:t>Ekran musi być zainstalowany w sposób estetyczny, maksymalnie przylegając do ściany w miejscu instalacji.</w:t>
      </w:r>
    </w:p>
    <w:p w14:paraId="0A7DA376" w14:textId="1FCBB879" w:rsidR="425E591E" w:rsidRPr="00FB7035" w:rsidRDefault="425E591E" w:rsidP="00B026A6">
      <w:pPr>
        <w:pStyle w:val="bulletlvl4"/>
        <w:rPr>
          <w:lang w:val="pl-PL"/>
        </w:rPr>
      </w:pPr>
      <w:r w:rsidRPr="00FB7035">
        <w:rPr>
          <w:lang w:val="pl-PL"/>
        </w:rPr>
        <w:t>Jasność wyświetlanego obrazu nie mniejsza niż 500 nitów.</w:t>
      </w:r>
    </w:p>
    <w:p w14:paraId="70B8FB4C" w14:textId="10763ADD" w:rsidR="425E591E" w:rsidRPr="00FB7035" w:rsidRDefault="425E591E" w:rsidP="00B026A6">
      <w:pPr>
        <w:pStyle w:val="bulletlvl4"/>
        <w:rPr>
          <w:lang w:val="pl-PL"/>
        </w:rPr>
      </w:pPr>
      <w:r w:rsidRPr="00FB7035">
        <w:rPr>
          <w:lang w:val="pl-PL"/>
        </w:rPr>
        <w:t>Rozdzielczość natywna całego ekranu nie mniejsza niż 4k.</w:t>
      </w:r>
    </w:p>
    <w:p w14:paraId="6C627F7C" w14:textId="576A2206" w:rsidR="425E591E" w:rsidRPr="00FB7035" w:rsidRDefault="425E591E" w:rsidP="00B026A6">
      <w:pPr>
        <w:pStyle w:val="bulletlvl4"/>
        <w:rPr>
          <w:lang w:val="pl-PL"/>
        </w:rPr>
      </w:pPr>
      <w:r w:rsidRPr="00FB7035">
        <w:rPr>
          <w:lang w:val="pl-PL"/>
        </w:rPr>
        <w:t>Ekran musi być wyposażony w minimum w wejścia HDMI oraz 2 wejścia USB.</w:t>
      </w:r>
    </w:p>
    <w:p w14:paraId="6D4578E6" w14:textId="592E0469" w:rsidR="6251A78A" w:rsidRPr="00FB7035" w:rsidRDefault="6251A78A" w:rsidP="00B026A6">
      <w:pPr>
        <w:pStyle w:val="bulletlvl4"/>
        <w:rPr>
          <w:lang w:val="pl-PL"/>
        </w:rPr>
      </w:pPr>
      <w:r w:rsidRPr="00FB7035">
        <w:rPr>
          <w:lang w:val="pl-PL"/>
        </w:rPr>
        <w:t xml:space="preserve">Ekran powinien posiadać łącze </w:t>
      </w:r>
      <w:proofErr w:type="spellStart"/>
      <w:r w:rsidRPr="00FB7035">
        <w:rPr>
          <w:lang w:val="pl-PL"/>
        </w:rPr>
        <w:t>WiFi</w:t>
      </w:r>
      <w:proofErr w:type="spellEnd"/>
      <w:r w:rsidRPr="00FB7035">
        <w:rPr>
          <w:lang w:val="pl-PL"/>
        </w:rPr>
        <w:t>.</w:t>
      </w:r>
    </w:p>
    <w:p w14:paraId="4891E471" w14:textId="675149A9" w:rsidR="425E591E" w:rsidRPr="00FB7035" w:rsidRDefault="425E591E" w:rsidP="00B026A6">
      <w:pPr>
        <w:pStyle w:val="bulletlvl4"/>
        <w:rPr>
          <w:lang w:val="pl-PL"/>
        </w:rPr>
      </w:pPr>
      <w:r w:rsidRPr="00FB7035">
        <w:rPr>
          <w:lang w:val="pl-PL"/>
        </w:rPr>
        <w:t xml:space="preserve">Współczynnik kontrastu statycznego wyświetlanego obrazu nie mniejszy niż </w:t>
      </w:r>
      <w:r w:rsidRPr="00FB7035">
        <w:rPr>
          <w:lang w:val="pl-PL"/>
        </w:rPr>
        <w:br/>
        <w:t>4 000:1.</w:t>
      </w:r>
    </w:p>
    <w:p w14:paraId="40B30D09" w14:textId="49402A71" w:rsidR="425E591E" w:rsidRPr="00FB7035" w:rsidRDefault="425E591E" w:rsidP="00B026A6">
      <w:pPr>
        <w:pStyle w:val="bulletlvl4"/>
        <w:rPr>
          <w:lang w:val="pl-PL"/>
        </w:rPr>
      </w:pPr>
      <w:r w:rsidRPr="00FB7035">
        <w:rPr>
          <w:lang w:val="pl-PL"/>
        </w:rPr>
        <w:t>Matryce muszą być fabrycznie skalibrowane.</w:t>
      </w:r>
    </w:p>
    <w:p w14:paraId="4F5DE9CD" w14:textId="5C810801" w:rsidR="425E591E" w:rsidRPr="00FB7035" w:rsidRDefault="425E591E" w:rsidP="00B026A6">
      <w:pPr>
        <w:pStyle w:val="bulletlvl4"/>
        <w:rPr>
          <w:lang w:val="pl-PL"/>
        </w:rPr>
      </w:pPr>
      <w:r w:rsidRPr="00FB7035">
        <w:rPr>
          <w:lang w:val="pl-PL"/>
        </w:rPr>
        <w:t>Ze względu na kubaturę pomieszczeń, wymagane jest, aby zastosowany ekran nie generował więcej ciepła niż 1500 BTU (wartość maksymalna) w ciągu 1 godziny.</w:t>
      </w:r>
    </w:p>
    <w:p w14:paraId="5E5D0245" w14:textId="4EEEB87A" w:rsidR="425E591E" w:rsidRPr="00FB7035" w:rsidRDefault="28B1D74C" w:rsidP="00D25EDD">
      <w:pPr>
        <w:pStyle w:val="bulletlvl4"/>
        <w:rPr>
          <w:lang w:val="pl-PL"/>
        </w:rPr>
      </w:pPr>
      <w:r w:rsidRPr="00FB7035">
        <w:rPr>
          <w:lang w:val="pl-PL"/>
        </w:rPr>
        <w:t>Ekran musi posiadać wbudowany zestaw nagłośnienia</w:t>
      </w:r>
      <w:r w:rsidR="0071407E" w:rsidRPr="00FB7035">
        <w:rPr>
          <w:lang w:val="pl-PL"/>
        </w:rPr>
        <w:t xml:space="preserve"> o minimalnej mocy </w:t>
      </w:r>
      <w:r w:rsidR="005D69FF" w:rsidRPr="00FB7035">
        <w:rPr>
          <w:lang w:val="pl-PL"/>
        </w:rPr>
        <w:t>20W</w:t>
      </w:r>
      <w:r w:rsidRPr="00FB7035">
        <w:rPr>
          <w:lang w:val="pl-PL"/>
        </w:rPr>
        <w:t>.</w:t>
      </w:r>
    </w:p>
    <w:p w14:paraId="69BF8D3F" w14:textId="6EB048F8" w:rsidR="5DC5A2E2" w:rsidRPr="00FB7035" w:rsidRDefault="07B57A38" w:rsidP="00B026A6">
      <w:pPr>
        <w:pStyle w:val="listalvl4"/>
      </w:pPr>
      <w:proofErr w:type="spellStart"/>
      <w:r w:rsidRPr="00FB7035">
        <w:lastRenderedPageBreak/>
        <w:t>Infokiosk</w:t>
      </w:r>
      <w:proofErr w:type="spellEnd"/>
      <w:r w:rsidR="0049155F" w:rsidRPr="00FB7035">
        <w:t xml:space="preserve"> </w:t>
      </w:r>
    </w:p>
    <w:p w14:paraId="67897E13" w14:textId="39915E52" w:rsidR="2081EB34" w:rsidRPr="00FB7035" w:rsidRDefault="2081EB34" w:rsidP="00B026A6">
      <w:pPr>
        <w:pStyle w:val="bulletlvl4"/>
        <w:rPr>
          <w:lang w:val="pl-PL"/>
        </w:rPr>
      </w:pPr>
      <w:proofErr w:type="spellStart"/>
      <w:r w:rsidRPr="00FB7035">
        <w:rPr>
          <w:lang w:val="pl-PL"/>
        </w:rPr>
        <w:t>Infokiosk</w:t>
      </w:r>
      <w:proofErr w:type="spellEnd"/>
      <w:r w:rsidRPr="00FB7035">
        <w:rPr>
          <w:lang w:val="pl-PL"/>
        </w:rPr>
        <w:t xml:space="preserve"> powinien nie tylko wyświetlać treści reklamowe, ale także powinien umożliwiać interakcję z klientem</w:t>
      </w:r>
      <w:r w:rsidR="2DFBEA11" w:rsidRPr="00FB7035">
        <w:rPr>
          <w:lang w:val="pl-PL"/>
        </w:rPr>
        <w:t xml:space="preserve">. </w:t>
      </w:r>
    </w:p>
    <w:p w14:paraId="0CA26D32" w14:textId="0938FCF5" w:rsidR="2491FCEE" w:rsidRPr="00FB7035" w:rsidRDefault="4103DD89" w:rsidP="00D25EDD">
      <w:pPr>
        <w:pStyle w:val="bulletlvl4"/>
        <w:rPr>
          <w:lang w:val="pl-PL"/>
        </w:rPr>
      </w:pPr>
      <w:proofErr w:type="spellStart"/>
      <w:r w:rsidRPr="00FB7035">
        <w:rPr>
          <w:lang w:val="pl-PL"/>
        </w:rPr>
        <w:t>Infokiosk</w:t>
      </w:r>
      <w:proofErr w:type="spellEnd"/>
      <w:r w:rsidRPr="00FB7035">
        <w:rPr>
          <w:lang w:val="pl-PL"/>
        </w:rPr>
        <w:t xml:space="preserve"> powinien być w kolorze </w:t>
      </w:r>
      <w:r w:rsidR="0B4AEC56" w:rsidRPr="00FB7035">
        <w:rPr>
          <w:lang w:val="pl-PL"/>
        </w:rPr>
        <w:t>dopasowanym w trakcie procesu projektowania stoiska</w:t>
      </w:r>
      <w:r w:rsidRPr="00FB7035">
        <w:rPr>
          <w:lang w:val="pl-PL"/>
        </w:rPr>
        <w:t xml:space="preserve"> oraz w zestawie zawierać walizkę ułatwiającą transport</w:t>
      </w:r>
      <w:r w:rsidR="2BF546DD" w:rsidRPr="00FB7035">
        <w:rPr>
          <w:lang w:val="pl-PL"/>
        </w:rPr>
        <w:t>.</w:t>
      </w:r>
    </w:p>
    <w:p w14:paraId="25092829" w14:textId="6954B214" w:rsidR="75F7286A" w:rsidRPr="00FB7035" w:rsidRDefault="75F7286A" w:rsidP="00B026A6">
      <w:pPr>
        <w:pStyle w:val="bulletlvl4"/>
        <w:rPr>
          <w:lang w:val="pl-PL"/>
        </w:rPr>
      </w:pPr>
      <w:proofErr w:type="spellStart"/>
      <w:r w:rsidRPr="00FB7035">
        <w:rPr>
          <w:lang w:val="pl-PL"/>
        </w:rPr>
        <w:t>Infokiosk</w:t>
      </w:r>
      <w:proofErr w:type="spellEnd"/>
      <w:r w:rsidRPr="00FB7035">
        <w:rPr>
          <w:lang w:val="pl-PL"/>
        </w:rPr>
        <w:t xml:space="preserve"> musi być wyposażony w: </w:t>
      </w:r>
    </w:p>
    <w:p w14:paraId="01DC22E4" w14:textId="6F3FC6EF" w:rsidR="75F7286A" w:rsidRPr="00FB7035" w:rsidRDefault="00941B62" w:rsidP="00941B62">
      <w:pPr>
        <w:pStyle w:val="bulletlvl4"/>
        <w:numPr>
          <w:ilvl w:val="0"/>
          <w:numId w:val="9"/>
        </w:numPr>
        <w:ind w:left="2977"/>
        <w:rPr>
          <w:lang w:val="pl-PL"/>
        </w:rPr>
      </w:pPr>
      <w:r w:rsidRPr="00FB7035">
        <w:rPr>
          <w:lang w:val="pl-PL"/>
        </w:rPr>
        <w:t>S</w:t>
      </w:r>
      <w:r w:rsidR="75F7286A" w:rsidRPr="00FB7035">
        <w:rPr>
          <w:lang w:val="pl-PL"/>
        </w:rPr>
        <w:t>ystem operacyjny Android</w:t>
      </w:r>
      <w:r w:rsidR="0049155F" w:rsidRPr="00FB7035">
        <w:rPr>
          <w:lang w:val="pl-PL"/>
        </w:rPr>
        <w:t xml:space="preserve"> lub Windows</w:t>
      </w:r>
    </w:p>
    <w:p w14:paraId="75A98245" w14:textId="1AD71C39" w:rsidR="53EF7469" w:rsidRPr="00FB7035" w:rsidRDefault="53EF7469" w:rsidP="00941B62">
      <w:pPr>
        <w:pStyle w:val="bulletlvl4"/>
        <w:numPr>
          <w:ilvl w:val="0"/>
          <w:numId w:val="9"/>
        </w:numPr>
        <w:ind w:left="2977"/>
        <w:rPr>
          <w:lang w:val="pl-PL"/>
        </w:rPr>
      </w:pPr>
      <w:r w:rsidRPr="00FB7035">
        <w:rPr>
          <w:lang w:val="pl-PL"/>
        </w:rPr>
        <w:t>Ekran dotykowy o wysokiej czułości</w:t>
      </w:r>
    </w:p>
    <w:p w14:paraId="23F0ACC4" w14:textId="433DE024" w:rsidR="53EF7469" w:rsidRPr="00FB7035" w:rsidRDefault="53EF7469" w:rsidP="00941B62">
      <w:pPr>
        <w:pStyle w:val="bulletlvl4"/>
        <w:numPr>
          <w:ilvl w:val="0"/>
          <w:numId w:val="9"/>
        </w:numPr>
        <w:ind w:left="2977"/>
        <w:rPr>
          <w:lang w:val="pl-PL"/>
        </w:rPr>
      </w:pPr>
      <w:r w:rsidRPr="00FB7035">
        <w:rPr>
          <w:lang w:val="pl-PL"/>
        </w:rPr>
        <w:t>Intuicyjny interfejs</w:t>
      </w:r>
    </w:p>
    <w:p w14:paraId="589D2845" w14:textId="1689010D" w:rsidR="53EF7469" w:rsidRPr="00FB7035" w:rsidRDefault="53EF7469" w:rsidP="00941B62">
      <w:pPr>
        <w:pStyle w:val="bulletlvl4"/>
        <w:numPr>
          <w:ilvl w:val="0"/>
          <w:numId w:val="9"/>
        </w:numPr>
        <w:ind w:left="2977"/>
        <w:rPr>
          <w:lang w:val="pl-PL"/>
        </w:rPr>
      </w:pPr>
      <w:r w:rsidRPr="00FB7035">
        <w:rPr>
          <w:lang w:val="pl-PL"/>
        </w:rPr>
        <w:t>Złącze HDMI, USB i Ethernet</w:t>
      </w:r>
    </w:p>
    <w:p w14:paraId="1603ACAE" w14:textId="753362B8" w:rsidR="53EF7469" w:rsidRPr="00FB7035" w:rsidRDefault="53EF7469" w:rsidP="00941B62">
      <w:pPr>
        <w:pStyle w:val="bulletlvl4"/>
        <w:numPr>
          <w:ilvl w:val="0"/>
          <w:numId w:val="9"/>
        </w:numPr>
        <w:ind w:left="2977"/>
        <w:rPr>
          <w:lang w:val="pl-PL"/>
        </w:rPr>
      </w:pPr>
      <w:r w:rsidRPr="00FB7035">
        <w:rPr>
          <w:lang w:val="pl-PL"/>
        </w:rPr>
        <w:t xml:space="preserve">Łącza </w:t>
      </w:r>
      <w:proofErr w:type="spellStart"/>
      <w:r w:rsidRPr="00FB7035">
        <w:rPr>
          <w:lang w:val="pl-PL"/>
        </w:rPr>
        <w:t>WiFi</w:t>
      </w:r>
      <w:proofErr w:type="spellEnd"/>
      <w:r w:rsidRPr="00FB7035">
        <w:rPr>
          <w:lang w:val="pl-PL"/>
        </w:rPr>
        <w:t xml:space="preserve"> oraz Bluetooth</w:t>
      </w:r>
    </w:p>
    <w:p w14:paraId="7E4A8981" w14:textId="76ED140C" w:rsidR="69DF8CFA" w:rsidRPr="00FB7035" w:rsidRDefault="69DF8CFA" w:rsidP="00941B62">
      <w:pPr>
        <w:pStyle w:val="bulletlvl4"/>
        <w:numPr>
          <w:ilvl w:val="0"/>
          <w:numId w:val="9"/>
        </w:numPr>
        <w:ind w:left="2977"/>
        <w:rPr>
          <w:lang w:val="pl-PL"/>
        </w:rPr>
      </w:pPr>
      <w:r w:rsidRPr="00FB7035">
        <w:rPr>
          <w:lang w:val="pl-PL"/>
        </w:rPr>
        <w:t>Wbudowana pamięć</w:t>
      </w:r>
    </w:p>
    <w:p w14:paraId="50780790" w14:textId="2D71D3C0" w:rsidR="6155E2C8" w:rsidRPr="00FB7035" w:rsidRDefault="6155E2C8" w:rsidP="00941B62">
      <w:pPr>
        <w:pStyle w:val="bulletlvl4"/>
        <w:numPr>
          <w:ilvl w:val="0"/>
          <w:numId w:val="9"/>
        </w:numPr>
        <w:ind w:left="2977"/>
        <w:rPr>
          <w:lang w:val="pl-PL"/>
        </w:rPr>
      </w:pPr>
      <w:r w:rsidRPr="00FB7035">
        <w:rPr>
          <w:lang w:val="pl-PL"/>
        </w:rPr>
        <w:t>Ekran pionowy</w:t>
      </w:r>
    </w:p>
    <w:p w14:paraId="6E7D5352" w14:textId="3036CAF2" w:rsidR="00B704B4" w:rsidRPr="00FB7035" w:rsidRDefault="00B704B4" w:rsidP="0092265D">
      <w:pPr>
        <w:pStyle w:val="Nagwek3"/>
        <w:rPr>
          <w:lang w:val="pl-PL"/>
        </w:rPr>
      </w:pPr>
      <w:r w:rsidRPr="00FB7035">
        <w:rPr>
          <w:lang w:val="pl-PL"/>
        </w:rPr>
        <w:t>Dostawa</w:t>
      </w:r>
      <w:r w:rsidR="00141B69" w:rsidRPr="00FB7035">
        <w:rPr>
          <w:lang w:val="pl-PL"/>
        </w:rPr>
        <w:t>,</w:t>
      </w:r>
      <w:r w:rsidRPr="00FB7035">
        <w:rPr>
          <w:lang w:val="pl-PL"/>
        </w:rPr>
        <w:t xml:space="preserve"> mo</w:t>
      </w:r>
      <w:r w:rsidR="009E03FD" w:rsidRPr="00FB7035">
        <w:rPr>
          <w:lang w:val="pl-PL"/>
        </w:rPr>
        <w:t>ntaż</w:t>
      </w:r>
      <w:r w:rsidR="00141B69" w:rsidRPr="00FB7035">
        <w:rPr>
          <w:lang w:val="pl-PL"/>
        </w:rPr>
        <w:t>, konfiguracja i uruchomienie</w:t>
      </w:r>
    </w:p>
    <w:p w14:paraId="68B8CB91" w14:textId="2F792821" w:rsidR="009E03FD" w:rsidRPr="00FB7035" w:rsidRDefault="009E03FD" w:rsidP="0092265D">
      <w:pPr>
        <w:pStyle w:val="Numerlvl3"/>
      </w:pPr>
      <w:r w:rsidRPr="00FB7035">
        <w:t xml:space="preserve">Wykonawca zobowiązuje się dostarczyć w jednej dostawie wyspecyfikowany Sprzęt, na własny koszt do siedziby Zamawiającego w terminie do </w:t>
      </w:r>
      <w:r w:rsidRPr="00FB7035">
        <w:rPr>
          <w:b/>
          <w:bCs/>
        </w:rPr>
        <w:t xml:space="preserve">30 dni </w:t>
      </w:r>
      <w:r w:rsidR="00C606F8" w:rsidRPr="00FB7035">
        <w:rPr>
          <w:b/>
          <w:bCs/>
        </w:rPr>
        <w:t>kalendarzowych</w:t>
      </w:r>
      <w:r w:rsidRPr="00FB7035">
        <w:rPr>
          <w:b/>
          <w:bCs/>
        </w:rPr>
        <w:t xml:space="preserve"> </w:t>
      </w:r>
      <w:r w:rsidRPr="00FB7035">
        <w:t xml:space="preserve">od dnia </w:t>
      </w:r>
      <w:r w:rsidR="00A0420A" w:rsidRPr="00FB7035">
        <w:t>akceptacji projektu stoiska</w:t>
      </w:r>
      <w:r w:rsidR="00867EB3" w:rsidRPr="00FB7035">
        <w:t xml:space="preserve"> przez Zamawiającego</w:t>
      </w:r>
      <w:r w:rsidRPr="00FB7035">
        <w:t>. Przez dni robocze rozumie się dni od poniedziałku do piątku w godzinach 8:00-16:00, z wyjątkiem dni ustawowo wolnych od pracy lub dni wolnych od pracy u Zamawiającego.</w:t>
      </w:r>
    </w:p>
    <w:p w14:paraId="5D0EA799" w14:textId="77777777" w:rsidR="003F6A49" w:rsidRPr="00FB7035" w:rsidRDefault="00B704B4" w:rsidP="0092265D">
      <w:pPr>
        <w:pStyle w:val="Numerlvl3"/>
      </w:pPr>
      <w:r w:rsidRPr="00FB7035">
        <w:t>Wykonawca odpowiada</w:t>
      </w:r>
      <w:r w:rsidR="003F6A49" w:rsidRPr="00FB7035">
        <w:t xml:space="preserve"> za:</w:t>
      </w:r>
    </w:p>
    <w:p w14:paraId="15D09584" w14:textId="77777777" w:rsidR="00106729" w:rsidRPr="00FB7035" w:rsidRDefault="00106729" w:rsidP="0092265D">
      <w:pPr>
        <w:pStyle w:val="Bulletlvl3"/>
        <w:rPr>
          <w:lang w:val="pl-PL"/>
        </w:rPr>
      </w:pPr>
      <w:r w:rsidRPr="00FB7035">
        <w:rPr>
          <w:lang w:val="pl-PL"/>
        </w:rPr>
        <w:t>Dostawę zestawu do siedziby zamawiającego.</w:t>
      </w:r>
    </w:p>
    <w:p w14:paraId="23F1FF96" w14:textId="5B1027B8" w:rsidR="00A247CA" w:rsidRPr="00FB7035" w:rsidRDefault="0060470F" w:rsidP="0092265D">
      <w:pPr>
        <w:pStyle w:val="Bulletlvl3"/>
        <w:rPr>
          <w:lang w:val="pl-PL"/>
        </w:rPr>
      </w:pPr>
      <w:r w:rsidRPr="00FB7035">
        <w:rPr>
          <w:lang w:val="pl-PL"/>
        </w:rPr>
        <w:t>R</w:t>
      </w:r>
      <w:r w:rsidR="00A247CA" w:rsidRPr="00FB7035">
        <w:rPr>
          <w:lang w:val="pl-PL"/>
        </w:rPr>
        <w:t>ozpak</w:t>
      </w:r>
      <w:r w:rsidR="00B704B4" w:rsidRPr="00FB7035">
        <w:rPr>
          <w:lang w:val="pl-PL"/>
        </w:rPr>
        <w:t>owanie</w:t>
      </w:r>
      <w:r w:rsidR="00A247CA" w:rsidRPr="00FB7035">
        <w:rPr>
          <w:lang w:val="pl-PL"/>
        </w:rPr>
        <w:t xml:space="preserve"> </w:t>
      </w:r>
      <w:r w:rsidR="00B704B4" w:rsidRPr="00FB7035">
        <w:rPr>
          <w:lang w:val="pl-PL"/>
        </w:rPr>
        <w:t>we wskazan</w:t>
      </w:r>
      <w:r w:rsidR="00250B00" w:rsidRPr="00FB7035">
        <w:rPr>
          <w:lang w:val="pl-PL"/>
        </w:rPr>
        <w:t>ym</w:t>
      </w:r>
      <w:r w:rsidR="00B704B4" w:rsidRPr="00FB7035">
        <w:rPr>
          <w:lang w:val="pl-PL"/>
        </w:rPr>
        <w:t xml:space="preserve"> przez Zamawiającego miejsc</w:t>
      </w:r>
      <w:r w:rsidR="00250B00" w:rsidRPr="00FB7035">
        <w:rPr>
          <w:lang w:val="pl-PL"/>
        </w:rPr>
        <w:t>u</w:t>
      </w:r>
      <w:r w:rsidR="00B704B4" w:rsidRPr="00FB7035">
        <w:rPr>
          <w:lang w:val="pl-PL"/>
        </w:rPr>
        <w:t xml:space="preserve"> </w:t>
      </w:r>
      <w:r w:rsidR="00A247CA" w:rsidRPr="00FB7035">
        <w:rPr>
          <w:lang w:val="pl-PL"/>
        </w:rPr>
        <w:t xml:space="preserve">i </w:t>
      </w:r>
      <w:r w:rsidR="00B704B4" w:rsidRPr="00FB7035">
        <w:rPr>
          <w:lang w:val="pl-PL"/>
        </w:rPr>
        <w:t xml:space="preserve">zweryfikowanie </w:t>
      </w:r>
      <w:r w:rsidR="00A247CA" w:rsidRPr="00FB7035">
        <w:rPr>
          <w:lang w:val="pl-PL"/>
        </w:rPr>
        <w:t xml:space="preserve">kompletności </w:t>
      </w:r>
      <w:r w:rsidR="00B704B4" w:rsidRPr="00FB7035">
        <w:rPr>
          <w:lang w:val="pl-PL"/>
        </w:rPr>
        <w:t xml:space="preserve">zestawu </w:t>
      </w:r>
      <w:r w:rsidR="00A247CA" w:rsidRPr="00FB7035">
        <w:rPr>
          <w:lang w:val="pl-PL"/>
        </w:rPr>
        <w:t>względem zamówienia.</w:t>
      </w:r>
    </w:p>
    <w:p w14:paraId="15E6EF18" w14:textId="14667336" w:rsidR="00A247CA" w:rsidRPr="00FB7035" w:rsidRDefault="00A247CA" w:rsidP="0092265D">
      <w:pPr>
        <w:pStyle w:val="Bulletlvl3"/>
        <w:rPr>
          <w:lang w:val="pl-PL"/>
        </w:rPr>
      </w:pPr>
      <w:r w:rsidRPr="00FB7035">
        <w:rPr>
          <w:lang w:val="pl-PL"/>
        </w:rPr>
        <w:t xml:space="preserve">Przygotowanie i złożenie </w:t>
      </w:r>
      <w:r w:rsidR="00A26A8D" w:rsidRPr="00FB7035">
        <w:rPr>
          <w:lang w:val="pl-PL"/>
        </w:rPr>
        <w:t xml:space="preserve">stoiska </w:t>
      </w:r>
      <w:r w:rsidRPr="00FB7035">
        <w:rPr>
          <w:lang w:val="pl-PL"/>
        </w:rPr>
        <w:t>oraz akcesoriów w kompletny zestaw w siedzibie Zamawiającego.</w:t>
      </w:r>
    </w:p>
    <w:p w14:paraId="576F17C7" w14:textId="15B7E27F" w:rsidR="00A247CA" w:rsidRPr="00FB7035" w:rsidRDefault="00FC6EE5" w:rsidP="0092265D">
      <w:pPr>
        <w:pStyle w:val="Bulletlvl3"/>
        <w:rPr>
          <w:lang w:val="pl-PL"/>
        </w:rPr>
      </w:pPr>
      <w:r w:rsidRPr="00FB7035">
        <w:rPr>
          <w:lang w:val="pl-PL"/>
        </w:rPr>
        <w:t>Estetyczne u</w:t>
      </w:r>
      <w:r w:rsidR="00A247CA" w:rsidRPr="00FB7035">
        <w:rPr>
          <w:lang w:val="pl-PL"/>
        </w:rPr>
        <w:t xml:space="preserve">porządkowane poprowadzenie </w:t>
      </w:r>
      <w:r w:rsidR="00C75826" w:rsidRPr="00FB7035">
        <w:rPr>
          <w:lang w:val="pl-PL"/>
        </w:rPr>
        <w:t xml:space="preserve">ukrytego </w:t>
      </w:r>
      <w:r w:rsidR="00A247CA" w:rsidRPr="00FB7035">
        <w:rPr>
          <w:lang w:val="pl-PL"/>
        </w:rPr>
        <w:t>okablowania (zasilającego, sygnałowego, sterującego) zgodnie z najlepszymi praktykami.</w:t>
      </w:r>
    </w:p>
    <w:p w14:paraId="212F01F5" w14:textId="7EAB521C" w:rsidR="00A247CA" w:rsidRPr="00FB7035" w:rsidRDefault="00A247CA" w:rsidP="0092265D">
      <w:pPr>
        <w:pStyle w:val="Bulletlvl3"/>
        <w:rPr>
          <w:lang w:val="pl-PL"/>
        </w:rPr>
      </w:pPr>
      <w:r w:rsidRPr="00FB7035">
        <w:rPr>
          <w:lang w:val="pl-PL"/>
        </w:rPr>
        <w:t>Konfiguracj</w:t>
      </w:r>
      <w:r w:rsidR="0060470F" w:rsidRPr="00FB7035">
        <w:rPr>
          <w:lang w:val="pl-PL"/>
        </w:rPr>
        <w:t>ę</w:t>
      </w:r>
      <w:r w:rsidRPr="00FB7035">
        <w:rPr>
          <w:lang w:val="pl-PL"/>
        </w:rPr>
        <w:t xml:space="preserve"> podstawowych parametrów urządzeń.</w:t>
      </w:r>
    </w:p>
    <w:p w14:paraId="56A69AFD" w14:textId="6678B42C" w:rsidR="00A247CA" w:rsidRPr="00FB7035" w:rsidRDefault="00A247CA" w:rsidP="0092265D">
      <w:pPr>
        <w:pStyle w:val="Bulletlvl3"/>
        <w:rPr>
          <w:lang w:val="pl-PL"/>
        </w:rPr>
      </w:pPr>
      <w:r w:rsidRPr="00FB7035">
        <w:rPr>
          <w:lang w:val="pl-PL"/>
        </w:rPr>
        <w:t>Wydruk i oklejenie wymaganymi oznaczeniami projektu w ustaleniu z Zamawiającym</w:t>
      </w:r>
      <w:r w:rsidR="004674E2" w:rsidRPr="00FB7035">
        <w:rPr>
          <w:lang w:val="pl-PL"/>
        </w:rPr>
        <w:t>.</w:t>
      </w:r>
    </w:p>
    <w:p w14:paraId="27B4B4F6" w14:textId="2CB207B8" w:rsidR="00A247CA" w:rsidRPr="00FB7035" w:rsidRDefault="00A247CA" w:rsidP="0092265D">
      <w:pPr>
        <w:pStyle w:val="Bulletlvl3"/>
        <w:rPr>
          <w:lang w:val="pl-PL"/>
        </w:rPr>
      </w:pPr>
      <w:r w:rsidRPr="00FB7035">
        <w:rPr>
          <w:lang w:val="pl-PL"/>
        </w:rPr>
        <w:t>Przygotowanie zestawu w formie gotowej do mobilnego użycia (plug-and-</w:t>
      </w:r>
      <w:proofErr w:type="spellStart"/>
      <w:r w:rsidRPr="00FB7035">
        <w:rPr>
          <w:lang w:val="pl-PL"/>
        </w:rPr>
        <w:t>play</w:t>
      </w:r>
      <w:proofErr w:type="spellEnd"/>
      <w:r w:rsidRPr="00FB7035">
        <w:rPr>
          <w:lang w:val="pl-PL"/>
        </w:rPr>
        <w:t>).</w:t>
      </w:r>
    </w:p>
    <w:p w14:paraId="53F562EB" w14:textId="57F6FDB8" w:rsidR="00A247CA" w:rsidRPr="00FB7035" w:rsidRDefault="0C34159F" w:rsidP="431D16EF">
      <w:pPr>
        <w:pStyle w:val="Bulletlvl3"/>
        <w:numPr>
          <w:ilvl w:val="0"/>
          <w:numId w:val="0"/>
        </w:numPr>
        <w:rPr>
          <w:lang w:val="pl-PL"/>
        </w:rPr>
      </w:pPr>
      <w:r w:rsidRPr="00FB7035">
        <w:rPr>
          <w:lang w:val="pl-PL"/>
        </w:rPr>
        <w:lastRenderedPageBreak/>
        <w:t>P</w:t>
      </w:r>
      <w:r w:rsidR="7B1A94B5" w:rsidRPr="00FB7035">
        <w:rPr>
          <w:lang w:val="pl-PL"/>
        </w:rPr>
        <w:t>rzeprowadz</w:t>
      </w:r>
      <w:r w:rsidRPr="00FB7035">
        <w:rPr>
          <w:lang w:val="pl-PL"/>
        </w:rPr>
        <w:t>enie</w:t>
      </w:r>
      <w:r w:rsidR="7B1A94B5" w:rsidRPr="00FB7035">
        <w:rPr>
          <w:lang w:val="pl-PL"/>
        </w:rPr>
        <w:t xml:space="preserve"> test</w:t>
      </w:r>
      <w:r w:rsidRPr="00FB7035">
        <w:rPr>
          <w:lang w:val="pl-PL"/>
        </w:rPr>
        <w:t>ów</w:t>
      </w:r>
      <w:r w:rsidR="33CCD7A4" w:rsidRPr="00FB7035">
        <w:rPr>
          <w:lang w:val="pl-PL"/>
        </w:rPr>
        <w:t xml:space="preserve"> działania elementów oświetleniowych i </w:t>
      </w:r>
      <w:r w:rsidR="5E414FD9" w:rsidRPr="00FB7035">
        <w:rPr>
          <w:lang w:val="pl-PL"/>
        </w:rPr>
        <w:t>interaktywnych pod względem np. wyświetlenia treści.</w:t>
      </w:r>
      <w:r w:rsidR="35DB3D9A" w:rsidRPr="00FB7035">
        <w:rPr>
          <w:lang w:val="pl-PL"/>
        </w:rPr>
        <w:t xml:space="preserve"> </w:t>
      </w:r>
      <w:r w:rsidR="37DAE7D1" w:rsidRPr="00FB7035">
        <w:rPr>
          <w:lang w:val="pl-PL"/>
        </w:rPr>
        <w:t>Poprawne wyniki testów będą podstawą do podpisania protokołu odbioru zamówienia.</w:t>
      </w:r>
    </w:p>
    <w:p w14:paraId="2B4BF422" w14:textId="3A08F1AE" w:rsidR="00924A09" w:rsidRPr="00FB7035" w:rsidRDefault="00223515" w:rsidP="0092265D">
      <w:pPr>
        <w:pStyle w:val="Nagwek3"/>
        <w:rPr>
          <w:rFonts w:ascii="Calibri" w:hAnsi="Calibri" w:cs="Times New Roman"/>
          <w:lang w:val="pl-PL"/>
        </w:rPr>
      </w:pPr>
      <w:r w:rsidRPr="00FB7035">
        <w:rPr>
          <w:lang w:val="pl-PL"/>
        </w:rPr>
        <w:t>Procedura odbioru przedmiotu zamówienia</w:t>
      </w:r>
    </w:p>
    <w:p w14:paraId="4AEF1838" w14:textId="77777777" w:rsidR="00CA7159" w:rsidRPr="00FB7035" w:rsidRDefault="00CA7159" w:rsidP="0092265D">
      <w:pPr>
        <w:pStyle w:val="Numerlvl3"/>
      </w:pPr>
      <w:r w:rsidRPr="00FB7035">
        <w:t>Odbiór techniczny odbywa się w siedzibie Zamawiającego w obecności przedstawicieli obu stron.</w:t>
      </w:r>
    </w:p>
    <w:p w14:paraId="5180F37C" w14:textId="77358B92" w:rsidR="00CA7159" w:rsidRPr="00FB7035" w:rsidRDefault="00CA7159" w:rsidP="0092265D">
      <w:pPr>
        <w:pStyle w:val="Numerlvl3"/>
      </w:pPr>
      <w:r w:rsidRPr="00FB7035">
        <w:t xml:space="preserve">Wykonawca dokonuje prezentacji funkcjonalności dostarczonego </w:t>
      </w:r>
      <w:r w:rsidR="00BF6A78" w:rsidRPr="00FB7035">
        <w:t>stoiska i jego funkcjonalności.</w:t>
      </w:r>
    </w:p>
    <w:p w14:paraId="5B09BF67" w14:textId="77777777" w:rsidR="00CA7159" w:rsidRPr="00FB7035" w:rsidRDefault="00CA7159" w:rsidP="0092265D">
      <w:pPr>
        <w:pStyle w:val="Numerlvl3"/>
      </w:pPr>
      <w:r w:rsidRPr="00FB7035">
        <w:t>Zamawiający sprawdza zgodność dostarczonego sprzętu z dokumentacją ofertową i specyfikacją techniczną (ilość, model, parametry, testy).</w:t>
      </w:r>
    </w:p>
    <w:p w14:paraId="2000A6B7" w14:textId="2FBF59B6" w:rsidR="00CA7159" w:rsidRPr="00FB7035" w:rsidRDefault="00CA7159" w:rsidP="0092265D">
      <w:pPr>
        <w:pStyle w:val="Numerlvl3"/>
      </w:pPr>
      <w:r w:rsidRPr="00FB7035">
        <w:t>Weryfikowane są kompletność zestawu, jakość wykonania, oznaczenia projektowe oraz spełnienie wymogów mobilności</w:t>
      </w:r>
      <w:r w:rsidR="00BF6A78" w:rsidRPr="00FB7035">
        <w:t xml:space="preserve"> i modularności</w:t>
      </w:r>
      <w:r w:rsidRPr="00FB7035">
        <w:t>.</w:t>
      </w:r>
    </w:p>
    <w:p w14:paraId="54087B38" w14:textId="77777777" w:rsidR="00CA7159" w:rsidRPr="00FB7035" w:rsidRDefault="00CA7159" w:rsidP="0092265D">
      <w:pPr>
        <w:pStyle w:val="Numerlvl3"/>
      </w:pPr>
      <w:r w:rsidRPr="00FB7035">
        <w:t>Na życzenie Zamawiającego, Wykonawca ma obowiązek dostarczyć dokumenty Producenta potwierdzające specyfikację techniczną urządzeń.</w:t>
      </w:r>
    </w:p>
    <w:p w14:paraId="646BEAC8" w14:textId="77777777" w:rsidR="00CA7159" w:rsidRPr="00FB7035" w:rsidRDefault="00CA7159" w:rsidP="0092265D">
      <w:pPr>
        <w:pStyle w:val="Numerlvl3"/>
      </w:pPr>
      <w:r w:rsidRPr="00FB7035">
        <w:t>W przypadku stwierdzenia braków lub usterek, sporządza się protokół z wyszczególnieniem uwag, a Wykonawca zobowiązany jest do ich usunięcia w terminie uzgodnionym z Zamawiającym.</w:t>
      </w:r>
    </w:p>
    <w:p w14:paraId="1B1AF9E3" w14:textId="77777777" w:rsidR="00CA7159" w:rsidRPr="00FB7035" w:rsidRDefault="00CA7159" w:rsidP="0092265D">
      <w:pPr>
        <w:pStyle w:val="Numerlvl3"/>
      </w:pPr>
      <w:r w:rsidRPr="00FB7035">
        <w:t>Ostateczne potwierdzenie odbioru następuje poprzez podpisanie protokołu odbioru ilościowego i jakościowego przez obie strony (Zał. nr 3 do OPZ).</w:t>
      </w:r>
    </w:p>
    <w:p w14:paraId="74F13D46" w14:textId="3D2F3D3D" w:rsidR="00CA7159" w:rsidRPr="00FB7035" w:rsidRDefault="00CA7159" w:rsidP="0092265D">
      <w:pPr>
        <w:pStyle w:val="Numerlvl3"/>
      </w:pPr>
      <w:r w:rsidRPr="00FB7035">
        <w:t xml:space="preserve">Podpisane protokoły są podstawą do wystawienia przez Wykonawcę faktury </w:t>
      </w:r>
      <w:r w:rsidR="00840564" w:rsidRPr="00FB7035">
        <w:t>i</w:t>
      </w:r>
      <w:r w:rsidRPr="00FB7035">
        <w:t xml:space="preserve"> rozliczenia jej przez Zamawiającego.</w:t>
      </w:r>
    </w:p>
    <w:p w14:paraId="2EA7209D" w14:textId="1663FC14" w:rsidR="00B704B4" w:rsidRPr="00FB7035" w:rsidRDefault="009E03FD" w:rsidP="00CD00EE">
      <w:pPr>
        <w:pStyle w:val="Nagwek3"/>
        <w:rPr>
          <w:rFonts w:ascii="Calibri" w:hAnsi="Calibri" w:cs="Times New Roman"/>
          <w:lang w:val="pl-PL"/>
        </w:rPr>
      </w:pPr>
      <w:r w:rsidRPr="00FB7035">
        <w:rPr>
          <w:lang w:val="pl-PL"/>
        </w:rPr>
        <w:t xml:space="preserve">Wymagania dotyczące </w:t>
      </w:r>
      <w:r w:rsidR="00C05524" w:rsidRPr="00FB7035">
        <w:rPr>
          <w:lang w:val="pl-PL"/>
        </w:rPr>
        <w:t>Szkoleni</w:t>
      </w:r>
      <w:r w:rsidRPr="00FB7035">
        <w:rPr>
          <w:lang w:val="pl-PL"/>
        </w:rPr>
        <w:t>a</w:t>
      </w:r>
    </w:p>
    <w:p w14:paraId="279B221C" w14:textId="77777777" w:rsidR="009E03FD" w:rsidRPr="00FB7035" w:rsidRDefault="009E03FD" w:rsidP="00CD00EE">
      <w:pPr>
        <w:pStyle w:val="Numerlvl3"/>
      </w:pPr>
      <w:r w:rsidRPr="00FB7035">
        <w:t>Szkolenie odbędzie się w siedzibie Zamawiającego: ul. Dubois 5A, 00-184 Warszawa w formie stacjonarnej.</w:t>
      </w:r>
    </w:p>
    <w:p w14:paraId="1CDC3109" w14:textId="6AF95CA2" w:rsidR="009E03FD" w:rsidRPr="00FB7035" w:rsidRDefault="4E9C307F" w:rsidP="00CD00EE">
      <w:pPr>
        <w:pStyle w:val="Numerlvl3"/>
      </w:pPr>
      <w:r w:rsidRPr="00FB7035">
        <w:t xml:space="preserve">Długość szkolenia zostanie dopasowana przez Wykonawcę do zakresu </w:t>
      </w:r>
      <w:r w:rsidR="5E1CE9CF" w:rsidRPr="00FB7035">
        <w:t xml:space="preserve">szkolenia, </w:t>
      </w:r>
      <w:r w:rsidRPr="00FB7035">
        <w:t>według własnego uznania</w:t>
      </w:r>
      <w:r w:rsidR="7E29B494" w:rsidRPr="00FB7035">
        <w:t xml:space="preserve"> i w porozumieniu z Zamawiającym</w:t>
      </w:r>
      <w:r w:rsidRPr="00FB7035">
        <w:t>.</w:t>
      </w:r>
    </w:p>
    <w:p w14:paraId="6CD91ABD" w14:textId="79EDFC58" w:rsidR="00B704B4" w:rsidRPr="00FB7035" w:rsidRDefault="006F5228" w:rsidP="00CD00EE">
      <w:pPr>
        <w:pStyle w:val="Numerlvl3"/>
      </w:pPr>
      <w:r w:rsidRPr="00FB7035">
        <w:t>Zakres tematyczny</w:t>
      </w:r>
      <w:r w:rsidR="009E03FD" w:rsidRPr="00FB7035">
        <w:t xml:space="preserve"> będzie obejmował m.in.</w:t>
      </w:r>
      <w:r w:rsidR="00B1350C" w:rsidRPr="00FB7035">
        <w:t>:</w:t>
      </w:r>
    </w:p>
    <w:p w14:paraId="4F29CA83" w14:textId="121B2748" w:rsidR="006F5228" w:rsidRPr="00FB7035" w:rsidRDefault="006F5228" w:rsidP="00CD00EE">
      <w:pPr>
        <w:pStyle w:val="Bulletlvl3"/>
        <w:rPr>
          <w:lang w:val="pl-PL"/>
        </w:rPr>
      </w:pPr>
      <w:r w:rsidRPr="00FB7035">
        <w:rPr>
          <w:lang w:val="pl-PL"/>
        </w:rPr>
        <w:t>Budowa i konfiguracja</w:t>
      </w:r>
      <w:r w:rsidR="009A57C6" w:rsidRPr="00FB7035">
        <w:rPr>
          <w:lang w:val="pl-PL"/>
        </w:rPr>
        <w:t xml:space="preserve"> stoiska.</w:t>
      </w:r>
    </w:p>
    <w:p w14:paraId="3676FD21" w14:textId="36BEB8F8" w:rsidR="009A57C6" w:rsidRPr="00FB7035" w:rsidRDefault="009A57C6" w:rsidP="00CD00EE">
      <w:pPr>
        <w:pStyle w:val="Bulletlvl3"/>
        <w:rPr>
          <w:lang w:val="pl-PL"/>
        </w:rPr>
      </w:pPr>
      <w:r w:rsidRPr="00FB7035">
        <w:rPr>
          <w:lang w:val="pl-PL"/>
        </w:rPr>
        <w:t>Montaż i demontaż.</w:t>
      </w:r>
    </w:p>
    <w:p w14:paraId="585CB1E5" w14:textId="4DCAC454" w:rsidR="009A57C6" w:rsidRPr="00FB7035" w:rsidRDefault="009A57C6" w:rsidP="00CD00EE">
      <w:pPr>
        <w:pStyle w:val="Bulletlvl3"/>
        <w:rPr>
          <w:lang w:val="pl-PL"/>
        </w:rPr>
      </w:pPr>
      <w:r w:rsidRPr="00FB7035">
        <w:rPr>
          <w:lang w:val="pl-PL"/>
        </w:rPr>
        <w:t>Obsługa urządzeń interaktywnych.</w:t>
      </w:r>
    </w:p>
    <w:p w14:paraId="53111DBF" w14:textId="76DABA3B" w:rsidR="006F5228" w:rsidRPr="00FB7035" w:rsidRDefault="006F5228" w:rsidP="00CD00EE">
      <w:pPr>
        <w:pStyle w:val="Bulletlvl3"/>
        <w:rPr>
          <w:lang w:val="pl-PL"/>
        </w:rPr>
      </w:pPr>
      <w:r w:rsidRPr="00FB7035">
        <w:rPr>
          <w:lang w:val="pl-PL"/>
        </w:rPr>
        <w:t>Przechowywanie</w:t>
      </w:r>
      <w:r w:rsidR="009A57C6" w:rsidRPr="00FB7035">
        <w:rPr>
          <w:lang w:val="pl-PL"/>
        </w:rPr>
        <w:t xml:space="preserve">, </w:t>
      </w:r>
      <w:r w:rsidRPr="00FB7035">
        <w:rPr>
          <w:lang w:val="pl-PL"/>
        </w:rPr>
        <w:t>konserwacja</w:t>
      </w:r>
      <w:r w:rsidR="009A57C6" w:rsidRPr="00FB7035">
        <w:rPr>
          <w:lang w:val="pl-PL"/>
        </w:rPr>
        <w:t xml:space="preserve"> i transport.</w:t>
      </w:r>
    </w:p>
    <w:p w14:paraId="6852C385" w14:textId="62404ECE" w:rsidR="009E03FD" w:rsidRPr="00FB7035" w:rsidRDefault="00CF4C05" w:rsidP="00CD00EE">
      <w:pPr>
        <w:pStyle w:val="Numerlvl3"/>
      </w:pPr>
      <w:r w:rsidRPr="00FB7035">
        <w:t>Wykonawca dostarczy dokumentację zakresu szkolenia, w której opisane będą</w:t>
      </w:r>
      <w:r w:rsidR="009A57C6" w:rsidRPr="00FB7035">
        <w:t xml:space="preserve"> minimalnie</w:t>
      </w:r>
      <w:r w:rsidRPr="00FB7035">
        <w:t>:</w:t>
      </w:r>
    </w:p>
    <w:p w14:paraId="11AEDFD8" w14:textId="46EBD4C5" w:rsidR="006F5228" w:rsidRPr="00FB7035" w:rsidRDefault="00CF4C05" w:rsidP="00CD00EE">
      <w:pPr>
        <w:pStyle w:val="Bulletlvl3"/>
        <w:rPr>
          <w:lang w:val="pl-PL"/>
        </w:rPr>
      </w:pPr>
      <w:r w:rsidRPr="00FB7035">
        <w:rPr>
          <w:lang w:val="pl-PL"/>
        </w:rPr>
        <w:t xml:space="preserve">Sposób montażu i demontażu </w:t>
      </w:r>
      <w:r w:rsidR="009A57C6" w:rsidRPr="00FB7035">
        <w:rPr>
          <w:lang w:val="pl-PL"/>
        </w:rPr>
        <w:t>stoiska</w:t>
      </w:r>
      <w:r w:rsidR="00B1350C" w:rsidRPr="00FB7035">
        <w:rPr>
          <w:lang w:val="pl-PL"/>
        </w:rPr>
        <w:t>.</w:t>
      </w:r>
    </w:p>
    <w:p w14:paraId="51F58ECB" w14:textId="70E25D21" w:rsidR="009A57C6" w:rsidRPr="00FB7035" w:rsidRDefault="009A57C6" w:rsidP="00CD00EE">
      <w:pPr>
        <w:pStyle w:val="Bulletlvl3"/>
        <w:rPr>
          <w:lang w:val="pl-PL"/>
        </w:rPr>
      </w:pPr>
      <w:r w:rsidRPr="00FB7035">
        <w:rPr>
          <w:lang w:val="pl-PL"/>
        </w:rPr>
        <w:lastRenderedPageBreak/>
        <w:t>Obsługa akcesoriów interaktywnych.</w:t>
      </w:r>
    </w:p>
    <w:p w14:paraId="0E022602" w14:textId="1A1348F3" w:rsidR="009A57C6" w:rsidRPr="00FB7035" w:rsidRDefault="009A57C6" w:rsidP="00CD00EE">
      <w:pPr>
        <w:pStyle w:val="Bulletlvl3"/>
        <w:rPr>
          <w:lang w:val="pl-PL"/>
        </w:rPr>
      </w:pPr>
      <w:r w:rsidRPr="00FB7035">
        <w:rPr>
          <w:lang w:val="pl-PL"/>
        </w:rPr>
        <w:t>Zasady przechowywania i transportu.</w:t>
      </w:r>
    </w:p>
    <w:p w14:paraId="2D1298DA" w14:textId="5A2CCAAD" w:rsidR="009A57C6" w:rsidRPr="00FB7035" w:rsidRDefault="009A57C6" w:rsidP="00CD00EE">
      <w:pPr>
        <w:pStyle w:val="Bulletlvl3"/>
        <w:rPr>
          <w:lang w:val="pl-PL"/>
        </w:rPr>
      </w:pPr>
      <w:r w:rsidRPr="00FB7035">
        <w:rPr>
          <w:lang w:val="pl-PL"/>
        </w:rPr>
        <w:t>Instrukcje producenta dot. akcesoriów interaktywnych.</w:t>
      </w:r>
    </w:p>
    <w:p w14:paraId="7DE61E4D" w14:textId="49CCE0EE" w:rsidR="00F17ED5" w:rsidRPr="00FB7035" w:rsidRDefault="009E03FD" w:rsidP="00CD00EE">
      <w:pPr>
        <w:pStyle w:val="Numerlvl3"/>
        <w:rPr>
          <w:lang w:eastAsia="pl-PL"/>
        </w:rPr>
      </w:pPr>
      <w:r w:rsidRPr="00FB7035">
        <w:t>Dokumentacja szkoleniowa zostanie dostarczona Zamawiającemu najpóźniej</w:t>
      </w:r>
      <w:r w:rsidR="00423FBC" w:rsidRPr="00FB7035">
        <w:t xml:space="preserve"> w dniu odbycia szkolenia.</w:t>
      </w:r>
    </w:p>
    <w:p w14:paraId="20E5ED43" w14:textId="22C5D148" w:rsidR="00924A09" w:rsidRPr="00FB7035" w:rsidRDefault="00F17ED5" w:rsidP="00154AC8">
      <w:pPr>
        <w:pStyle w:val="Nagwek3"/>
        <w:rPr>
          <w:rFonts w:ascii="Calibri" w:hAnsi="Calibri" w:cs="Times New Roman"/>
          <w:lang w:val="pl-PL"/>
        </w:rPr>
      </w:pPr>
      <w:r w:rsidRPr="00FB7035">
        <w:rPr>
          <w:lang w:val="pl-PL"/>
        </w:rPr>
        <w:t>Gwarancja i serwis</w:t>
      </w:r>
    </w:p>
    <w:p w14:paraId="209B413F" w14:textId="47ED9A38" w:rsidR="00924A09" w:rsidRPr="00FB7035" w:rsidRDefault="01CDCC12" w:rsidP="00154AC8">
      <w:pPr>
        <w:pStyle w:val="Numerlvl3"/>
        <w:rPr>
          <w:lang w:eastAsia="pl-PL"/>
        </w:rPr>
      </w:pPr>
      <w:r w:rsidRPr="00FB7035">
        <w:rPr>
          <w:lang w:eastAsia="pl-PL"/>
        </w:rPr>
        <w:t>Wykonawca udzieli Zamawiającemu gwarancji na dostarczon</w:t>
      </w:r>
      <w:r w:rsidR="7710F046" w:rsidRPr="00FB7035">
        <w:rPr>
          <w:lang w:eastAsia="pl-PL"/>
        </w:rPr>
        <w:t>e stoisko z akcesoriami</w:t>
      </w:r>
      <w:r w:rsidRPr="00FB7035">
        <w:rPr>
          <w:lang w:eastAsia="pl-PL"/>
        </w:rPr>
        <w:t xml:space="preserve"> na okres 36 miesięcy od dnia podpisania Protokołu Odbioru Jakościowego wnioskującego o rozliczenie finansowe. Serwis urządzeń będzie realizowany przez producenta lub autoryzowanego partnera serwisowego producenta.</w:t>
      </w:r>
    </w:p>
    <w:p w14:paraId="57433F4F" w14:textId="48140822" w:rsidR="00083E04" w:rsidRPr="00FB7035" w:rsidRDefault="00083E04" w:rsidP="00154AC8">
      <w:pPr>
        <w:pStyle w:val="Numerlvl3"/>
      </w:pPr>
      <w:r w:rsidRPr="00FB7035">
        <w:t>W przypadku ujawnienia</w:t>
      </w:r>
      <w:r w:rsidR="002E36DE" w:rsidRPr="00FB7035">
        <w:t xml:space="preserve"> wad</w:t>
      </w:r>
      <w:r w:rsidRPr="00FB7035">
        <w:t xml:space="preserve"> w okresie gwarancji, Wykonawca w ramach gwarancji zobowiązuje się w terminie nie dłuższym niż 10 dni roboczych od zgłoszenia przez Zamawiającego tego faktu do:</w:t>
      </w:r>
    </w:p>
    <w:p w14:paraId="49E097A9" w14:textId="6E88D78E" w:rsidR="00083E04" w:rsidRPr="00FB7035" w:rsidRDefault="01CDCC12" w:rsidP="431D16EF">
      <w:pPr>
        <w:pStyle w:val="Bulletlvl3"/>
        <w:numPr>
          <w:ilvl w:val="0"/>
          <w:numId w:val="0"/>
        </w:numPr>
        <w:rPr>
          <w:lang w:val="pl-PL"/>
        </w:rPr>
      </w:pPr>
      <w:r w:rsidRPr="00FB7035">
        <w:rPr>
          <w:lang w:val="pl-PL"/>
        </w:rPr>
        <w:t xml:space="preserve">usunięcia wad w siedzibie Zamawiającego </w:t>
      </w:r>
      <w:proofErr w:type="gramStart"/>
      <w:r w:rsidRPr="00FB7035">
        <w:rPr>
          <w:lang w:val="pl-PL"/>
        </w:rPr>
        <w:t>lub</w:t>
      </w:r>
      <w:r w:rsidR="23FDE5FD" w:rsidRPr="00FB7035">
        <w:rPr>
          <w:lang w:val="pl-PL"/>
        </w:rPr>
        <w:t>,</w:t>
      </w:r>
      <w:proofErr w:type="gramEnd"/>
      <w:r w:rsidRPr="00FB7035">
        <w:rPr>
          <w:lang w:val="pl-PL"/>
        </w:rPr>
        <w:t xml:space="preserve"> jeżeli usunięcie wady w siedzibie nie jest możliwe, usunięcia wady poza siedzibą Zamawiającego (zapis nie dotyczy awarii nośników danych, które zostaną wymienione na nowe, a uszkodzone pozostaną u Zamawiającego) </w:t>
      </w:r>
    </w:p>
    <w:p w14:paraId="4826FFB1" w14:textId="4ACFACB5" w:rsidR="00083E04" w:rsidRPr="00FB7035" w:rsidRDefault="00083E04" w:rsidP="00154AC8">
      <w:pPr>
        <w:pStyle w:val="Bulletlvl3"/>
        <w:rPr>
          <w:lang w:val="pl-PL"/>
        </w:rPr>
      </w:pPr>
      <w:r w:rsidRPr="00FB7035">
        <w:rPr>
          <w:lang w:val="pl-PL"/>
        </w:rPr>
        <w:t xml:space="preserve">wymiany </w:t>
      </w:r>
      <w:r w:rsidR="002E36DE" w:rsidRPr="00FB7035">
        <w:rPr>
          <w:lang w:val="pl-PL"/>
        </w:rPr>
        <w:t xml:space="preserve">elementów stoiska lub akcesoriów </w:t>
      </w:r>
      <w:r w:rsidRPr="00FB7035">
        <w:rPr>
          <w:lang w:val="pl-PL"/>
        </w:rPr>
        <w:t>na now</w:t>
      </w:r>
      <w:r w:rsidR="002E36DE" w:rsidRPr="00FB7035">
        <w:rPr>
          <w:lang w:val="pl-PL"/>
        </w:rPr>
        <w:t>e</w:t>
      </w:r>
      <w:r w:rsidRPr="00FB7035">
        <w:rPr>
          <w:lang w:val="pl-PL"/>
        </w:rPr>
        <w:t xml:space="preserve"> w przypadku braku możliwości usunięcia wad</w:t>
      </w:r>
    </w:p>
    <w:p w14:paraId="712E536C" w14:textId="77777777" w:rsidR="00BF02D2" w:rsidRPr="00FB7035" w:rsidRDefault="00BF02D2" w:rsidP="00054724">
      <w:pPr>
        <w:spacing w:before="120" w:line="276" w:lineRule="auto"/>
        <w:jc w:val="left"/>
        <w:rPr>
          <w:rFonts w:asciiTheme="minorHAnsi" w:hAnsiTheme="minorHAnsi" w:cstheme="minorHAnsi"/>
        </w:rPr>
      </w:pPr>
    </w:p>
    <w:p w14:paraId="278D984F" w14:textId="77777777" w:rsidR="00EE1DED" w:rsidRPr="00FB7035" w:rsidRDefault="00EE1DED" w:rsidP="00054724">
      <w:pPr>
        <w:spacing w:before="120" w:line="276" w:lineRule="auto"/>
        <w:jc w:val="left"/>
        <w:rPr>
          <w:rFonts w:asciiTheme="minorHAnsi" w:hAnsiTheme="minorHAnsi" w:cstheme="minorHAnsi"/>
        </w:rPr>
      </w:pPr>
    </w:p>
    <w:p w14:paraId="1A78C082" w14:textId="77777777" w:rsidR="00EE1DED" w:rsidRPr="00FB7035" w:rsidRDefault="00EE1DED" w:rsidP="00054724">
      <w:pPr>
        <w:spacing w:before="120" w:line="276" w:lineRule="auto"/>
        <w:jc w:val="left"/>
        <w:rPr>
          <w:rFonts w:asciiTheme="minorHAnsi" w:hAnsiTheme="minorHAnsi" w:cstheme="minorHAnsi"/>
        </w:rPr>
      </w:pPr>
    </w:p>
    <w:p w14:paraId="6E269F6F" w14:textId="77777777" w:rsidR="00EE1DED" w:rsidRPr="00FB7035" w:rsidRDefault="00EE1DED" w:rsidP="00054724">
      <w:pPr>
        <w:spacing w:before="120" w:line="276" w:lineRule="auto"/>
        <w:jc w:val="left"/>
        <w:rPr>
          <w:rFonts w:asciiTheme="minorHAnsi" w:hAnsiTheme="minorHAnsi" w:cstheme="minorHAnsi"/>
        </w:rPr>
      </w:pPr>
    </w:p>
    <w:p w14:paraId="7BFCF9E8" w14:textId="77777777" w:rsidR="00EE1DED" w:rsidRPr="00FB7035" w:rsidRDefault="00EE1DED" w:rsidP="00054724">
      <w:pPr>
        <w:spacing w:before="120" w:line="276" w:lineRule="auto"/>
        <w:jc w:val="left"/>
        <w:rPr>
          <w:rFonts w:asciiTheme="minorHAnsi" w:hAnsiTheme="minorHAnsi" w:cstheme="minorHAnsi"/>
        </w:rPr>
      </w:pPr>
    </w:p>
    <w:p w14:paraId="76B87F35" w14:textId="77777777" w:rsidR="00EE1DED" w:rsidRPr="00FB7035" w:rsidRDefault="00EE1DED" w:rsidP="00054724">
      <w:pPr>
        <w:spacing w:before="120" w:line="276" w:lineRule="auto"/>
        <w:jc w:val="left"/>
        <w:rPr>
          <w:rFonts w:asciiTheme="minorHAnsi" w:hAnsiTheme="minorHAnsi" w:cstheme="minorHAnsi"/>
        </w:rPr>
      </w:pPr>
    </w:p>
    <w:p w14:paraId="3A7AC5B3" w14:textId="77777777" w:rsidR="00EE1DED" w:rsidRPr="00FB7035" w:rsidRDefault="00EE1DED" w:rsidP="00054724">
      <w:pPr>
        <w:spacing w:before="120" w:line="276" w:lineRule="auto"/>
        <w:jc w:val="left"/>
        <w:rPr>
          <w:rFonts w:asciiTheme="minorHAnsi" w:hAnsiTheme="minorHAnsi" w:cstheme="minorHAnsi"/>
        </w:rPr>
      </w:pPr>
    </w:p>
    <w:p w14:paraId="61F0021B" w14:textId="77777777" w:rsidR="00EE1DED" w:rsidRPr="00FB7035" w:rsidRDefault="00EE1DED" w:rsidP="00054724">
      <w:pPr>
        <w:spacing w:before="120" w:line="276" w:lineRule="auto"/>
        <w:jc w:val="left"/>
        <w:rPr>
          <w:rFonts w:asciiTheme="minorHAnsi" w:hAnsiTheme="minorHAnsi" w:cstheme="minorHAnsi"/>
        </w:rPr>
      </w:pPr>
    </w:p>
    <w:p w14:paraId="209001B6" w14:textId="7EF32AE1" w:rsidR="00FD6398" w:rsidRPr="00FB7035" w:rsidRDefault="00FD6398" w:rsidP="00054724">
      <w:pPr>
        <w:spacing w:before="120" w:line="276" w:lineRule="auto"/>
        <w:jc w:val="left"/>
        <w:rPr>
          <w:rFonts w:asciiTheme="minorHAnsi" w:hAnsiTheme="minorHAnsi" w:cstheme="minorHAnsi"/>
        </w:rPr>
      </w:pPr>
      <w:r w:rsidRPr="00FB7035">
        <w:rPr>
          <w:rFonts w:asciiTheme="minorHAnsi" w:hAnsiTheme="minorHAnsi" w:cstheme="minorHAnsi"/>
        </w:rPr>
        <w:t>Przygotowa</w:t>
      </w:r>
      <w:r w:rsidR="00855209" w:rsidRPr="00FB7035">
        <w:rPr>
          <w:rFonts w:asciiTheme="minorHAnsi" w:hAnsiTheme="minorHAnsi" w:cstheme="minorHAnsi"/>
        </w:rPr>
        <w:t>li</w:t>
      </w:r>
      <w:r w:rsidRPr="00FB7035">
        <w:rPr>
          <w:rFonts w:asciiTheme="minorHAnsi" w:hAnsiTheme="minorHAnsi" w:cstheme="minorHAnsi"/>
        </w:rPr>
        <w:t xml:space="preserve">: </w:t>
      </w:r>
      <w:r w:rsidR="00B01E13" w:rsidRPr="00FB7035">
        <w:rPr>
          <w:rFonts w:asciiTheme="minorHAnsi" w:hAnsiTheme="minorHAnsi" w:cstheme="minorHAnsi"/>
        </w:rPr>
        <w:t>Piotr Klicki, A</w:t>
      </w:r>
      <w:r w:rsidR="0002600C" w:rsidRPr="00FB7035">
        <w:rPr>
          <w:rFonts w:asciiTheme="minorHAnsi" w:hAnsiTheme="minorHAnsi" w:cstheme="minorHAnsi"/>
        </w:rPr>
        <w:t>drian Jesionkiewicz</w:t>
      </w:r>
    </w:p>
    <w:sectPr w:rsidR="00FD6398" w:rsidRPr="00FB7035" w:rsidSect="00BE5F2B">
      <w:footerReference w:type="default" r:id="rId14"/>
      <w:footerReference w:type="first" r:id="rId15"/>
      <w:pgSz w:w="11906" w:h="16838" w:code="9"/>
      <w:pgMar w:top="1418" w:right="1418" w:bottom="2529" w:left="107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DDE2C" w14:textId="77777777" w:rsidR="00D349BF" w:rsidRDefault="00D349BF">
      <w:pPr>
        <w:spacing w:after="0"/>
      </w:pPr>
      <w:r>
        <w:separator/>
      </w:r>
    </w:p>
  </w:endnote>
  <w:endnote w:type="continuationSeparator" w:id="0">
    <w:p w14:paraId="3DFB700E" w14:textId="77777777" w:rsidR="00D349BF" w:rsidRDefault="00D349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FF01E16" w14:textId="77777777" w:rsidR="00D776C8" w:rsidRPr="00B57024" w:rsidRDefault="00C7025E" w:rsidP="00BE5F2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58249" behindDoc="0" locked="0" layoutInCell="1" allowOverlap="1" wp14:anchorId="3EA4627B" wp14:editId="4362E9B7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7" behindDoc="0" locked="0" layoutInCell="1" allowOverlap="1" wp14:anchorId="44ACF3F0" wp14:editId="3A170B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<w:pict w14:anchorId="7924DC76">
                <v:rect id="Prostokąt 4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8480" o:spid="_x0000_s2049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8" behindDoc="0" locked="0" layoutInCell="1" allowOverlap="1" wp14:anchorId="21246BAF" wp14:editId="0D43EB8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<w:pict w14:anchorId="3C4526C4">
                <v:rect id="Prostokąt 7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70528" o:spid="_x0000_s2050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9BF0D54" w14:textId="77777777" w:rsidR="00D776C8" w:rsidRPr="00DC37A4" w:rsidRDefault="00C7025E" w:rsidP="00BE5F2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416F3977" w14:textId="77777777" w:rsidR="00D776C8" w:rsidRPr="00DC37A4" w:rsidRDefault="00C7025E" w:rsidP="00BE5F2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2FC5DEC" w14:textId="77777777" w:rsidR="00D776C8" w:rsidRDefault="00C7025E" w:rsidP="00BE5F2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6AC22D2" w14:textId="77777777" w:rsidR="00D776C8" w:rsidRPr="00374D23" w:rsidRDefault="00C7025E" w:rsidP="00BE5F2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8250" behindDoc="0" locked="0" layoutInCell="1" allowOverlap="1" wp14:anchorId="01AF2A15" wp14:editId="37EE1629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8252" behindDoc="0" locked="0" layoutInCell="1" allowOverlap="1" wp14:anchorId="43D4F505" wp14:editId="5BC88E4A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8251" behindDoc="0" locked="0" layoutInCell="1" allowOverlap="1" wp14:anchorId="3807A60B" wp14:editId="1879C2D3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7AD8F53" w14:textId="77777777" w:rsidR="00D776C8" w:rsidRPr="00B57024" w:rsidRDefault="00C7025E" w:rsidP="00BE5F2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58246" behindDoc="1" locked="0" layoutInCell="1" allowOverlap="1" wp14:anchorId="1233CF6E" wp14:editId="68A959F8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58245" behindDoc="0" locked="0" layoutInCell="1" allowOverlap="1" wp14:anchorId="43ED62F9" wp14:editId="04FAC92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240440E1" wp14:editId="5239AB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<w:pict w14:anchorId="24B42A6E">
                <v:rect id="Prostokąt 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2336" o:spid="_x0000_s2051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4" behindDoc="0" locked="0" layoutInCell="1" allowOverlap="1" wp14:anchorId="0972CE45" wp14:editId="145FD3B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5" name="Prostokąt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<w:pict w14:anchorId="202EE4D9">
                <v:rect id="Prostokąt 5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4384" o:spid="_x0000_s205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8604323" w14:textId="77777777" w:rsidR="00D776C8" w:rsidRPr="00DC37A4" w:rsidRDefault="00C7025E" w:rsidP="00BE5F2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FFC6357" w14:textId="77777777" w:rsidR="00D776C8" w:rsidRPr="00DC37A4" w:rsidRDefault="00C7025E" w:rsidP="00BE5F2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07BE156" w14:textId="77777777" w:rsidR="00D776C8" w:rsidRDefault="00C7025E" w:rsidP="00BE5F2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8241" behindDoc="0" locked="0" layoutInCell="1" allowOverlap="1" wp14:anchorId="3B4A7C49" wp14:editId="338EBDB5">
          <wp:simplePos x="0" y="0"/>
          <wp:positionH relativeFrom="column">
            <wp:posOffset>2080260</wp:posOffset>
          </wp:positionH>
          <wp:positionV relativeFrom="paragraph">
            <wp:posOffset>449580</wp:posOffset>
          </wp:positionV>
          <wp:extent cx="1080000" cy="259200"/>
          <wp:effectExtent l="0" t="0" r="6350" b="7620"/>
          <wp:wrapNone/>
          <wp:docPr id="2" name="Obraz 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58242" behindDoc="0" locked="0" layoutInCell="1" allowOverlap="1" wp14:anchorId="0610A3A5" wp14:editId="4762B114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41" name="Obraz 41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03038B0" wp14:editId="44FB8B68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40" name="Obraz 40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2194D" w14:textId="77777777" w:rsidR="00D349BF" w:rsidRDefault="00D349BF">
      <w:pPr>
        <w:spacing w:after="0"/>
      </w:pPr>
      <w:r>
        <w:separator/>
      </w:r>
    </w:p>
  </w:footnote>
  <w:footnote w:type="continuationSeparator" w:id="0">
    <w:p w14:paraId="4493A6E1" w14:textId="77777777" w:rsidR="00D349BF" w:rsidRDefault="00D349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795F"/>
    <w:multiLevelType w:val="multilevel"/>
    <w:tmpl w:val="9ECCA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pStyle w:val="listalvl4"/>
      <w:lvlText w:val="%3)"/>
      <w:lvlJc w:val="left"/>
      <w:pPr>
        <w:ind w:left="2629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C22FC1"/>
    <w:multiLevelType w:val="hybridMultilevel"/>
    <w:tmpl w:val="157C9FF2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E3086E"/>
    <w:multiLevelType w:val="multilevel"/>
    <w:tmpl w:val="0EF07A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pStyle w:val="Nagwek5"/>
      <w:lvlText w:val=""/>
      <w:lvlJc w:val="left"/>
      <w:pPr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E07500"/>
    <w:multiLevelType w:val="hybridMultilevel"/>
    <w:tmpl w:val="F36E837A"/>
    <w:lvl w:ilvl="0" w:tplc="0415000F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A7C81A38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6A44B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0A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AE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1A68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233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443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104E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66E4A"/>
    <w:multiLevelType w:val="hybridMultilevel"/>
    <w:tmpl w:val="94F03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40C1A"/>
    <w:multiLevelType w:val="hybridMultilevel"/>
    <w:tmpl w:val="E63656C8"/>
    <w:lvl w:ilvl="0" w:tplc="C186C40C">
      <w:start w:val="1"/>
      <w:numFmt w:val="bullet"/>
      <w:pStyle w:val="Bulletlvl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887F01"/>
    <w:multiLevelType w:val="multilevel"/>
    <w:tmpl w:val="281C13C4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pStyle w:val="Numerlvl3"/>
      <w:lvlText w:val="%1.%2.%3."/>
      <w:lvlJc w:val="left"/>
      <w:pPr>
        <w:ind w:left="277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D032F3C"/>
    <w:multiLevelType w:val="multilevel"/>
    <w:tmpl w:val="8D9ABB46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95581720">
    <w:abstractNumId w:val="3"/>
  </w:num>
  <w:num w:numId="2" w16cid:durableId="861747596">
    <w:abstractNumId w:val="6"/>
  </w:num>
  <w:num w:numId="3" w16cid:durableId="1822387164">
    <w:abstractNumId w:val="5"/>
  </w:num>
  <w:num w:numId="4" w16cid:durableId="447163358">
    <w:abstractNumId w:val="2"/>
  </w:num>
  <w:num w:numId="5" w16cid:durableId="168562915">
    <w:abstractNumId w:val="7"/>
  </w:num>
  <w:num w:numId="6" w16cid:durableId="726999537">
    <w:abstractNumId w:val="4"/>
  </w:num>
  <w:num w:numId="7" w16cid:durableId="1906186638">
    <w:abstractNumId w:val="0"/>
  </w:num>
  <w:num w:numId="8" w16cid:durableId="2034960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269694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pl-PL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0B"/>
    <w:rsid w:val="0000024A"/>
    <w:rsid w:val="00001157"/>
    <w:rsid w:val="0000140A"/>
    <w:rsid w:val="00003C4B"/>
    <w:rsid w:val="000047E4"/>
    <w:rsid w:val="00005FC9"/>
    <w:rsid w:val="00006DE0"/>
    <w:rsid w:val="00010BDF"/>
    <w:rsid w:val="00015627"/>
    <w:rsid w:val="000208B8"/>
    <w:rsid w:val="0002310A"/>
    <w:rsid w:val="0002600C"/>
    <w:rsid w:val="00026D1F"/>
    <w:rsid w:val="00026E43"/>
    <w:rsid w:val="0002758A"/>
    <w:rsid w:val="00027A1A"/>
    <w:rsid w:val="00027A2D"/>
    <w:rsid w:val="000315B5"/>
    <w:rsid w:val="00033901"/>
    <w:rsid w:val="0003586F"/>
    <w:rsid w:val="00036729"/>
    <w:rsid w:val="00036B8F"/>
    <w:rsid w:val="00053421"/>
    <w:rsid w:val="00054724"/>
    <w:rsid w:val="00056A6F"/>
    <w:rsid w:val="000615BA"/>
    <w:rsid w:val="0006199E"/>
    <w:rsid w:val="00062207"/>
    <w:rsid w:val="00064283"/>
    <w:rsid w:val="00064863"/>
    <w:rsid w:val="0007192C"/>
    <w:rsid w:val="00073D7E"/>
    <w:rsid w:val="00074DA5"/>
    <w:rsid w:val="00080258"/>
    <w:rsid w:val="000825C0"/>
    <w:rsid w:val="00083E04"/>
    <w:rsid w:val="0008503D"/>
    <w:rsid w:val="000866B5"/>
    <w:rsid w:val="00086BE3"/>
    <w:rsid w:val="00087268"/>
    <w:rsid w:val="00093B33"/>
    <w:rsid w:val="00097FCE"/>
    <w:rsid w:val="000A0587"/>
    <w:rsid w:val="000A1BF9"/>
    <w:rsid w:val="000A1E7F"/>
    <w:rsid w:val="000A44F5"/>
    <w:rsid w:val="000A4FF8"/>
    <w:rsid w:val="000B288A"/>
    <w:rsid w:val="000B2E52"/>
    <w:rsid w:val="000B3BAA"/>
    <w:rsid w:val="000B49D7"/>
    <w:rsid w:val="000B5270"/>
    <w:rsid w:val="000B58AE"/>
    <w:rsid w:val="000C2E16"/>
    <w:rsid w:val="000C73DB"/>
    <w:rsid w:val="000D0868"/>
    <w:rsid w:val="000D3491"/>
    <w:rsid w:val="000D3DC4"/>
    <w:rsid w:val="000D6216"/>
    <w:rsid w:val="000D788B"/>
    <w:rsid w:val="000E5AA7"/>
    <w:rsid w:val="000E742A"/>
    <w:rsid w:val="00104983"/>
    <w:rsid w:val="00104E37"/>
    <w:rsid w:val="00104E48"/>
    <w:rsid w:val="0010599D"/>
    <w:rsid w:val="00106729"/>
    <w:rsid w:val="00106B84"/>
    <w:rsid w:val="00110E5C"/>
    <w:rsid w:val="001204DF"/>
    <w:rsid w:val="00121D12"/>
    <w:rsid w:val="00123600"/>
    <w:rsid w:val="0013077A"/>
    <w:rsid w:val="00133125"/>
    <w:rsid w:val="00133D7D"/>
    <w:rsid w:val="001375FF"/>
    <w:rsid w:val="001379B6"/>
    <w:rsid w:val="00141B69"/>
    <w:rsid w:val="00142E51"/>
    <w:rsid w:val="001445F3"/>
    <w:rsid w:val="00145C3E"/>
    <w:rsid w:val="0014690B"/>
    <w:rsid w:val="001531C8"/>
    <w:rsid w:val="0015460A"/>
    <w:rsid w:val="00154948"/>
    <w:rsid w:val="00154AC8"/>
    <w:rsid w:val="00157C02"/>
    <w:rsid w:val="00160F15"/>
    <w:rsid w:val="00161D63"/>
    <w:rsid w:val="001622C8"/>
    <w:rsid w:val="00164F05"/>
    <w:rsid w:val="001678A1"/>
    <w:rsid w:val="001701A2"/>
    <w:rsid w:val="001733BE"/>
    <w:rsid w:val="00180396"/>
    <w:rsid w:val="0018316D"/>
    <w:rsid w:val="001852FE"/>
    <w:rsid w:val="00191D31"/>
    <w:rsid w:val="00193A15"/>
    <w:rsid w:val="0019602B"/>
    <w:rsid w:val="001A083F"/>
    <w:rsid w:val="001A11FF"/>
    <w:rsid w:val="001A1BFD"/>
    <w:rsid w:val="001A1EC0"/>
    <w:rsid w:val="001A5233"/>
    <w:rsid w:val="001B2070"/>
    <w:rsid w:val="001B3A5B"/>
    <w:rsid w:val="001B64B4"/>
    <w:rsid w:val="001B6590"/>
    <w:rsid w:val="001B6591"/>
    <w:rsid w:val="001D1C2B"/>
    <w:rsid w:val="001D2A15"/>
    <w:rsid w:val="001D2CEC"/>
    <w:rsid w:val="001D36C2"/>
    <w:rsid w:val="001D6876"/>
    <w:rsid w:val="001D6AD2"/>
    <w:rsid w:val="001D6D1E"/>
    <w:rsid w:val="001E0299"/>
    <w:rsid w:val="001E214D"/>
    <w:rsid w:val="001E5A46"/>
    <w:rsid w:val="001E6DD2"/>
    <w:rsid w:val="001F0435"/>
    <w:rsid w:val="001F3839"/>
    <w:rsid w:val="001F47E5"/>
    <w:rsid w:val="001F4DBD"/>
    <w:rsid w:val="0020322F"/>
    <w:rsid w:val="00204906"/>
    <w:rsid w:val="00206C52"/>
    <w:rsid w:val="0021024C"/>
    <w:rsid w:val="0021284D"/>
    <w:rsid w:val="00214717"/>
    <w:rsid w:val="002153AA"/>
    <w:rsid w:val="00215732"/>
    <w:rsid w:val="002218C1"/>
    <w:rsid w:val="00223515"/>
    <w:rsid w:val="00230BAA"/>
    <w:rsid w:val="00233118"/>
    <w:rsid w:val="00234513"/>
    <w:rsid w:val="00234FD4"/>
    <w:rsid w:val="00235D65"/>
    <w:rsid w:val="00237254"/>
    <w:rsid w:val="0024082D"/>
    <w:rsid w:val="0024186E"/>
    <w:rsid w:val="00243018"/>
    <w:rsid w:val="00243BD8"/>
    <w:rsid w:val="0024670A"/>
    <w:rsid w:val="00250B00"/>
    <w:rsid w:val="002529B6"/>
    <w:rsid w:val="00255A5A"/>
    <w:rsid w:val="0026165C"/>
    <w:rsid w:val="00263542"/>
    <w:rsid w:val="002665DA"/>
    <w:rsid w:val="002701C2"/>
    <w:rsid w:val="00272C22"/>
    <w:rsid w:val="0027357A"/>
    <w:rsid w:val="00273FF9"/>
    <w:rsid w:val="002740AF"/>
    <w:rsid w:val="002747BD"/>
    <w:rsid w:val="00277B93"/>
    <w:rsid w:val="00282F4A"/>
    <w:rsid w:val="00284674"/>
    <w:rsid w:val="002854DD"/>
    <w:rsid w:val="00286AAF"/>
    <w:rsid w:val="00286E26"/>
    <w:rsid w:val="00294F85"/>
    <w:rsid w:val="00295B34"/>
    <w:rsid w:val="002A09FC"/>
    <w:rsid w:val="002A237B"/>
    <w:rsid w:val="002A23F2"/>
    <w:rsid w:val="002A3B6E"/>
    <w:rsid w:val="002A60E2"/>
    <w:rsid w:val="002A6C78"/>
    <w:rsid w:val="002B082E"/>
    <w:rsid w:val="002B369D"/>
    <w:rsid w:val="002B4603"/>
    <w:rsid w:val="002B6206"/>
    <w:rsid w:val="002B7FC7"/>
    <w:rsid w:val="002C1672"/>
    <w:rsid w:val="002C44C1"/>
    <w:rsid w:val="002C450E"/>
    <w:rsid w:val="002D014D"/>
    <w:rsid w:val="002D0C88"/>
    <w:rsid w:val="002D1D96"/>
    <w:rsid w:val="002D3E6C"/>
    <w:rsid w:val="002D5193"/>
    <w:rsid w:val="002D5B03"/>
    <w:rsid w:val="002D7203"/>
    <w:rsid w:val="002D7F19"/>
    <w:rsid w:val="002E36DE"/>
    <w:rsid w:val="002E4F7E"/>
    <w:rsid w:val="002E662B"/>
    <w:rsid w:val="002F064A"/>
    <w:rsid w:val="002F2A49"/>
    <w:rsid w:val="002F32D7"/>
    <w:rsid w:val="002F70BD"/>
    <w:rsid w:val="00301F45"/>
    <w:rsid w:val="00303B96"/>
    <w:rsid w:val="003059BD"/>
    <w:rsid w:val="00305A0A"/>
    <w:rsid w:val="003063C3"/>
    <w:rsid w:val="00311540"/>
    <w:rsid w:val="0031183F"/>
    <w:rsid w:val="00314942"/>
    <w:rsid w:val="003215AE"/>
    <w:rsid w:val="003271CA"/>
    <w:rsid w:val="00327E2B"/>
    <w:rsid w:val="00330C9C"/>
    <w:rsid w:val="003322F4"/>
    <w:rsid w:val="00333C94"/>
    <w:rsid w:val="00333EDA"/>
    <w:rsid w:val="00336954"/>
    <w:rsid w:val="00337462"/>
    <w:rsid w:val="0034095F"/>
    <w:rsid w:val="0034387E"/>
    <w:rsid w:val="00343C70"/>
    <w:rsid w:val="00344B2A"/>
    <w:rsid w:val="003450E2"/>
    <w:rsid w:val="00350C78"/>
    <w:rsid w:val="00353A6E"/>
    <w:rsid w:val="00353D0A"/>
    <w:rsid w:val="00354706"/>
    <w:rsid w:val="003547A9"/>
    <w:rsid w:val="0035734C"/>
    <w:rsid w:val="003603B5"/>
    <w:rsid w:val="0036046F"/>
    <w:rsid w:val="00361BF6"/>
    <w:rsid w:val="00363334"/>
    <w:rsid w:val="003657FB"/>
    <w:rsid w:val="00367104"/>
    <w:rsid w:val="00367D1C"/>
    <w:rsid w:val="003716F0"/>
    <w:rsid w:val="00373C03"/>
    <w:rsid w:val="0037492E"/>
    <w:rsid w:val="0037573F"/>
    <w:rsid w:val="0037620B"/>
    <w:rsid w:val="00376E05"/>
    <w:rsid w:val="0038213F"/>
    <w:rsid w:val="0038652E"/>
    <w:rsid w:val="00390308"/>
    <w:rsid w:val="00392DA4"/>
    <w:rsid w:val="003A1953"/>
    <w:rsid w:val="003A5959"/>
    <w:rsid w:val="003A7BA5"/>
    <w:rsid w:val="003B761C"/>
    <w:rsid w:val="003C0F9E"/>
    <w:rsid w:val="003C235B"/>
    <w:rsid w:val="003C3C3E"/>
    <w:rsid w:val="003C3C96"/>
    <w:rsid w:val="003C5E34"/>
    <w:rsid w:val="003C6D02"/>
    <w:rsid w:val="003C7519"/>
    <w:rsid w:val="003D1D86"/>
    <w:rsid w:val="003D49CB"/>
    <w:rsid w:val="003D5095"/>
    <w:rsid w:val="003D5D75"/>
    <w:rsid w:val="003E44E9"/>
    <w:rsid w:val="003E6F0B"/>
    <w:rsid w:val="003F27AB"/>
    <w:rsid w:val="003F670E"/>
    <w:rsid w:val="003F6A49"/>
    <w:rsid w:val="004002FF"/>
    <w:rsid w:val="00400569"/>
    <w:rsid w:val="00405E68"/>
    <w:rsid w:val="00405FAC"/>
    <w:rsid w:val="00406514"/>
    <w:rsid w:val="00410E76"/>
    <w:rsid w:val="004110C0"/>
    <w:rsid w:val="004135F5"/>
    <w:rsid w:val="00417331"/>
    <w:rsid w:val="004173E0"/>
    <w:rsid w:val="00420392"/>
    <w:rsid w:val="00421187"/>
    <w:rsid w:val="00421FA6"/>
    <w:rsid w:val="0042341F"/>
    <w:rsid w:val="00423941"/>
    <w:rsid w:val="00423FBC"/>
    <w:rsid w:val="0043165E"/>
    <w:rsid w:val="00432C34"/>
    <w:rsid w:val="004330D8"/>
    <w:rsid w:val="0043669F"/>
    <w:rsid w:val="004374B9"/>
    <w:rsid w:val="00437DBE"/>
    <w:rsid w:val="00444D3A"/>
    <w:rsid w:val="00445A79"/>
    <w:rsid w:val="00446B21"/>
    <w:rsid w:val="004478EC"/>
    <w:rsid w:val="004500E7"/>
    <w:rsid w:val="004558CC"/>
    <w:rsid w:val="00455F2A"/>
    <w:rsid w:val="004615F1"/>
    <w:rsid w:val="00462BDE"/>
    <w:rsid w:val="004674E2"/>
    <w:rsid w:val="004703AE"/>
    <w:rsid w:val="00472AA6"/>
    <w:rsid w:val="00477B4D"/>
    <w:rsid w:val="0048265A"/>
    <w:rsid w:val="00484009"/>
    <w:rsid w:val="0048529C"/>
    <w:rsid w:val="00485FFA"/>
    <w:rsid w:val="00486085"/>
    <w:rsid w:val="004869CF"/>
    <w:rsid w:val="0049155F"/>
    <w:rsid w:val="00492573"/>
    <w:rsid w:val="0049325D"/>
    <w:rsid w:val="00496605"/>
    <w:rsid w:val="0049739D"/>
    <w:rsid w:val="004A1BBD"/>
    <w:rsid w:val="004A249A"/>
    <w:rsid w:val="004B542C"/>
    <w:rsid w:val="004C1A51"/>
    <w:rsid w:val="004C57F3"/>
    <w:rsid w:val="004D4B62"/>
    <w:rsid w:val="004D79C8"/>
    <w:rsid w:val="004E1808"/>
    <w:rsid w:val="004E3407"/>
    <w:rsid w:val="004E38F0"/>
    <w:rsid w:val="004F7F25"/>
    <w:rsid w:val="005010CB"/>
    <w:rsid w:val="005016CE"/>
    <w:rsid w:val="005042C5"/>
    <w:rsid w:val="00507B4E"/>
    <w:rsid w:val="005100FC"/>
    <w:rsid w:val="00510445"/>
    <w:rsid w:val="0051061C"/>
    <w:rsid w:val="0051248A"/>
    <w:rsid w:val="00516045"/>
    <w:rsid w:val="00516984"/>
    <w:rsid w:val="00517A74"/>
    <w:rsid w:val="00520FE2"/>
    <w:rsid w:val="0052114B"/>
    <w:rsid w:val="00521EFB"/>
    <w:rsid w:val="005229AB"/>
    <w:rsid w:val="00532C0F"/>
    <w:rsid w:val="00532F5E"/>
    <w:rsid w:val="00536568"/>
    <w:rsid w:val="0054090C"/>
    <w:rsid w:val="00540A99"/>
    <w:rsid w:val="005424FD"/>
    <w:rsid w:val="005447CB"/>
    <w:rsid w:val="0055335C"/>
    <w:rsid w:val="00556275"/>
    <w:rsid w:val="005600B5"/>
    <w:rsid w:val="00560E58"/>
    <w:rsid w:val="00561D10"/>
    <w:rsid w:val="0056655A"/>
    <w:rsid w:val="00570BAE"/>
    <w:rsid w:val="00570C42"/>
    <w:rsid w:val="005777CD"/>
    <w:rsid w:val="00583A52"/>
    <w:rsid w:val="005879D6"/>
    <w:rsid w:val="0059111D"/>
    <w:rsid w:val="005937B8"/>
    <w:rsid w:val="00593D31"/>
    <w:rsid w:val="005A0A5E"/>
    <w:rsid w:val="005A26CA"/>
    <w:rsid w:val="005A321A"/>
    <w:rsid w:val="005B077F"/>
    <w:rsid w:val="005B0C30"/>
    <w:rsid w:val="005B42FC"/>
    <w:rsid w:val="005C1661"/>
    <w:rsid w:val="005C304B"/>
    <w:rsid w:val="005C3E10"/>
    <w:rsid w:val="005C4C5F"/>
    <w:rsid w:val="005C61C6"/>
    <w:rsid w:val="005D13EE"/>
    <w:rsid w:val="005D69FF"/>
    <w:rsid w:val="005E0280"/>
    <w:rsid w:val="005E224A"/>
    <w:rsid w:val="005F1E4B"/>
    <w:rsid w:val="00603FA1"/>
    <w:rsid w:val="0060470F"/>
    <w:rsid w:val="00605DC8"/>
    <w:rsid w:val="00606AC8"/>
    <w:rsid w:val="00611D2F"/>
    <w:rsid w:val="006120D6"/>
    <w:rsid w:val="0061327C"/>
    <w:rsid w:val="0061601C"/>
    <w:rsid w:val="00616B55"/>
    <w:rsid w:val="00617EAB"/>
    <w:rsid w:val="00620E47"/>
    <w:rsid w:val="006210DF"/>
    <w:rsid w:val="006217B3"/>
    <w:rsid w:val="00621FCC"/>
    <w:rsid w:val="00624FF7"/>
    <w:rsid w:val="006261ED"/>
    <w:rsid w:val="00627289"/>
    <w:rsid w:val="006275AA"/>
    <w:rsid w:val="006314D9"/>
    <w:rsid w:val="00631B7C"/>
    <w:rsid w:val="00632EC8"/>
    <w:rsid w:val="0063358C"/>
    <w:rsid w:val="00636087"/>
    <w:rsid w:val="00636687"/>
    <w:rsid w:val="00640007"/>
    <w:rsid w:val="006457F7"/>
    <w:rsid w:val="00645F37"/>
    <w:rsid w:val="0065134B"/>
    <w:rsid w:val="006517E4"/>
    <w:rsid w:val="00651B32"/>
    <w:rsid w:val="006539EF"/>
    <w:rsid w:val="00660106"/>
    <w:rsid w:val="00660F9D"/>
    <w:rsid w:val="00666340"/>
    <w:rsid w:val="00666434"/>
    <w:rsid w:val="00666C70"/>
    <w:rsid w:val="00671419"/>
    <w:rsid w:val="006717EE"/>
    <w:rsid w:val="00671B34"/>
    <w:rsid w:val="006724D1"/>
    <w:rsid w:val="00674339"/>
    <w:rsid w:val="0067772E"/>
    <w:rsid w:val="006819DF"/>
    <w:rsid w:val="006843D4"/>
    <w:rsid w:val="00684D8F"/>
    <w:rsid w:val="006858DF"/>
    <w:rsid w:val="00685A3E"/>
    <w:rsid w:val="006861D4"/>
    <w:rsid w:val="006864C1"/>
    <w:rsid w:val="00691CBB"/>
    <w:rsid w:val="006953BA"/>
    <w:rsid w:val="0069717B"/>
    <w:rsid w:val="0069747C"/>
    <w:rsid w:val="006A25EE"/>
    <w:rsid w:val="006A4671"/>
    <w:rsid w:val="006A627C"/>
    <w:rsid w:val="006A6FC9"/>
    <w:rsid w:val="006A72BB"/>
    <w:rsid w:val="006B3DF8"/>
    <w:rsid w:val="006B6FE5"/>
    <w:rsid w:val="006C5C0E"/>
    <w:rsid w:val="006C7122"/>
    <w:rsid w:val="006C7189"/>
    <w:rsid w:val="006D03D6"/>
    <w:rsid w:val="006D2E9C"/>
    <w:rsid w:val="006D500F"/>
    <w:rsid w:val="006D58A1"/>
    <w:rsid w:val="006D7DCB"/>
    <w:rsid w:val="006E0120"/>
    <w:rsid w:val="006E39B1"/>
    <w:rsid w:val="006E3DB8"/>
    <w:rsid w:val="006E3FBE"/>
    <w:rsid w:val="006E6816"/>
    <w:rsid w:val="006F1B7F"/>
    <w:rsid w:val="006F3AEF"/>
    <w:rsid w:val="006F455A"/>
    <w:rsid w:val="006F5228"/>
    <w:rsid w:val="006F5254"/>
    <w:rsid w:val="006F6197"/>
    <w:rsid w:val="00701059"/>
    <w:rsid w:val="00702314"/>
    <w:rsid w:val="0070238F"/>
    <w:rsid w:val="00702C0B"/>
    <w:rsid w:val="00703055"/>
    <w:rsid w:val="007033A7"/>
    <w:rsid w:val="00707B63"/>
    <w:rsid w:val="00707DAE"/>
    <w:rsid w:val="00710754"/>
    <w:rsid w:val="0071135A"/>
    <w:rsid w:val="00712741"/>
    <w:rsid w:val="0071354B"/>
    <w:rsid w:val="0071407E"/>
    <w:rsid w:val="007160F3"/>
    <w:rsid w:val="00720FEE"/>
    <w:rsid w:val="0072275A"/>
    <w:rsid w:val="00724095"/>
    <w:rsid w:val="00724A63"/>
    <w:rsid w:val="00726103"/>
    <w:rsid w:val="007271D9"/>
    <w:rsid w:val="00730D81"/>
    <w:rsid w:val="007316B1"/>
    <w:rsid w:val="007329E0"/>
    <w:rsid w:val="00733DD7"/>
    <w:rsid w:val="00741C53"/>
    <w:rsid w:val="00742152"/>
    <w:rsid w:val="0074387B"/>
    <w:rsid w:val="00744D2D"/>
    <w:rsid w:val="00750C96"/>
    <w:rsid w:val="00755FF6"/>
    <w:rsid w:val="007565AF"/>
    <w:rsid w:val="00756CA6"/>
    <w:rsid w:val="0075739F"/>
    <w:rsid w:val="00757B39"/>
    <w:rsid w:val="00757B4B"/>
    <w:rsid w:val="0076408D"/>
    <w:rsid w:val="00776BEC"/>
    <w:rsid w:val="007771ED"/>
    <w:rsid w:val="00783378"/>
    <w:rsid w:val="00783F7F"/>
    <w:rsid w:val="00785C2C"/>
    <w:rsid w:val="007863A7"/>
    <w:rsid w:val="00794226"/>
    <w:rsid w:val="007A27DD"/>
    <w:rsid w:val="007A3730"/>
    <w:rsid w:val="007A3AF4"/>
    <w:rsid w:val="007A3BFA"/>
    <w:rsid w:val="007B04BB"/>
    <w:rsid w:val="007B2870"/>
    <w:rsid w:val="007B4535"/>
    <w:rsid w:val="007B4E0D"/>
    <w:rsid w:val="007B65A6"/>
    <w:rsid w:val="007C0C3E"/>
    <w:rsid w:val="007C0D09"/>
    <w:rsid w:val="007C70CD"/>
    <w:rsid w:val="007C75F2"/>
    <w:rsid w:val="007D0213"/>
    <w:rsid w:val="007D193B"/>
    <w:rsid w:val="007D2565"/>
    <w:rsid w:val="007D30F1"/>
    <w:rsid w:val="007D3EC3"/>
    <w:rsid w:val="007D514E"/>
    <w:rsid w:val="007D61C8"/>
    <w:rsid w:val="007D76BD"/>
    <w:rsid w:val="007E097B"/>
    <w:rsid w:val="007E164B"/>
    <w:rsid w:val="007E3A74"/>
    <w:rsid w:val="007E7472"/>
    <w:rsid w:val="007E7B8F"/>
    <w:rsid w:val="007F097F"/>
    <w:rsid w:val="007F0C9D"/>
    <w:rsid w:val="007F65E5"/>
    <w:rsid w:val="007F76F8"/>
    <w:rsid w:val="007F79E0"/>
    <w:rsid w:val="008012C7"/>
    <w:rsid w:val="0080265F"/>
    <w:rsid w:val="00802707"/>
    <w:rsid w:val="0080399B"/>
    <w:rsid w:val="00804DB6"/>
    <w:rsid w:val="00804FEB"/>
    <w:rsid w:val="00806F83"/>
    <w:rsid w:val="008147AD"/>
    <w:rsid w:val="008163BF"/>
    <w:rsid w:val="00816A57"/>
    <w:rsid w:val="00820F43"/>
    <w:rsid w:val="00822EA0"/>
    <w:rsid w:val="00823753"/>
    <w:rsid w:val="00824414"/>
    <w:rsid w:val="00825DF2"/>
    <w:rsid w:val="00826F86"/>
    <w:rsid w:val="008324B6"/>
    <w:rsid w:val="00834ECF"/>
    <w:rsid w:val="00835BC5"/>
    <w:rsid w:val="00837998"/>
    <w:rsid w:val="008400A1"/>
    <w:rsid w:val="00840564"/>
    <w:rsid w:val="008445F0"/>
    <w:rsid w:val="00844B5E"/>
    <w:rsid w:val="008462B7"/>
    <w:rsid w:val="00846934"/>
    <w:rsid w:val="00847598"/>
    <w:rsid w:val="00847712"/>
    <w:rsid w:val="00853F0E"/>
    <w:rsid w:val="0085477F"/>
    <w:rsid w:val="00855209"/>
    <w:rsid w:val="00862199"/>
    <w:rsid w:val="00862A72"/>
    <w:rsid w:val="00867EB3"/>
    <w:rsid w:val="00870964"/>
    <w:rsid w:val="00874243"/>
    <w:rsid w:val="00883F02"/>
    <w:rsid w:val="00892F31"/>
    <w:rsid w:val="00897289"/>
    <w:rsid w:val="00897306"/>
    <w:rsid w:val="008A10D9"/>
    <w:rsid w:val="008A50FC"/>
    <w:rsid w:val="008A627A"/>
    <w:rsid w:val="008A6737"/>
    <w:rsid w:val="008B28E0"/>
    <w:rsid w:val="008B51A1"/>
    <w:rsid w:val="008B62B1"/>
    <w:rsid w:val="008B7798"/>
    <w:rsid w:val="008C2170"/>
    <w:rsid w:val="008C2C63"/>
    <w:rsid w:val="008C7310"/>
    <w:rsid w:val="008C7BDA"/>
    <w:rsid w:val="008C7F72"/>
    <w:rsid w:val="008D6172"/>
    <w:rsid w:val="008D6D16"/>
    <w:rsid w:val="008D7433"/>
    <w:rsid w:val="008D78F8"/>
    <w:rsid w:val="008E01DD"/>
    <w:rsid w:val="008E55A4"/>
    <w:rsid w:val="008E6AA7"/>
    <w:rsid w:val="008F06C1"/>
    <w:rsid w:val="008F0F2D"/>
    <w:rsid w:val="008F157B"/>
    <w:rsid w:val="008F21A0"/>
    <w:rsid w:val="00904A70"/>
    <w:rsid w:val="00904C3A"/>
    <w:rsid w:val="00906355"/>
    <w:rsid w:val="00906717"/>
    <w:rsid w:val="00912232"/>
    <w:rsid w:val="00917B61"/>
    <w:rsid w:val="00917C93"/>
    <w:rsid w:val="009204C9"/>
    <w:rsid w:val="009224AD"/>
    <w:rsid w:val="0092265D"/>
    <w:rsid w:val="00923188"/>
    <w:rsid w:val="009239F2"/>
    <w:rsid w:val="00924A09"/>
    <w:rsid w:val="00924E88"/>
    <w:rsid w:val="009302D6"/>
    <w:rsid w:val="009323AE"/>
    <w:rsid w:val="009323EC"/>
    <w:rsid w:val="00935ED4"/>
    <w:rsid w:val="00941B62"/>
    <w:rsid w:val="0094367C"/>
    <w:rsid w:val="0094411A"/>
    <w:rsid w:val="009479B0"/>
    <w:rsid w:val="009505B1"/>
    <w:rsid w:val="0095125C"/>
    <w:rsid w:val="0095182D"/>
    <w:rsid w:val="009561FD"/>
    <w:rsid w:val="00960724"/>
    <w:rsid w:val="00960AC3"/>
    <w:rsid w:val="0096129E"/>
    <w:rsid w:val="009650D4"/>
    <w:rsid w:val="0096698A"/>
    <w:rsid w:val="00967F95"/>
    <w:rsid w:val="00971A84"/>
    <w:rsid w:val="00977D2B"/>
    <w:rsid w:val="00980366"/>
    <w:rsid w:val="00980AD6"/>
    <w:rsid w:val="0098304A"/>
    <w:rsid w:val="00985C88"/>
    <w:rsid w:val="009921A6"/>
    <w:rsid w:val="00993ED4"/>
    <w:rsid w:val="009960F0"/>
    <w:rsid w:val="009A084C"/>
    <w:rsid w:val="009A3AFF"/>
    <w:rsid w:val="009A57C6"/>
    <w:rsid w:val="009A5A33"/>
    <w:rsid w:val="009A6060"/>
    <w:rsid w:val="009B1B4A"/>
    <w:rsid w:val="009B2FA5"/>
    <w:rsid w:val="009B3856"/>
    <w:rsid w:val="009B49CC"/>
    <w:rsid w:val="009B53B1"/>
    <w:rsid w:val="009B57F2"/>
    <w:rsid w:val="009C1D64"/>
    <w:rsid w:val="009C613F"/>
    <w:rsid w:val="009C65EE"/>
    <w:rsid w:val="009C6D45"/>
    <w:rsid w:val="009C7F84"/>
    <w:rsid w:val="009D0502"/>
    <w:rsid w:val="009D55ED"/>
    <w:rsid w:val="009E03FD"/>
    <w:rsid w:val="009E39DE"/>
    <w:rsid w:val="009E53F6"/>
    <w:rsid w:val="009E547B"/>
    <w:rsid w:val="009F0A2E"/>
    <w:rsid w:val="009F1DFD"/>
    <w:rsid w:val="009F24F6"/>
    <w:rsid w:val="009F30E5"/>
    <w:rsid w:val="009F4237"/>
    <w:rsid w:val="009F4540"/>
    <w:rsid w:val="009F45DC"/>
    <w:rsid w:val="00A0197D"/>
    <w:rsid w:val="00A026E1"/>
    <w:rsid w:val="00A02CA0"/>
    <w:rsid w:val="00A02E3F"/>
    <w:rsid w:val="00A03098"/>
    <w:rsid w:val="00A03825"/>
    <w:rsid w:val="00A04042"/>
    <w:rsid w:val="00A0420A"/>
    <w:rsid w:val="00A05D22"/>
    <w:rsid w:val="00A06163"/>
    <w:rsid w:val="00A1033F"/>
    <w:rsid w:val="00A136A4"/>
    <w:rsid w:val="00A13EAF"/>
    <w:rsid w:val="00A1441B"/>
    <w:rsid w:val="00A1526F"/>
    <w:rsid w:val="00A15CBE"/>
    <w:rsid w:val="00A15E04"/>
    <w:rsid w:val="00A209C0"/>
    <w:rsid w:val="00A21FDC"/>
    <w:rsid w:val="00A23C2D"/>
    <w:rsid w:val="00A247CA"/>
    <w:rsid w:val="00A26A8D"/>
    <w:rsid w:val="00A27563"/>
    <w:rsid w:val="00A27646"/>
    <w:rsid w:val="00A304DF"/>
    <w:rsid w:val="00A30EF8"/>
    <w:rsid w:val="00A31355"/>
    <w:rsid w:val="00A31650"/>
    <w:rsid w:val="00A3417C"/>
    <w:rsid w:val="00A35BD7"/>
    <w:rsid w:val="00A36AF8"/>
    <w:rsid w:val="00A41495"/>
    <w:rsid w:val="00A465AD"/>
    <w:rsid w:val="00A46F47"/>
    <w:rsid w:val="00A51BF8"/>
    <w:rsid w:val="00A531EE"/>
    <w:rsid w:val="00A5353F"/>
    <w:rsid w:val="00A55D5D"/>
    <w:rsid w:val="00A57F6E"/>
    <w:rsid w:val="00A60097"/>
    <w:rsid w:val="00A60425"/>
    <w:rsid w:val="00A61F54"/>
    <w:rsid w:val="00A641C6"/>
    <w:rsid w:val="00A641E9"/>
    <w:rsid w:val="00A70118"/>
    <w:rsid w:val="00A730B7"/>
    <w:rsid w:val="00A738F9"/>
    <w:rsid w:val="00A7523B"/>
    <w:rsid w:val="00A76F9E"/>
    <w:rsid w:val="00A77C76"/>
    <w:rsid w:val="00A81F0F"/>
    <w:rsid w:val="00A82411"/>
    <w:rsid w:val="00A82DF7"/>
    <w:rsid w:val="00A83335"/>
    <w:rsid w:val="00A84829"/>
    <w:rsid w:val="00A854DD"/>
    <w:rsid w:val="00A87832"/>
    <w:rsid w:val="00A900CB"/>
    <w:rsid w:val="00A907A5"/>
    <w:rsid w:val="00A936A1"/>
    <w:rsid w:val="00A9581D"/>
    <w:rsid w:val="00A9700B"/>
    <w:rsid w:val="00AA070D"/>
    <w:rsid w:val="00AA6A8F"/>
    <w:rsid w:val="00AA6B94"/>
    <w:rsid w:val="00AB071B"/>
    <w:rsid w:val="00AB0F63"/>
    <w:rsid w:val="00AB155E"/>
    <w:rsid w:val="00AB4F11"/>
    <w:rsid w:val="00AB4F7A"/>
    <w:rsid w:val="00AB5B7C"/>
    <w:rsid w:val="00AB6227"/>
    <w:rsid w:val="00AB725B"/>
    <w:rsid w:val="00AC1A0C"/>
    <w:rsid w:val="00AC1DD7"/>
    <w:rsid w:val="00AC598B"/>
    <w:rsid w:val="00AD06B6"/>
    <w:rsid w:val="00AD1926"/>
    <w:rsid w:val="00AD29C3"/>
    <w:rsid w:val="00AD4191"/>
    <w:rsid w:val="00AD54BB"/>
    <w:rsid w:val="00AE0C53"/>
    <w:rsid w:val="00AE12F7"/>
    <w:rsid w:val="00AE1AF8"/>
    <w:rsid w:val="00AE3711"/>
    <w:rsid w:val="00AE37BB"/>
    <w:rsid w:val="00AE54B0"/>
    <w:rsid w:val="00AE5591"/>
    <w:rsid w:val="00AF209B"/>
    <w:rsid w:val="00AF332E"/>
    <w:rsid w:val="00AF4E4C"/>
    <w:rsid w:val="00AF7AB9"/>
    <w:rsid w:val="00AF7DE0"/>
    <w:rsid w:val="00B01699"/>
    <w:rsid w:val="00B01E13"/>
    <w:rsid w:val="00B026A6"/>
    <w:rsid w:val="00B032E3"/>
    <w:rsid w:val="00B049DE"/>
    <w:rsid w:val="00B052E1"/>
    <w:rsid w:val="00B06902"/>
    <w:rsid w:val="00B07B7F"/>
    <w:rsid w:val="00B07BE4"/>
    <w:rsid w:val="00B1350C"/>
    <w:rsid w:val="00B20350"/>
    <w:rsid w:val="00B255A4"/>
    <w:rsid w:val="00B25B15"/>
    <w:rsid w:val="00B30E79"/>
    <w:rsid w:val="00B31646"/>
    <w:rsid w:val="00B31E69"/>
    <w:rsid w:val="00B334AF"/>
    <w:rsid w:val="00B335C0"/>
    <w:rsid w:val="00B35146"/>
    <w:rsid w:val="00B413D6"/>
    <w:rsid w:val="00B41752"/>
    <w:rsid w:val="00B41E11"/>
    <w:rsid w:val="00B42FC6"/>
    <w:rsid w:val="00B43E81"/>
    <w:rsid w:val="00B44A2A"/>
    <w:rsid w:val="00B46210"/>
    <w:rsid w:val="00B471F5"/>
    <w:rsid w:val="00B475B3"/>
    <w:rsid w:val="00B47841"/>
    <w:rsid w:val="00B52989"/>
    <w:rsid w:val="00B53165"/>
    <w:rsid w:val="00B5402B"/>
    <w:rsid w:val="00B55BDD"/>
    <w:rsid w:val="00B55CFE"/>
    <w:rsid w:val="00B5666D"/>
    <w:rsid w:val="00B659DD"/>
    <w:rsid w:val="00B67102"/>
    <w:rsid w:val="00B676CD"/>
    <w:rsid w:val="00B704B4"/>
    <w:rsid w:val="00B72CC4"/>
    <w:rsid w:val="00B73309"/>
    <w:rsid w:val="00B736E2"/>
    <w:rsid w:val="00B76090"/>
    <w:rsid w:val="00B76594"/>
    <w:rsid w:val="00B865D8"/>
    <w:rsid w:val="00B9132F"/>
    <w:rsid w:val="00B9318A"/>
    <w:rsid w:val="00B94838"/>
    <w:rsid w:val="00B95EF9"/>
    <w:rsid w:val="00B963D5"/>
    <w:rsid w:val="00B96594"/>
    <w:rsid w:val="00BA0C6C"/>
    <w:rsid w:val="00BA19D8"/>
    <w:rsid w:val="00BA1A51"/>
    <w:rsid w:val="00BA23B2"/>
    <w:rsid w:val="00BA25D2"/>
    <w:rsid w:val="00BA5232"/>
    <w:rsid w:val="00BA5B46"/>
    <w:rsid w:val="00BA70E2"/>
    <w:rsid w:val="00BB070D"/>
    <w:rsid w:val="00BB28D0"/>
    <w:rsid w:val="00BB40F6"/>
    <w:rsid w:val="00BB67A6"/>
    <w:rsid w:val="00BB73B6"/>
    <w:rsid w:val="00BB77A2"/>
    <w:rsid w:val="00BC0C03"/>
    <w:rsid w:val="00BC27F0"/>
    <w:rsid w:val="00BC3B29"/>
    <w:rsid w:val="00BC4AC1"/>
    <w:rsid w:val="00BD2558"/>
    <w:rsid w:val="00BD4262"/>
    <w:rsid w:val="00BD5612"/>
    <w:rsid w:val="00BD5C52"/>
    <w:rsid w:val="00BE5F2B"/>
    <w:rsid w:val="00BF02D2"/>
    <w:rsid w:val="00BF1C69"/>
    <w:rsid w:val="00BF23ED"/>
    <w:rsid w:val="00BF2E24"/>
    <w:rsid w:val="00BF6A78"/>
    <w:rsid w:val="00BF6BE3"/>
    <w:rsid w:val="00C05524"/>
    <w:rsid w:val="00C142B9"/>
    <w:rsid w:val="00C14575"/>
    <w:rsid w:val="00C20E62"/>
    <w:rsid w:val="00C2404E"/>
    <w:rsid w:val="00C247DD"/>
    <w:rsid w:val="00C250DE"/>
    <w:rsid w:val="00C359E7"/>
    <w:rsid w:val="00C35B81"/>
    <w:rsid w:val="00C3614B"/>
    <w:rsid w:val="00C379B1"/>
    <w:rsid w:val="00C4250B"/>
    <w:rsid w:val="00C433BF"/>
    <w:rsid w:val="00C4415C"/>
    <w:rsid w:val="00C4431F"/>
    <w:rsid w:val="00C50806"/>
    <w:rsid w:val="00C532A9"/>
    <w:rsid w:val="00C5412B"/>
    <w:rsid w:val="00C606F8"/>
    <w:rsid w:val="00C625E3"/>
    <w:rsid w:val="00C64D13"/>
    <w:rsid w:val="00C67231"/>
    <w:rsid w:val="00C7025E"/>
    <w:rsid w:val="00C73C0E"/>
    <w:rsid w:val="00C75826"/>
    <w:rsid w:val="00C80A71"/>
    <w:rsid w:val="00C819A9"/>
    <w:rsid w:val="00C87E1A"/>
    <w:rsid w:val="00C9117A"/>
    <w:rsid w:val="00C924AB"/>
    <w:rsid w:val="00C92AAD"/>
    <w:rsid w:val="00C94031"/>
    <w:rsid w:val="00C94D33"/>
    <w:rsid w:val="00C97BD1"/>
    <w:rsid w:val="00CA1F77"/>
    <w:rsid w:val="00CA4810"/>
    <w:rsid w:val="00CA55C0"/>
    <w:rsid w:val="00CA7159"/>
    <w:rsid w:val="00CB0C79"/>
    <w:rsid w:val="00CB0CFF"/>
    <w:rsid w:val="00CB378B"/>
    <w:rsid w:val="00CB6521"/>
    <w:rsid w:val="00CC10B9"/>
    <w:rsid w:val="00CC1590"/>
    <w:rsid w:val="00CC3219"/>
    <w:rsid w:val="00CC4805"/>
    <w:rsid w:val="00CC5812"/>
    <w:rsid w:val="00CD00EE"/>
    <w:rsid w:val="00CD0B9A"/>
    <w:rsid w:val="00CD326C"/>
    <w:rsid w:val="00CE3ABF"/>
    <w:rsid w:val="00CE4585"/>
    <w:rsid w:val="00CE50EA"/>
    <w:rsid w:val="00CF0AE1"/>
    <w:rsid w:val="00CF23E3"/>
    <w:rsid w:val="00CF487D"/>
    <w:rsid w:val="00CF4C05"/>
    <w:rsid w:val="00CF6DED"/>
    <w:rsid w:val="00D00561"/>
    <w:rsid w:val="00D02240"/>
    <w:rsid w:val="00D04FC7"/>
    <w:rsid w:val="00D0736B"/>
    <w:rsid w:val="00D101F3"/>
    <w:rsid w:val="00D11BAB"/>
    <w:rsid w:val="00D12D13"/>
    <w:rsid w:val="00D13863"/>
    <w:rsid w:val="00D166A0"/>
    <w:rsid w:val="00D17219"/>
    <w:rsid w:val="00D2011D"/>
    <w:rsid w:val="00D203C3"/>
    <w:rsid w:val="00D20D3C"/>
    <w:rsid w:val="00D22A70"/>
    <w:rsid w:val="00D22FF3"/>
    <w:rsid w:val="00D2410E"/>
    <w:rsid w:val="00D24CCE"/>
    <w:rsid w:val="00D25EDD"/>
    <w:rsid w:val="00D30315"/>
    <w:rsid w:val="00D320BE"/>
    <w:rsid w:val="00D336BB"/>
    <w:rsid w:val="00D349BF"/>
    <w:rsid w:val="00D41E7F"/>
    <w:rsid w:val="00D45176"/>
    <w:rsid w:val="00D45F01"/>
    <w:rsid w:val="00D47BD7"/>
    <w:rsid w:val="00D526BD"/>
    <w:rsid w:val="00D53821"/>
    <w:rsid w:val="00D53D74"/>
    <w:rsid w:val="00D53F83"/>
    <w:rsid w:val="00D54DD8"/>
    <w:rsid w:val="00D64B08"/>
    <w:rsid w:val="00D64F8E"/>
    <w:rsid w:val="00D776C8"/>
    <w:rsid w:val="00D82E9C"/>
    <w:rsid w:val="00D853FA"/>
    <w:rsid w:val="00D873E4"/>
    <w:rsid w:val="00D8BE0F"/>
    <w:rsid w:val="00D90515"/>
    <w:rsid w:val="00D95984"/>
    <w:rsid w:val="00D973F7"/>
    <w:rsid w:val="00DA1EC5"/>
    <w:rsid w:val="00DA2F81"/>
    <w:rsid w:val="00DA38EF"/>
    <w:rsid w:val="00DA50B6"/>
    <w:rsid w:val="00DB2094"/>
    <w:rsid w:val="00DB2413"/>
    <w:rsid w:val="00DB2A73"/>
    <w:rsid w:val="00DB3C20"/>
    <w:rsid w:val="00DB5960"/>
    <w:rsid w:val="00DB777F"/>
    <w:rsid w:val="00DB7F6F"/>
    <w:rsid w:val="00DC0102"/>
    <w:rsid w:val="00DC1913"/>
    <w:rsid w:val="00DC1ED7"/>
    <w:rsid w:val="00DD08C1"/>
    <w:rsid w:val="00DD3027"/>
    <w:rsid w:val="00DD339D"/>
    <w:rsid w:val="00DD67F1"/>
    <w:rsid w:val="00DE3538"/>
    <w:rsid w:val="00DF27FC"/>
    <w:rsid w:val="00DF2BE6"/>
    <w:rsid w:val="00DF2EE9"/>
    <w:rsid w:val="00DF4323"/>
    <w:rsid w:val="00E022D3"/>
    <w:rsid w:val="00E064F9"/>
    <w:rsid w:val="00E1021D"/>
    <w:rsid w:val="00E13906"/>
    <w:rsid w:val="00E166DF"/>
    <w:rsid w:val="00E17F2D"/>
    <w:rsid w:val="00E240AC"/>
    <w:rsid w:val="00E265EF"/>
    <w:rsid w:val="00E2758B"/>
    <w:rsid w:val="00E27820"/>
    <w:rsid w:val="00E27D92"/>
    <w:rsid w:val="00E30F12"/>
    <w:rsid w:val="00E31593"/>
    <w:rsid w:val="00E33556"/>
    <w:rsid w:val="00E36488"/>
    <w:rsid w:val="00E4009E"/>
    <w:rsid w:val="00E4112C"/>
    <w:rsid w:val="00E42851"/>
    <w:rsid w:val="00E4535E"/>
    <w:rsid w:val="00E51E67"/>
    <w:rsid w:val="00E55797"/>
    <w:rsid w:val="00E56DE6"/>
    <w:rsid w:val="00E57CEA"/>
    <w:rsid w:val="00E62617"/>
    <w:rsid w:val="00E63131"/>
    <w:rsid w:val="00E6411A"/>
    <w:rsid w:val="00E66E88"/>
    <w:rsid w:val="00E671C3"/>
    <w:rsid w:val="00E70693"/>
    <w:rsid w:val="00E70B16"/>
    <w:rsid w:val="00E72E7F"/>
    <w:rsid w:val="00E74AC6"/>
    <w:rsid w:val="00E801D0"/>
    <w:rsid w:val="00E82763"/>
    <w:rsid w:val="00E85A12"/>
    <w:rsid w:val="00E869B5"/>
    <w:rsid w:val="00E8739C"/>
    <w:rsid w:val="00E87F8F"/>
    <w:rsid w:val="00E914F9"/>
    <w:rsid w:val="00E9713B"/>
    <w:rsid w:val="00E97BA9"/>
    <w:rsid w:val="00EA135D"/>
    <w:rsid w:val="00EA2199"/>
    <w:rsid w:val="00EA3001"/>
    <w:rsid w:val="00EA50FA"/>
    <w:rsid w:val="00EA61AC"/>
    <w:rsid w:val="00EA6564"/>
    <w:rsid w:val="00EA76DF"/>
    <w:rsid w:val="00EB532E"/>
    <w:rsid w:val="00EC269A"/>
    <w:rsid w:val="00EC45FA"/>
    <w:rsid w:val="00EC7A28"/>
    <w:rsid w:val="00ED44C4"/>
    <w:rsid w:val="00ED4A4D"/>
    <w:rsid w:val="00ED6892"/>
    <w:rsid w:val="00EE074C"/>
    <w:rsid w:val="00EE0FAD"/>
    <w:rsid w:val="00EE1DED"/>
    <w:rsid w:val="00EE35A2"/>
    <w:rsid w:val="00EE4484"/>
    <w:rsid w:val="00EE5D2C"/>
    <w:rsid w:val="00EF28E4"/>
    <w:rsid w:val="00EF3E69"/>
    <w:rsid w:val="00EF518B"/>
    <w:rsid w:val="00F005B8"/>
    <w:rsid w:val="00F04A20"/>
    <w:rsid w:val="00F148BB"/>
    <w:rsid w:val="00F17ED5"/>
    <w:rsid w:val="00F203A4"/>
    <w:rsid w:val="00F2166C"/>
    <w:rsid w:val="00F22CAB"/>
    <w:rsid w:val="00F25EBF"/>
    <w:rsid w:val="00F3002C"/>
    <w:rsid w:val="00F32362"/>
    <w:rsid w:val="00F3436A"/>
    <w:rsid w:val="00F3457D"/>
    <w:rsid w:val="00F34D1A"/>
    <w:rsid w:val="00F353B2"/>
    <w:rsid w:val="00F42B9E"/>
    <w:rsid w:val="00F4670A"/>
    <w:rsid w:val="00F46D99"/>
    <w:rsid w:val="00F56121"/>
    <w:rsid w:val="00F56188"/>
    <w:rsid w:val="00F57F2A"/>
    <w:rsid w:val="00F6236A"/>
    <w:rsid w:val="00F65891"/>
    <w:rsid w:val="00F65D7A"/>
    <w:rsid w:val="00F673F2"/>
    <w:rsid w:val="00F737F5"/>
    <w:rsid w:val="00F777EE"/>
    <w:rsid w:val="00F82893"/>
    <w:rsid w:val="00F82EE2"/>
    <w:rsid w:val="00F869BF"/>
    <w:rsid w:val="00F94922"/>
    <w:rsid w:val="00F95378"/>
    <w:rsid w:val="00F972A1"/>
    <w:rsid w:val="00FB313C"/>
    <w:rsid w:val="00FB3B7E"/>
    <w:rsid w:val="00FB402F"/>
    <w:rsid w:val="00FB4D42"/>
    <w:rsid w:val="00FB54AA"/>
    <w:rsid w:val="00FB5508"/>
    <w:rsid w:val="00FB6518"/>
    <w:rsid w:val="00FB7035"/>
    <w:rsid w:val="00FC2D91"/>
    <w:rsid w:val="00FC3680"/>
    <w:rsid w:val="00FC3939"/>
    <w:rsid w:val="00FC42F0"/>
    <w:rsid w:val="00FC6EE5"/>
    <w:rsid w:val="00FC733C"/>
    <w:rsid w:val="00FD0800"/>
    <w:rsid w:val="00FD1EC0"/>
    <w:rsid w:val="00FD5F4E"/>
    <w:rsid w:val="00FD6398"/>
    <w:rsid w:val="00FE2B37"/>
    <w:rsid w:val="00FE32DF"/>
    <w:rsid w:val="00FE7596"/>
    <w:rsid w:val="00FF0171"/>
    <w:rsid w:val="00FF038D"/>
    <w:rsid w:val="00FF3AA1"/>
    <w:rsid w:val="00FF4C49"/>
    <w:rsid w:val="00FF57D9"/>
    <w:rsid w:val="00FF5C0E"/>
    <w:rsid w:val="00FF6386"/>
    <w:rsid w:val="01264913"/>
    <w:rsid w:val="013ACD1B"/>
    <w:rsid w:val="01CDCC12"/>
    <w:rsid w:val="0209CB31"/>
    <w:rsid w:val="021EF141"/>
    <w:rsid w:val="02238F2E"/>
    <w:rsid w:val="0265DDD7"/>
    <w:rsid w:val="03BF6DC6"/>
    <w:rsid w:val="047181F7"/>
    <w:rsid w:val="04B93C26"/>
    <w:rsid w:val="04BCFA63"/>
    <w:rsid w:val="04C90C80"/>
    <w:rsid w:val="04CEC3F8"/>
    <w:rsid w:val="04FFFAD2"/>
    <w:rsid w:val="0529A710"/>
    <w:rsid w:val="0541B659"/>
    <w:rsid w:val="054224CF"/>
    <w:rsid w:val="056452D0"/>
    <w:rsid w:val="05BF7764"/>
    <w:rsid w:val="05E755EB"/>
    <w:rsid w:val="05EC041E"/>
    <w:rsid w:val="0614154B"/>
    <w:rsid w:val="06503C4A"/>
    <w:rsid w:val="06535BAB"/>
    <w:rsid w:val="065F9371"/>
    <w:rsid w:val="0671815F"/>
    <w:rsid w:val="067A2679"/>
    <w:rsid w:val="06D86729"/>
    <w:rsid w:val="06E3223E"/>
    <w:rsid w:val="07550A5E"/>
    <w:rsid w:val="07B57A38"/>
    <w:rsid w:val="0985C498"/>
    <w:rsid w:val="09C0A088"/>
    <w:rsid w:val="09E0A02C"/>
    <w:rsid w:val="0A0BF686"/>
    <w:rsid w:val="0A91E2C9"/>
    <w:rsid w:val="0B4AEC56"/>
    <w:rsid w:val="0B5D6107"/>
    <w:rsid w:val="0B921CDE"/>
    <w:rsid w:val="0B94F91C"/>
    <w:rsid w:val="0C2F9641"/>
    <w:rsid w:val="0C34159F"/>
    <w:rsid w:val="0C568234"/>
    <w:rsid w:val="0C7AB03C"/>
    <w:rsid w:val="0CFF63C8"/>
    <w:rsid w:val="0DA7FB6B"/>
    <w:rsid w:val="0E076066"/>
    <w:rsid w:val="0E292447"/>
    <w:rsid w:val="0E6D7AB3"/>
    <w:rsid w:val="0E7021CF"/>
    <w:rsid w:val="0EB41205"/>
    <w:rsid w:val="0EF077C8"/>
    <w:rsid w:val="0F354B90"/>
    <w:rsid w:val="0FA46383"/>
    <w:rsid w:val="102DDCAB"/>
    <w:rsid w:val="10EDCDD6"/>
    <w:rsid w:val="113CCA68"/>
    <w:rsid w:val="117912CA"/>
    <w:rsid w:val="11C763F4"/>
    <w:rsid w:val="12400E22"/>
    <w:rsid w:val="129D8137"/>
    <w:rsid w:val="12A28177"/>
    <w:rsid w:val="12C78A67"/>
    <w:rsid w:val="12E92105"/>
    <w:rsid w:val="13328B74"/>
    <w:rsid w:val="13CD3BEF"/>
    <w:rsid w:val="13D71AD4"/>
    <w:rsid w:val="13DA26D5"/>
    <w:rsid w:val="1497852D"/>
    <w:rsid w:val="14CBD97D"/>
    <w:rsid w:val="14ECF015"/>
    <w:rsid w:val="1517374A"/>
    <w:rsid w:val="1574A352"/>
    <w:rsid w:val="15A403C8"/>
    <w:rsid w:val="15BA414B"/>
    <w:rsid w:val="1613EC24"/>
    <w:rsid w:val="16911460"/>
    <w:rsid w:val="16B58415"/>
    <w:rsid w:val="16B5D5A6"/>
    <w:rsid w:val="16D5D935"/>
    <w:rsid w:val="16E14103"/>
    <w:rsid w:val="183E77CE"/>
    <w:rsid w:val="186E36B8"/>
    <w:rsid w:val="18BD6DBA"/>
    <w:rsid w:val="18CA6281"/>
    <w:rsid w:val="19B059B8"/>
    <w:rsid w:val="19DE77FB"/>
    <w:rsid w:val="19E444AB"/>
    <w:rsid w:val="1A1950E6"/>
    <w:rsid w:val="1AED5A2E"/>
    <w:rsid w:val="1B493D4D"/>
    <w:rsid w:val="1B54EB48"/>
    <w:rsid w:val="1BF04328"/>
    <w:rsid w:val="1C308BCD"/>
    <w:rsid w:val="1C909D9E"/>
    <w:rsid w:val="1D177908"/>
    <w:rsid w:val="1D23C29C"/>
    <w:rsid w:val="1D3242FC"/>
    <w:rsid w:val="1D60CC91"/>
    <w:rsid w:val="1DFECB68"/>
    <w:rsid w:val="1E6E722E"/>
    <w:rsid w:val="1E761981"/>
    <w:rsid w:val="1EFC9FBB"/>
    <w:rsid w:val="1EFDF620"/>
    <w:rsid w:val="201E972B"/>
    <w:rsid w:val="206AA8ED"/>
    <w:rsid w:val="2077A99D"/>
    <w:rsid w:val="2081EB34"/>
    <w:rsid w:val="2086E816"/>
    <w:rsid w:val="218B2D30"/>
    <w:rsid w:val="21961C64"/>
    <w:rsid w:val="2198EA0E"/>
    <w:rsid w:val="21EF710E"/>
    <w:rsid w:val="225E5AFB"/>
    <w:rsid w:val="238CC61F"/>
    <w:rsid w:val="23E7C07B"/>
    <w:rsid w:val="23FDE5FD"/>
    <w:rsid w:val="242A6199"/>
    <w:rsid w:val="2491FCEE"/>
    <w:rsid w:val="24BC94D5"/>
    <w:rsid w:val="2550B0F6"/>
    <w:rsid w:val="25765B3B"/>
    <w:rsid w:val="257800B7"/>
    <w:rsid w:val="259790A1"/>
    <w:rsid w:val="260B4AB1"/>
    <w:rsid w:val="26F22566"/>
    <w:rsid w:val="270EFF31"/>
    <w:rsid w:val="27275CE2"/>
    <w:rsid w:val="2734BB3C"/>
    <w:rsid w:val="277BE28A"/>
    <w:rsid w:val="2789E8FC"/>
    <w:rsid w:val="27B2B63D"/>
    <w:rsid w:val="27D52128"/>
    <w:rsid w:val="2811D25D"/>
    <w:rsid w:val="2876C6A4"/>
    <w:rsid w:val="28B1D74C"/>
    <w:rsid w:val="296D8689"/>
    <w:rsid w:val="29E97C7D"/>
    <w:rsid w:val="29ED0BBB"/>
    <w:rsid w:val="2A245B91"/>
    <w:rsid w:val="2A55088B"/>
    <w:rsid w:val="2A8EED3C"/>
    <w:rsid w:val="2A964192"/>
    <w:rsid w:val="2AD010F3"/>
    <w:rsid w:val="2B8A4BC0"/>
    <w:rsid w:val="2BBBA4F8"/>
    <w:rsid w:val="2BF546DD"/>
    <w:rsid w:val="2C6F8578"/>
    <w:rsid w:val="2CB33E3C"/>
    <w:rsid w:val="2D4003AE"/>
    <w:rsid w:val="2D87F9B3"/>
    <w:rsid w:val="2DFBEA11"/>
    <w:rsid w:val="2EA0BA03"/>
    <w:rsid w:val="2ECD92F4"/>
    <w:rsid w:val="2F21E0D3"/>
    <w:rsid w:val="2F37F3C3"/>
    <w:rsid w:val="2F7D894A"/>
    <w:rsid w:val="2F933267"/>
    <w:rsid w:val="2F99C167"/>
    <w:rsid w:val="2FC2364D"/>
    <w:rsid w:val="2FEC4B3E"/>
    <w:rsid w:val="30300129"/>
    <w:rsid w:val="3044D4A7"/>
    <w:rsid w:val="304DED3E"/>
    <w:rsid w:val="307DD38B"/>
    <w:rsid w:val="30A1B239"/>
    <w:rsid w:val="30C1734C"/>
    <w:rsid w:val="30CF8C82"/>
    <w:rsid w:val="31076409"/>
    <w:rsid w:val="3155A796"/>
    <w:rsid w:val="31985EB3"/>
    <w:rsid w:val="31D9101D"/>
    <w:rsid w:val="3289A75E"/>
    <w:rsid w:val="32EDDF19"/>
    <w:rsid w:val="32FD8C1E"/>
    <w:rsid w:val="334F1EEE"/>
    <w:rsid w:val="3394A336"/>
    <w:rsid w:val="33CA056D"/>
    <w:rsid w:val="33CBD1EB"/>
    <w:rsid w:val="33CCD7A4"/>
    <w:rsid w:val="340AC311"/>
    <w:rsid w:val="341E74F5"/>
    <w:rsid w:val="3423367A"/>
    <w:rsid w:val="3501BF27"/>
    <w:rsid w:val="35350888"/>
    <w:rsid w:val="35501932"/>
    <w:rsid w:val="35DB3D9A"/>
    <w:rsid w:val="361FA4C1"/>
    <w:rsid w:val="3657CBF4"/>
    <w:rsid w:val="36BBD9D5"/>
    <w:rsid w:val="36DCC688"/>
    <w:rsid w:val="37554432"/>
    <w:rsid w:val="3761A0FA"/>
    <w:rsid w:val="37DAE7D1"/>
    <w:rsid w:val="38F1E316"/>
    <w:rsid w:val="399C3E1D"/>
    <w:rsid w:val="39A6BE28"/>
    <w:rsid w:val="3A4DCCF4"/>
    <w:rsid w:val="3A6A4308"/>
    <w:rsid w:val="3B0E45B2"/>
    <w:rsid w:val="3B973C5E"/>
    <w:rsid w:val="3BB0F1D1"/>
    <w:rsid w:val="3BF529F2"/>
    <w:rsid w:val="3C585C77"/>
    <w:rsid w:val="3CC8C929"/>
    <w:rsid w:val="3CCE99BF"/>
    <w:rsid w:val="3DC2B936"/>
    <w:rsid w:val="3DF29916"/>
    <w:rsid w:val="3DFC118F"/>
    <w:rsid w:val="3E58E556"/>
    <w:rsid w:val="3F10B8E3"/>
    <w:rsid w:val="3F1FD193"/>
    <w:rsid w:val="3F430D76"/>
    <w:rsid w:val="3F534686"/>
    <w:rsid w:val="3F547490"/>
    <w:rsid w:val="3FAAAB82"/>
    <w:rsid w:val="3FB35A50"/>
    <w:rsid w:val="40695E6A"/>
    <w:rsid w:val="40A3D74F"/>
    <w:rsid w:val="4103DD89"/>
    <w:rsid w:val="413333C8"/>
    <w:rsid w:val="41BE25E9"/>
    <w:rsid w:val="41FF6C98"/>
    <w:rsid w:val="42295C39"/>
    <w:rsid w:val="425E591E"/>
    <w:rsid w:val="429C504F"/>
    <w:rsid w:val="42C9D768"/>
    <w:rsid w:val="42EC75EB"/>
    <w:rsid w:val="4304DD05"/>
    <w:rsid w:val="431D16EF"/>
    <w:rsid w:val="44077613"/>
    <w:rsid w:val="44BCB9BB"/>
    <w:rsid w:val="44C61460"/>
    <w:rsid w:val="44FBD909"/>
    <w:rsid w:val="452ADE92"/>
    <w:rsid w:val="45501E8D"/>
    <w:rsid w:val="45D53823"/>
    <w:rsid w:val="461F7850"/>
    <w:rsid w:val="465FDCAB"/>
    <w:rsid w:val="46726AD8"/>
    <w:rsid w:val="46A8AFE9"/>
    <w:rsid w:val="47D65440"/>
    <w:rsid w:val="4895F85E"/>
    <w:rsid w:val="48A9FA81"/>
    <w:rsid w:val="490E6F86"/>
    <w:rsid w:val="493E5DE8"/>
    <w:rsid w:val="4A8E752B"/>
    <w:rsid w:val="4B972F73"/>
    <w:rsid w:val="4BDF93BE"/>
    <w:rsid w:val="4C3A3B06"/>
    <w:rsid w:val="4C3DE3F3"/>
    <w:rsid w:val="4C646B3A"/>
    <w:rsid w:val="4CE3C52D"/>
    <w:rsid w:val="4D5BF2B7"/>
    <w:rsid w:val="4DB260CD"/>
    <w:rsid w:val="4DC47A76"/>
    <w:rsid w:val="4DD4D360"/>
    <w:rsid w:val="4E0B178E"/>
    <w:rsid w:val="4E0B33DD"/>
    <w:rsid w:val="4E43761F"/>
    <w:rsid w:val="4E9C307F"/>
    <w:rsid w:val="4E9F773B"/>
    <w:rsid w:val="4EA44501"/>
    <w:rsid w:val="4EEC6363"/>
    <w:rsid w:val="4FD29824"/>
    <w:rsid w:val="4FE23F3D"/>
    <w:rsid w:val="5021114F"/>
    <w:rsid w:val="50684304"/>
    <w:rsid w:val="509C0296"/>
    <w:rsid w:val="51DEFBB6"/>
    <w:rsid w:val="521AD966"/>
    <w:rsid w:val="5236A001"/>
    <w:rsid w:val="52432039"/>
    <w:rsid w:val="52AB4B75"/>
    <w:rsid w:val="52EA20A8"/>
    <w:rsid w:val="530D0F1A"/>
    <w:rsid w:val="531220D2"/>
    <w:rsid w:val="53EF7469"/>
    <w:rsid w:val="5420D24F"/>
    <w:rsid w:val="554FE3F0"/>
    <w:rsid w:val="55A094C1"/>
    <w:rsid w:val="55FC1B2C"/>
    <w:rsid w:val="5652B600"/>
    <w:rsid w:val="56E1D838"/>
    <w:rsid w:val="57166494"/>
    <w:rsid w:val="57A3863A"/>
    <w:rsid w:val="57B8FD53"/>
    <w:rsid w:val="57E140A9"/>
    <w:rsid w:val="58785B9D"/>
    <w:rsid w:val="58ACA979"/>
    <w:rsid w:val="58E5A17C"/>
    <w:rsid w:val="598AFA09"/>
    <w:rsid w:val="59FF7D75"/>
    <w:rsid w:val="5A3333A2"/>
    <w:rsid w:val="5A66E311"/>
    <w:rsid w:val="5ACFA8A5"/>
    <w:rsid w:val="5D36077C"/>
    <w:rsid w:val="5DC5A2E2"/>
    <w:rsid w:val="5E1CE9CF"/>
    <w:rsid w:val="5E414FD9"/>
    <w:rsid w:val="5E6B7512"/>
    <w:rsid w:val="5F4048D4"/>
    <w:rsid w:val="5F4F7157"/>
    <w:rsid w:val="5F731817"/>
    <w:rsid w:val="5FF14FF1"/>
    <w:rsid w:val="609A7EA1"/>
    <w:rsid w:val="6146BE21"/>
    <w:rsid w:val="6155E2C8"/>
    <w:rsid w:val="61947882"/>
    <w:rsid w:val="61AEB50C"/>
    <w:rsid w:val="61EE7D59"/>
    <w:rsid w:val="6251A78A"/>
    <w:rsid w:val="63C7FA68"/>
    <w:rsid w:val="63F8530B"/>
    <w:rsid w:val="64476BB4"/>
    <w:rsid w:val="646EA5AD"/>
    <w:rsid w:val="65C6BA63"/>
    <w:rsid w:val="65CF0FBE"/>
    <w:rsid w:val="65FAA61B"/>
    <w:rsid w:val="6687FB4D"/>
    <w:rsid w:val="668A92C5"/>
    <w:rsid w:val="6712D3D6"/>
    <w:rsid w:val="6774CA2F"/>
    <w:rsid w:val="683A452F"/>
    <w:rsid w:val="686FA6B1"/>
    <w:rsid w:val="699109BF"/>
    <w:rsid w:val="699D9B3E"/>
    <w:rsid w:val="69C05542"/>
    <w:rsid w:val="69DF8CFA"/>
    <w:rsid w:val="6A575B37"/>
    <w:rsid w:val="6ACF501C"/>
    <w:rsid w:val="6CA1729E"/>
    <w:rsid w:val="6CBA5563"/>
    <w:rsid w:val="6CEDDB15"/>
    <w:rsid w:val="6CF71DED"/>
    <w:rsid w:val="6D55CBD3"/>
    <w:rsid w:val="6D7D073C"/>
    <w:rsid w:val="6D924703"/>
    <w:rsid w:val="6DCCB0D2"/>
    <w:rsid w:val="6DEEF56B"/>
    <w:rsid w:val="6E420FC0"/>
    <w:rsid w:val="6E9876DA"/>
    <w:rsid w:val="6EFECC20"/>
    <w:rsid w:val="6F8D34BE"/>
    <w:rsid w:val="6FC13E88"/>
    <w:rsid w:val="6FDDBB02"/>
    <w:rsid w:val="6FE54BCB"/>
    <w:rsid w:val="6FFEDF6C"/>
    <w:rsid w:val="702C01E0"/>
    <w:rsid w:val="70858762"/>
    <w:rsid w:val="70C64467"/>
    <w:rsid w:val="71BEF93A"/>
    <w:rsid w:val="71E8D60D"/>
    <w:rsid w:val="71FEF36B"/>
    <w:rsid w:val="7203A18F"/>
    <w:rsid w:val="720C63AD"/>
    <w:rsid w:val="72109619"/>
    <w:rsid w:val="7256CFD3"/>
    <w:rsid w:val="726C5390"/>
    <w:rsid w:val="72BF4191"/>
    <w:rsid w:val="730C94D8"/>
    <w:rsid w:val="7373780D"/>
    <w:rsid w:val="73FB560E"/>
    <w:rsid w:val="74067AEA"/>
    <w:rsid w:val="7425B0DA"/>
    <w:rsid w:val="744F7921"/>
    <w:rsid w:val="75AFFB3C"/>
    <w:rsid w:val="75B733DC"/>
    <w:rsid w:val="75F7286A"/>
    <w:rsid w:val="762E36AE"/>
    <w:rsid w:val="763C9188"/>
    <w:rsid w:val="7710F046"/>
    <w:rsid w:val="776A4F94"/>
    <w:rsid w:val="777922AC"/>
    <w:rsid w:val="77ABDA09"/>
    <w:rsid w:val="77B3B0B4"/>
    <w:rsid w:val="78116064"/>
    <w:rsid w:val="785466BA"/>
    <w:rsid w:val="796813A7"/>
    <w:rsid w:val="796A72E5"/>
    <w:rsid w:val="796E67B9"/>
    <w:rsid w:val="79B56B8C"/>
    <w:rsid w:val="79D40118"/>
    <w:rsid w:val="7A4C90C6"/>
    <w:rsid w:val="7A690EEF"/>
    <w:rsid w:val="7A7F70EE"/>
    <w:rsid w:val="7AEFF7EB"/>
    <w:rsid w:val="7B00099E"/>
    <w:rsid w:val="7B1A94B5"/>
    <w:rsid w:val="7B1E6625"/>
    <w:rsid w:val="7B47002E"/>
    <w:rsid w:val="7B6E6399"/>
    <w:rsid w:val="7B71CA57"/>
    <w:rsid w:val="7B7558ED"/>
    <w:rsid w:val="7B96053D"/>
    <w:rsid w:val="7C21C028"/>
    <w:rsid w:val="7C29A4E7"/>
    <w:rsid w:val="7C655528"/>
    <w:rsid w:val="7C6AC8FD"/>
    <w:rsid w:val="7CC1CD24"/>
    <w:rsid w:val="7D1C5A9F"/>
    <w:rsid w:val="7D59A7AF"/>
    <w:rsid w:val="7D74799D"/>
    <w:rsid w:val="7DED96F0"/>
    <w:rsid w:val="7E29B494"/>
    <w:rsid w:val="7EB3858E"/>
    <w:rsid w:val="7EF85A36"/>
    <w:rsid w:val="7F4D64A4"/>
    <w:rsid w:val="7FF2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C46A"/>
  <w15:docId w15:val="{A049EE2F-C559-4477-8735-C10665BA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FF8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37B8"/>
    <w:pPr>
      <w:spacing w:before="120" w:line="276" w:lineRule="auto"/>
      <w:jc w:val="center"/>
      <w:outlineLvl w:val="0"/>
    </w:pPr>
    <w:rPr>
      <w:rFonts w:asciiTheme="minorHAnsi" w:hAnsiTheme="minorHAnsi" w:cstheme="minorHAnsi"/>
      <w:b/>
      <w:bCs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6C5C0E"/>
    <w:pPr>
      <w:numPr>
        <w:numId w:val="2"/>
      </w:numPr>
      <w:spacing w:before="480" w:line="276" w:lineRule="auto"/>
      <w:ind w:left="357" w:hanging="357"/>
      <w:outlineLvl w:val="1"/>
    </w:pPr>
    <w:rPr>
      <w:rFonts w:asciiTheme="minorHAnsi" w:hAnsiTheme="minorHAnsi" w:cstheme="minorHAnsi"/>
      <w:b/>
      <w:bCs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7E097B"/>
    <w:pPr>
      <w:numPr>
        <w:ilvl w:val="1"/>
        <w:numId w:val="2"/>
      </w:numPr>
      <w:spacing w:before="480" w:line="276" w:lineRule="auto"/>
      <w:ind w:left="788" w:hanging="431"/>
      <w:outlineLvl w:val="2"/>
    </w:pPr>
    <w:rPr>
      <w:rFonts w:asciiTheme="minorHAnsi" w:hAnsiTheme="minorHAnsi" w:cstheme="minorHAnsi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E13906"/>
    <w:pPr>
      <w:numPr>
        <w:numId w:val="0"/>
      </w:numPr>
      <w:spacing w:before="120" w:line="276" w:lineRule="auto"/>
      <w:ind w:left="1224" w:hanging="504"/>
      <w:outlineLvl w:val="3"/>
    </w:pPr>
    <w:rPr>
      <w:rFonts w:asciiTheme="minorHAnsi" w:hAnsiTheme="minorHAnsi" w:cstheme="minorHAnsi"/>
      <w:b/>
      <w:bCs/>
    </w:rPr>
  </w:style>
  <w:style w:type="paragraph" w:styleId="Nagwek5">
    <w:name w:val="heading 5"/>
    <w:basedOn w:val="Akapitzlist"/>
    <w:next w:val="Normalny"/>
    <w:link w:val="Nagwek5Znak"/>
    <w:uiPriority w:val="9"/>
    <w:unhideWhenUsed/>
    <w:rsid w:val="00154948"/>
    <w:pPr>
      <w:numPr>
        <w:ilvl w:val="4"/>
        <w:numId w:val="4"/>
      </w:numPr>
      <w:spacing w:before="120" w:line="276" w:lineRule="auto"/>
      <w:ind w:left="1418"/>
      <w:outlineLvl w:val="4"/>
    </w:pPr>
    <w:rPr>
      <w:rFonts w:asciiTheme="minorHAnsi" w:hAnsiTheme="minorHAnsi" w:cstheme="minorHAnsi"/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37B8"/>
    <w:rPr>
      <w:rFonts w:eastAsia="Calibri" w:cstheme="minorHAnsi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C5C0E"/>
    <w:rPr>
      <w:rFonts w:eastAsia="Calibri" w:cstheme="minorHAnsi"/>
      <w:b/>
      <w:bCs/>
      <w:lang w:val="en-US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E7526A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rsid w:val="00E7526A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E097B"/>
    <w:rPr>
      <w:rFonts w:eastAsia="Calibri" w:cstheme="minorHAnsi"/>
      <w:lang w:val="en-US"/>
    </w:rPr>
  </w:style>
  <w:style w:type="character" w:styleId="Nierozpoznanawzmianka">
    <w:name w:val="Unresolved Mention"/>
    <w:basedOn w:val="Domylnaczcionkaakapitu"/>
    <w:uiPriority w:val="99"/>
    <w:rsid w:val="0018039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6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67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671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6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6717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0C2E16"/>
    <w:rPr>
      <w:rFonts w:ascii="Times New Roman" w:hAnsi="Times New Roman"/>
      <w:sz w:val="24"/>
      <w:szCs w:val="24"/>
    </w:rPr>
  </w:style>
  <w:style w:type="character" w:styleId="Wzmianka">
    <w:name w:val="Mention"/>
    <w:basedOn w:val="Domylnaczcionkaakapitu"/>
    <w:uiPriority w:val="99"/>
    <w:rsid w:val="008F21A0"/>
    <w:rPr>
      <w:color w:val="2B579A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E44E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E13906"/>
    <w:rPr>
      <w:rFonts w:eastAsia="Calibri" w:cstheme="minorHAnsi"/>
      <w:b/>
      <w:bCs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154948"/>
    <w:rPr>
      <w:rFonts w:eastAsia="Calibri" w:cstheme="minorHAnsi"/>
      <w:b/>
      <w:bCs/>
    </w:rPr>
  </w:style>
  <w:style w:type="paragraph" w:customStyle="1" w:styleId="Bulletlvl2">
    <w:name w:val="Bullet lvl 2"/>
    <w:basedOn w:val="Akapitzlist"/>
    <w:qFormat/>
    <w:rsid w:val="00353D0A"/>
    <w:pPr>
      <w:numPr>
        <w:numId w:val="3"/>
      </w:numPr>
      <w:spacing w:before="120" w:line="276" w:lineRule="auto"/>
      <w:ind w:left="1276"/>
    </w:pPr>
    <w:rPr>
      <w:rFonts w:asciiTheme="minorHAnsi" w:hAnsiTheme="minorHAnsi" w:cstheme="minorHAnsi"/>
    </w:rPr>
  </w:style>
  <w:style w:type="paragraph" w:customStyle="1" w:styleId="Bulletlvl3">
    <w:name w:val="Bullet lvl 3"/>
    <w:basedOn w:val="Bulletlvl2"/>
    <w:qFormat/>
    <w:rsid w:val="00353D0A"/>
    <w:pPr>
      <w:ind w:left="2127"/>
    </w:pPr>
  </w:style>
  <w:style w:type="paragraph" w:styleId="Bezodstpw">
    <w:name w:val="No Spacing"/>
    <w:uiPriority w:val="1"/>
    <w:qFormat/>
    <w:rsid w:val="004E180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2153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umerlvl3">
    <w:name w:val="Numer lvl3"/>
    <w:basedOn w:val="Normalny"/>
    <w:qFormat/>
    <w:rsid w:val="00AF4E4C"/>
    <w:pPr>
      <w:numPr>
        <w:ilvl w:val="2"/>
        <w:numId w:val="2"/>
      </w:numPr>
      <w:ind w:left="1701" w:hanging="850"/>
    </w:pPr>
  </w:style>
  <w:style w:type="paragraph" w:customStyle="1" w:styleId="bulletlvl4">
    <w:name w:val="bullet lvl 4"/>
    <w:basedOn w:val="Bulletlvl3"/>
    <w:qFormat/>
    <w:rsid w:val="00C2404E"/>
    <w:pPr>
      <w:ind w:left="2552"/>
    </w:pPr>
  </w:style>
  <w:style w:type="paragraph" w:customStyle="1" w:styleId="listalvl4">
    <w:name w:val="lista lvl 4"/>
    <w:basedOn w:val="Numerlvl3"/>
    <w:qFormat/>
    <w:rsid w:val="00684D8F"/>
    <w:pPr>
      <w:numPr>
        <w:numId w:val="7"/>
      </w:numPr>
      <w:spacing w:before="240"/>
      <w:ind w:left="2126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po.gov.pl/media/109692/KIW_KPO_wersja_dostepna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7.jpe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4f2d7b-2f29-449e-8eb3-bd185a2de52e" xsi:nil="true"/>
    <lcf76f155ced4ddcb4097134ff3c332f xmlns="7be447c9-82e9-4001-aa83-1736c849fe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8533AF29D70C44B312EC7BC8347A1E" ma:contentTypeVersion="13" ma:contentTypeDescription="Utwórz nowy dokument." ma:contentTypeScope="" ma:versionID="9aee930e0286256f3c5bd0f845b37337">
  <xsd:schema xmlns:xsd="http://www.w3.org/2001/XMLSchema" xmlns:xs="http://www.w3.org/2001/XMLSchema" xmlns:p="http://schemas.microsoft.com/office/2006/metadata/properties" xmlns:ns1="http://schemas.microsoft.com/sharepoint/v3" xmlns:ns2="7be447c9-82e9-4001-aa83-1736c849fe89" xmlns:ns3="824f2d7b-2f29-449e-8eb3-bd185a2de52e" targetNamespace="http://schemas.microsoft.com/office/2006/metadata/properties" ma:root="true" ma:fieldsID="0275511fe2a484af727152dd018f7ee9" ns1:_="" ns2:_="" ns3:_="">
    <xsd:import namespace="http://schemas.microsoft.com/sharepoint/v3"/>
    <xsd:import namespace="7be447c9-82e9-4001-aa83-1736c849fe89"/>
    <xsd:import namespace="824f2d7b-2f29-449e-8eb3-bd185a2de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447c9-82e9-4001-aa83-1736c849f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f2d7b-2f29-449e-8eb3-bd185a2de52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3ff292-793d-4db1-afc6-2b82e88b37ba}" ma:internalName="TaxCatchAll" ma:showField="CatchAllData" ma:web="824f2d7b-2f29-449e-8eb3-bd185a2de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F051FA-E625-4CD8-A4FC-AC363B22CF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4f2d7b-2f29-449e-8eb3-bd185a2de52e"/>
    <ds:schemaRef ds:uri="7be447c9-82e9-4001-aa83-1736c849fe89"/>
  </ds:schemaRefs>
</ds:datastoreItem>
</file>

<file path=customXml/itemProps2.xml><?xml version="1.0" encoding="utf-8"?>
<ds:datastoreItem xmlns:ds="http://schemas.openxmlformats.org/officeDocument/2006/customXml" ds:itemID="{B6D44BEF-BB98-4AC6-BC1E-C8115A0CB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e447c9-82e9-4001-aa83-1736c849fe89"/>
    <ds:schemaRef ds:uri="824f2d7b-2f29-449e-8eb3-bd185a2de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B48ADD-8F0D-4D68-A23C-478C0A4264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33E4D1-D308-4152-91DA-B61940F18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3202</Words>
  <Characters>19212</Characters>
  <Application>Microsoft Office Word</Application>
  <DocSecurity>0</DocSecurity>
  <Lines>160</Lines>
  <Paragraphs>44</Paragraphs>
  <ScaleCrop>false</ScaleCrop>
  <Company/>
  <LinksUpToDate>false</LinksUpToDate>
  <CharactersWithSpaces>22370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EWP</dc:title>
  <dc:subject/>
  <dc:creator>CeZ</dc:creator>
  <cp:keywords/>
  <cp:lastModifiedBy>Nieporęcki Paweł</cp:lastModifiedBy>
  <cp:revision>2</cp:revision>
  <cp:lastPrinted>2023-09-21T18:16:00Z</cp:lastPrinted>
  <dcterms:created xsi:type="dcterms:W3CDTF">2025-10-20T13:33:00Z</dcterms:created>
  <dcterms:modified xsi:type="dcterms:W3CDTF">2025-10-20T13:33:00Z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0x010100268533AF29D70C44B312EC7BC8347A1E</vt:lpwstr>
  </property>
  <property fmtid="{D5CDD505-2E9C-101B-9397-08002B2CF9AE}" pid="3" name="MediaServiceImageTags">
    <vt:lpwstr/>
  </property>
</Properties>
</file>