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DA95" w14:textId="77777777" w:rsidR="003C2BBF" w:rsidRDefault="003C2BBF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6CBC9171" w14:textId="34B558A4" w:rsidR="003C2BBF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 xml:space="preserve">Załącznik nr </w:t>
      </w:r>
      <w:r w:rsidR="007C7F82">
        <w:rPr>
          <w:b/>
        </w:rPr>
        <w:t>3</w:t>
      </w:r>
      <w:r w:rsidRPr="00F368BA">
        <w:rPr>
          <w:b/>
        </w:rPr>
        <w:t xml:space="preserve"> do Zapytani</w:t>
      </w:r>
      <w:r w:rsidR="00CC26F9">
        <w:rPr>
          <w:b/>
        </w:rPr>
        <w:t>a</w:t>
      </w:r>
      <w:r w:rsidRPr="00F368BA">
        <w:rPr>
          <w:b/>
        </w:rPr>
        <w:t xml:space="preserve"> ofertowego</w:t>
      </w:r>
    </w:p>
    <w:p w14:paraId="19249955" w14:textId="77777777" w:rsidR="003C2BBF" w:rsidRPr="0091480D" w:rsidRDefault="006A6DCD" w:rsidP="00F368BA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14:paraId="2C1B2055" w14:textId="2A44B2C4" w:rsidR="003C2BBF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91480D">
        <w:rPr>
          <w:rFonts w:asciiTheme="minorHAnsi" w:hAnsiTheme="minorHAnsi" w:cstheme="minorHAnsi"/>
        </w:rPr>
        <w:t>Na</w:t>
      </w:r>
      <w:bookmarkStart w:id="0" w:name="_Hlk14266511"/>
      <w:r w:rsidR="007E38C3">
        <w:rPr>
          <w:rFonts w:asciiTheme="minorHAnsi" w:hAnsiTheme="minorHAnsi" w:cstheme="minorHAnsi"/>
        </w:rPr>
        <w:t xml:space="preserve"> </w:t>
      </w:r>
      <w:r w:rsidR="00BD326E">
        <w:rPr>
          <w:rFonts w:asciiTheme="minorHAnsi" w:hAnsiTheme="minorHAnsi" w:cstheme="minorHAnsi"/>
          <w:b/>
          <w:bCs/>
        </w:rPr>
        <w:t>zestawienie wraz z niezbędnymi urządzeniami, uruchomienie oraz świadczenie usługi dostępu do sieci Internet przy wykorzystaniu łącza radiowego w serwerowni centralnej Centrum e-Zdrowia</w:t>
      </w:r>
      <w:r w:rsidR="00C16449">
        <w:rPr>
          <w:rFonts w:asciiTheme="minorHAnsi" w:hAnsiTheme="minorHAnsi" w:cstheme="minorHAnsi"/>
          <w:b/>
          <w:bCs/>
        </w:rPr>
        <w:t xml:space="preserve">, </w:t>
      </w:r>
      <w:r w:rsidRPr="00C16449">
        <w:rPr>
          <w:rFonts w:asciiTheme="minorHAnsi" w:hAnsiTheme="minorHAnsi" w:cstheme="minorHAnsi"/>
          <w:bCs/>
        </w:rPr>
        <w:t>znak sprawy</w:t>
      </w:r>
      <w:r>
        <w:rPr>
          <w:rFonts w:asciiTheme="minorHAnsi" w:hAnsiTheme="minorHAnsi" w:cstheme="minorHAnsi"/>
          <w:b/>
        </w:rPr>
        <w:t xml:space="preserve"> </w:t>
      </w:r>
      <w:bookmarkStart w:id="1" w:name="_Hlk198552689"/>
      <w:r w:rsidR="007E57E3">
        <w:rPr>
          <w:rFonts w:asciiTheme="minorHAnsi" w:hAnsiTheme="minorHAnsi" w:cstheme="minorHAnsi"/>
          <w:b/>
        </w:rPr>
        <w:t>ZP</w:t>
      </w:r>
      <w:r>
        <w:rPr>
          <w:rFonts w:asciiTheme="minorHAnsi" w:hAnsiTheme="minorHAnsi" w:cstheme="minorHAnsi"/>
          <w:b/>
        </w:rPr>
        <w:t>RZ.270.</w:t>
      </w:r>
      <w:r w:rsidR="00BD326E">
        <w:rPr>
          <w:rFonts w:asciiTheme="minorHAnsi" w:hAnsiTheme="minorHAnsi" w:cstheme="minorHAnsi"/>
          <w:b/>
        </w:rPr>
        <w:t>205</w:t>
      </w:r>
      <w:r>
        <w:rPr>
          <w:rFonts w:asciiTheme="minorHAnsi" w:hAnsiTheme="minorHAnsi" w:cstheme="minorHAnsi"/>
          <w:b/>
        </w:rPr>
        <w:t>.202</w:t>
      </w:r>
      <w:r w:rsidR="00CC26F9">
        <w:rPr>
          <w:rFonts w:asciiTheme="minorHAnsi" w:hAnsiTheme="minorHAnsi" w:cstheme="minorHAnsi"/>
          <w:b/>
        </w:rPr>
        <w:t>5</w:t>
      </w:r>
      <w:bookmarkEnd w:id="1"/>
    </w:p>
    <w:bookmarkEnd w:id="0"/>
    <w:p w14:paraId="27B4172D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14:paraId="42E9D8F6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353760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349A27D5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045B5BC" w14:textId="77777777" w:rsidR="003C2BBF" w:rsidRPr="00F64DD1" w:rsidRDefault="006A6DCD" w:rsidP="00CF3FB4">
      <w:pPr>
        <w:numPr>
          <w:ilvl w:val="0"/>
          <w:numId w:val="4"/>
        </w:numPr>
        <w:spacing w:before="120" w:after="0"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tbl>
      <w:tblPr>
        <w:tblStyle w:val="Tabela-Siatka2"/>
        <w:tblpPr w:leftFromText="141" w:rightFromText="141" w:vertAnchor="text" w:horzAnchor="margin" w:tblpXSpec="center" w:tblpY="221"/>
        <w:tblW w:w="10663" w:type="dxa"/>
        <w:tblLayout w:type="fixed"/>
        <w:tblLook w:val="04A0" w:firstRow="1" w:lastRow="0" w:firstColumn="1" w:lastColumn="0" w:noHBand="0" w:noVBand="1"/>
      </w:tblPr>
      <w:tblGrid>
        <w:gridCol w:w="512"/>
        <w:gridCol w:w="1673"/>
        <w:gridCol w:w="1537"/>
        <w:gridCol w:w="2185"/>
        <w:gridCol w:w="2186"/>
        <w:gridCol w:w="2570"/>
      </w:tblGrid>
      <w:tr w:rsidR="00BD326E" w:rsidRPr="001968BA" w14:paraId="13EDC201" w14:textId="77777777" w:rsidTr="00CF3FB4">
        <w:trPr>
          <w:trHeight w:val="267"/>
        </w:trPr>
        <w:tc>
          <w:tcPr>
            <w:tcW w:w="512" w:type="dxa"/>
            <w:shd w:val="clear" w:color="auto" w:fill="F2F2F2" w:themeFill="background1" w:themeFillShade="F2"/>
            <w:noWrap/>
            <w:vAlign w:val="center"/>
            <w:hideMark/>
          </w:tcPr>
          <w:p w14:paraId="398CE3C6" w14:textId="77777777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1968BA">
              <w:rPr>
                <w:rFonts w:asciiTheme="minorHAnsi" w:hAnsiTheme="minorHAnsi" w:cstheme="minorHAnsi"/>
                <w:b/>
                <w:bCs/>
              </w:rPr>
              <w:t>p.</w:t>
            </w:r>
          </w:p>
        </w:tc>
        <w:tc>
          <w:tcPr>
            <w:tcW w:w="32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A1CBCE6" w14:textId="0F348F7A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</w:tc>
        <w:tc>
          <w:tcPr>
            <w:tcW w:w="2185" w:type="dxa"/>
            <w:shd w:val="clear" w:color="auto" w:fill="F2F2F2" w:themeFill="background1" w:themeFillShade="F2"/>
          </w:tcPr>
          <w:p w14:paraId="3D7E604D" w14:textId="77777777" w:rsidR="00BD326E" w:rsidRDefault="00BD326E" w:rsidP="00BD326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Miesięczne wynagrodzenie z tytułu realizacji zamówienia</w:t>
            </w:r>
          </w:p>
          <w:p w14:paraId="5A4332EA" w14:textId="77777777" w:rsidR="00BD326E" w:rsidRDefault="00BD326E" w:rsidP="00BD326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[PLN]</w:t>
            </w:r>
          </w:p>
          <w:p w14:paraId="7FBEE419" w14:textId="33449259" w:rsidR="004F7990" w:rsidRDefault="004F7990" w:rsidP="00BD326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brutto</w:t>
            </w:r>
          </w:p>
        </w:tc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1B87B945" w14:textId="44049B19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Maksymalna liczba miesięcy świadczenia usług</w:t>
            </w:r>
          </w:p>
        </w:tc>
        <w:tc>
          <w:tcPr>
            <w:tcW w:w="2570" w:type="dxa"/>
            <w:shd w:val="clear" w:color="auto" w:fill="F2F2F2" w:themeFill="background1" w:themeFillShade="F2"/>
            <w:vAlign w:val="center"/>
          </w:tcPr>
          <w:p w14:paraId="40DB4D41" w14:textId="77777777" w:rsidR="00BD326E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Cena brutto za wykonanie całości zamówienia</w:t>
            </w:r>
          </w:p>
          <w:p w14:paraId="26519068" w14:textId="77777777" w:rsidR="00BD326E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[PLN]</w:t>
            </w:r>
          </w:p>
          <w:p w14:paraId="382F9181" w14:textId="27974B54" w:rsidR="004F7990" w:rsidRPr="001968BA" w:rsidRDefault="004F7990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brutto</w:t>
            </w:r>
          </w:p>
        </w:tc>
      </w:tr>
      <w:tr w:rsidR="00BD326E" w:rsidRPr="001968BA" w14:paraId="053CE5BD" w14:textId="77777777" w:rsidTr="00CF3FB4">
        <w:trPr>
          <w:trHeight w:val="194"/>
        </w:trPr>
        <w:tc>
          <w:tcPr>
            <w:tcW w:w="512" w:type="dxa"/>
            <w:shd w:val="clear" w:color="auto" w:fill="F2F2F2" w:themeFill="background1" w:themeFillShade="F2"/>
            <w:noWrap/>
          </w:tcPr>
          <w:p w14:paraId="2338666C" w14:textId="77777777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210" w:type="dxa"/>
            <w:gridSpan w:val="2"/>
            <w:shd w:val="clear" w:color="auto" w:fill="F2F2F2" w:themeFill="background1" w:themeFillShade="F2"/>
            <w:noWrap/>
          </w:tcPr>
          <w:p w14:paraId="45BE10B4" w14:textId="77777777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2185" w:type="dxa"/>
            <w:shd w:val="clear" w:color="auto" w:fill="F2F2F2" w:themeFill="background1" w:themeFillShade="F2"/>
          </w:tcPr>
          <w:p w14:paraId="40FEC8D2" w14:textId="6E70EE0B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2793B092" w14:textId="44408424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2570" w:type="dxa"/>
            <w:shd w:val="clear" w:color="auto" w:fill="F2F2F2" w:themeFill="background1" w:themeFillShade="F2"/>
          </w:tcPr>
          <w:p w14:paraId="67E98915" w14:textId="40D6FC0E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68BA">
              <w:rPr>
                <w:rFonts w:asciiTheme="minorHAnsi" w:hAnsiTheme="minorHAnsi" w:cstheme="minorHAnsi"/>
                <w:b/>
                <w:bCs/>
              </w:rPr>
              <w:t xml:space="preserve"> = (</w:t>
            </w:r>
            <w:r>
              <w:rPr>
                <w:rFonts w:asciiTheme="minorHAnsi" w:hAnsiTheme="minorHAnsi" w:cstheme="minorHAnsi"/>
                <w:b/>
                <w:bCs/>
              </w:rPr>
              <w:t>CxD</w:t>
            </w:r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BD326E" w:rsidRPr="001968BA" w14:paraId="69D2028E" w14:textId="77777777" w:rsidTr="00CF3FB4">
        <w:trPr>
          <w:trHeight w:val="1127"/>
        </w:trPr>
        <w:tc>
          <w:tcPr>
            <w:tcW w:w="512" w:type="dxa"/>
            <w:noWrap/>
            <w:vAlign w:val="center"/>
          </w:tcPr>
          <w:p w14:paraId="0C4647D9" w14:textId="77777777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10" w:type="dxa"/>
            <w:gridSpan w:val="2"/>
            <w:vAlign w:val="center"/>
          </w:tcPr>
          <w:p w14:paraId="7F3F0E8B" w14:textId="7DD532F5" w:rsidR="00BD326E" w:rsidRPr="00730749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eastAsia="Times New Roman" w:cs="Calibri"/>
                <w:lang w:eastAsia="pl-PL"/>
              </w:rPr>
              <w:t>zestawienie wraz z niezbędnymi urządzeniami, uruchomienie oraz świadczenie usługi dostępu do sieci Internet przy wykorzystaniu łącza radiowego w Serwerowni Centralnej Centrum e-Zdrowia – zamówienie podstawowe</w:t>
            </w:r>
          </w:p>
        </w:tc>
        <w:tc>
          <w:tcPr>
            <w:tcW w:w="2185" w:type="dxa"/>
            <w:vAlign w:val="center"/>
          </w:tcPr>
          <w:p w14:paraId="6A3B1C70" w14:textId="77777777" w:rsidR="00BD326E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86" w:type="dxa"/>
            <w:vAlign w:val="center"/>
          </w:tcPr>
          <w:p w14:paraId="311DEBF9" w14:textId="096B08BE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2570" w:type="dxa"/>
            <w:vAlign w:val="center"/>
          </w:tcPr>
          <w:p w14:paraId="63F28480" w14:textId="77777777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D326E" w:rsidRPr="001968BA" w14:paraId="1D5C26C9" w14:textId="77777777" w:rsidTr="00CF3FB4">
        <w:trPr>
          <w:trHeight w:val="1127"/>
        </w:trPr>
        <w:tc>
          <w:tcPr>
            <w:tcW w:w="512" w:type="dxa"/>
            <w:noWrap/>
            <w:vAlign w:val="center"/>
          </w:tcPr>
          <w:p w14:paraId="38B8FC8B" w14:textId="77777777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10" w:type="dxa"/>
            <w:gridSpan w:val="2"/>
            <w:vAlign w:val="center"/>
          </w:tcPr>
          <w:p w14:paraId="2BBD3D1C" w14:textId="43B3ECAA" w:rsidR="00BD326E" w:rsidRPr="00730749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eastAsia="Times New Roman" w:cs="Calibri"/>
                <w:lang w:eastAsia="pl-PL"/>
              </w:rPr>
              <w:t>zestawienie wraz z niezbędnymi urządzeniami, uruchomienie oraz świadczenie usługi dostępu do sieci Internet przy wykorzystaniu łącza radiowego w Serwerowni Centralnej Centrum e-Zdrowia - z</w:t>
            </w:r>
            <w:r>
              <w:rPr>
                <w:rFonts w:asciiTheme="minorHAnsi" w:hAnsiTheme="minorHAnsi" w:cstheme="minorHAnsi"/>
                <w:iCs/>
                <w:color w:val="000000"/>
              </w:rPr>
              <w:t>amówienie opcjonalne</w:t>
            </w:r>
          </w:p>
        </w:tc>
        <w:tc>
          <w:tcPr>
            <w:tcW w:w="2185" w:type="dxa"/>
            <w:vAlign w:val="center"/>
          </w:tcPr>
          <w:p w14:paraId="5101FDC9" w14:textId="77777777" w:rsidR="00BD326E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86" w:type="dxa"/>
            <w:vAlign w:val="center"/>
          </w:tcPr>
          <w:p w14:paraId="15DE2222" w14:textId="78BEF676" w:rsidR="00BD326E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2570" w:type="dxa"/>
            <w:vAlign w:val="center"/>
          </w:tcPr>
          <w:p w14:paraId="05D0265B" w14:textId="77777777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D326E" w:rsidRPr="001968BA" w14:paraId="5870F412" w14:textId="77777777" w:rsidTr="00CF3FB4">
        <w:trPr>
          <w:trHeight w:val="277"/>
        </w:trPr>
        <w:tc>
          <w:tcPr>
            <w:tcW w:w="2185" w:type="dxa"/>
            <w:gridSpan w:val="2"/>
          </w:tcPr>
          <w:p w14:paraId="2E6B982F" w14:textId="77777777" w:rsidR="00BD326E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08" w:type="dxa"/>
            <w:gridSpan w:val="3"/>
            <w:noWrap/>
            <w:vAlign w:val="center"/>
          </w:tcPr>
          <w:p w14:paraId="0FCC9782" w14:textId="5471D7AB" w:rsidR="00BD326E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2570" w:type="dxa"/>
            <w:vAlign w:val="center"/>
          </w:tcPr>
          <w:p w14:paraId="36DD0761" w14:textId="77777777" w:rsidR="00BD326E" w:rsidRPr="001968BA" w:rsidRDefault="00BD326E" w:rsidP="0016441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997DC3F" w14:textId="77777777" w:rsidR="003C2BBF" w:rsidRPr="0091480D" w:rsidRDefault="006A6DCD" w:rsidP="00865C29">
      <w:pPr>
        <w:numPr>
          <w:ilvl w:val="0"/>
          <w:numId w:val="4"/>
        </w:numPr>
        <w:spacing w:before="240" w:line="276" w:lineRule="auto"/>
        <w:ind w:left="402" w:hanging="357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41E924BE" w14:textId="57F74A5C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</w:t>
      </w:r>
      <w:r w:rsidR="00843D91">
        <w:rPr>
          <w:rFonts w:asciiTheme="minorHAnsi" w:hAnsiTheme="minorHAnsi" w:cstheme="minorHAnsi"/>
          <w:b/>
        </w:rPr>
        <w:t>y</w:t>
      </w:r>
      <w:r w:rsidRPr="0091480D">
        <w:rPr>
          <w:rFonts w:asciiTheme="minorHAnsi" w:hAnsiTheme="minorHAnsi" w:cstheme="minorHAnsi"/>
          <w:b/>
        </w:rPr>
        <w:t xml:space="preserve"> z § </w:t>
      </w:r>
      <w:r w:rsidR="00C16449">
        <w:rPr>
          <w:rFonts w:asciiTheme="minorHAnsi" w:hAnsiTheme="minorHAnsi" w:cstheme="minorHAnsi"/>
          <w:b/>
        </w:rPr>
        <w:t>2</w:t>
      </w:r>
      <w:r w:rsidRPr="0091480D">
        <w:rPr>
          <w:rFonts w:asciiTheme="minorHAnsi" w:hAnsiTheme="minorHAnsi" w:cstheme="minorHAnsi"/>
          <w:b/>
        </w:rPr>
        <w:t xml:space="preserve"> </w:t>
      </w:r>
      <w:r w:rsidR="007C7F82">
        <w:rPr>
          <w:rFonts w:asciiTheme="minorHAnsi" w:hAnsiTheme="minorHAnsi" w:cstheme="minorHAnsi"/>
          <w:b/>
        </w:rPr>
        <w:t>Projektowanych postanowień umowy</w:t>
      </w:r>
      <w:r w:rsidR="00C8427F">
        <w:rPr>
          <w:rFonts w:asciiTheme="minorHAnsi" w:hAnsiTheme="minorHAnsi" w:cstheme="minorHAnsi"/>
          <w:b/>
        </w:rPr>
        <w:t xml:space="preserve"> oraz OPZ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28336E48" w14:textId="71283BBD" w:rsidR="003C2BBF" w:rsidRPr="0091480D" w:rsidRDefault="00843D91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Akceptujemy warunki p</w:t>
      </w:r>
      <w:r w:rsidR="006A6DCD" w:rsidRPr="0091480D">
        <w:rPr>
          <w:rFonts w:asciiTheme="minorHAnsi" w:hAnsiTheme="minorHAnsi" w:cstheme="minorHAnsi"/>
        </w:rPr>
        <w:t>łatnoś</w:t>
      </w:r>
      <w:r>
        <w:rPr>
          <w:rFonts w:asciiTheme="minorHAnsi" w:hAnsiTheme="minorHAnsi" w:cstheme="minorHAnsi"/>
        </w:rPr>
        <w:t>ci określone w</w:t>
      </w:r>
      <w:r w:rsidR="006A6DCD" w:rsidRPr="0091480D">
        <w:rPr>
          <w:rFonts w:asciiTheme="minorHAnsi" w:hAnsiTheme="minorHAnsi" w:cstheme="minorHAnsi"/>
          <w:b/>
        </w:rPr>
        <w:t xml:space="preserve"> § </w:t>
      </w:r>
      <w:r w:rsidR="00C8427F">
        <w:rPr>
          <w:rFonts w:asciiTheme="minorHAnsi" w:hAnsiTheme="minorHAnsi" w:cstheme="minorHAnsi"/>
          <w:b/>
        </w:rPr>
        <w:t>3</w:t>
      </w:r>
      <w:r w:rsidR="006A6DCD" w:rsidRPr="0091480D">
        <w:rPr>
          <w:rFonts w:asciiTheme="minorHAnsi" w:hAnsiTheme="minorHAnsi" w:cstheme="minorHAnsi"/>
          <w:b/>
        </w:rPr>
        <w:t xml:space="preserve"> </w:t>
      </w:r>
      <w:r w:rsidR="007C7F82">
        <w:rPr>
          <w:rFonts w:asciiTheme="minorHAnsi" w:hAnsiTheme="minorHAnsi" w:cstheme="minorHAnsi"/>
          <w:b/>
        </w:rPr>
        <w:t>Projektowanych postanowień umowy</w:t>
      </w:r>
      <w:r w:rsidR="006A6DCD" w:rsidRPr="0091480D">
        <w:rPr>
          <w:rFonts w:asciiTheme="minorHAnsi" w:hAnsiTheme="minorHAnsi" w:cstheme="minorHAnsi"/>
          <w:b/>
        </w:rPr>
        <w:t>.</w:t>
      </w:r>
    </w:p>
    <w:p w14:paraId="581A9127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>Uważamy się za związanych niniejszą ofertą przez okres 30 dni od upływu terminu składania ofert.</w:t>
      </w:r>
    </w:p>
    <w:p w14:paraId="0E3F6C93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3234E9FE" w14:textId="788A07C1" w:rsidR="003C2BBF" w:rsidRPr="0091480D" w:rsidRDefault="006A6DCD" w:rsidP="00843D91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</w:t>
      </w:r>
      <w:r w:rsidR="007C7F82">
        <w:rPr>
          <w:rFonts w:asciiTheme="minorHAnsi" w:hAnsiTheme="minorHAnsi" w:cstheme="minorHAnsi"/>
        </w:rPr>
        <w:t>Projektowanych postanowieniach umowy</w:t>
      </w:r>
      <w:r w:rsidRPr="0091480D">
        <w:rPr>
          <w:rFonts w:asciiTheme="minorHAnsi" w:hAnsiTheme="minorHAnsi" w:cstheme="minorHAnsi"/>
        </w:rPr>
        <w:t xml:space="preserve">, które stanowią </w:t>
      </w:r>
      <w:r w:rsidRPr="0091480D">
        <w:rPr>
          <w:rFonts w:asciiTheme="minorHAnsi" w:hAnsiTheme="minorHAnsi" w:cstheme="minorHAnsi"/>
          <w:b/>
        </w:rPr>
        <w:t xml:space="preserve">Załączniki nr 1 i </w:t>
      </w:r>
      <w:r w:rsidR="007C7F82">
        <w:rPr>
          <w:rFonts w:asciiTheme="minorHAnsi" w:hAnsiTheme="minorHAnsi" w:cstheme="minorHAnsi"/>
          <w:b/>
        </w:rPr>
        <w:t>2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33017DA8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5B3E5B57" w14:textId="77777777" w:rsidR="003C2BBF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2043722" w14:textId="77777777" w:rsidR="00843D91" w:rsidRPr="00356B58" w:rsidRDefault="00843D91" w:rsidP="00843D91">
      <w:pPr>
        <w:numPr>
          <w:ilvl w:val="0"/>
          <w:numId w:val="6"/>
        </w:numPr>
        <w:spacing w:before="120" w:after="0" w:line="276" w:lineRule="auto"/>
        <w:ind w:left="357" w:hanging="357"/>
        <w:jc w:val="both"/>
        <w:rPr>
          <w:rFonts w:cs="Calibri"/>
          <w:b/>
        </w:rPr>
      </w:pPr>
      <w:r w:rsidRPr="00356B58">
        <w:rPr>
          <w:rFonts w:cs="Calibri"/>
          <w:b/>
          <w:bCs/>
          <w:u w:val="single"/>
        </w:rPr>
        <w:t>Jesteśmy</w:t>
      </w:r>
      <w:r>
        <w:rPr>
          <w:rFonts w:cs="Calibri"/>
          <w:b/>
          <w:bCs/>
          <w:u w:val="single"/>
        </w:rPr>
        <w:t xml:space="preserve"> </w:t>
      </w:r>
      <w:r w:rsidRPr="00356B58">
        <w:rPr>
          <w:rFonts w:cs="Calibri"/>
          <w:b/>
          <w:bCs/>
          <w:u w:val="single"/>
        </w:rPr>
        <w:t>/ nie jesteśmy</w:t>
      </w:r>
      <w:r>
        <w:rPr>
          <w:rFonts w:cs="Calibri"/>
          <w:b/>
          <w:bCs/>
          <w:u w:val="single"/>
        </w:rPr>
        <w:t xml:space="preserve"> </w:t>
      </w:r>
      <w:r w:rsidRPr="00F844E9">
        <w:rPr>
          <w:rFonts w:cs="Calibri"/>
          <w:i/>
          <w:iCs/>
          <w:u w:val="single"/>
        </w:rPr>
        <w:t>(niepotrzebne skreślić)</w:t>
      </w:r>
      <w:r w:rsidRPr="00356B58">
        <w:rPr>
          <w:rFonts w:cs="Calibri"/>
        </w:rPr>
        <w:t>:</w:t>
      </w:r>
    </w:p>
    <w:p w14:paraId="56C3ED57" w14:textId="77777777" w:rsidR="00843D91" w:rsidRPr="00843D91" w:rsidRDefault="00843D91" w:rsidP="00843D91">
      <w:pPr>
        <w:numPr>
          <w:ilvl w:val="0"/>
          <w:numId w:val="7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mikroprzedsiębiorstwem</w:t>
      </w:r>
    </w:p>
    <w:p w14:paraId="30389DEB" w14:textId="77777777" w:rsidR="00843D91" w:rsidRPr="00843D91" w:rsidRDefault="00843D91" w:rsidP="00843D91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małym przedsiębiorstwem</w:t>
      </w:r>
    </w:p>
    <w:p w14:paraId="5DDACC97" w14:textId="41E2ADF6" w:rsidR="00843D91" w:rsidRPr="00843D91" w:rsidRDefault="00843D91" w:rsidP="00843D91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średnim przedsiębiorstwem</w:t>
      </w:r>
      <w:r w:rsidRPr="00843D91">
        <w:rPr>
          <w:rFonts w:cs="Calibri"/>
          <w:b/>
          <w:vertAlign w:val="superscript"/>
        </w:rPr>
        <w:footnoteReference w:id="3"/>
      </w:r>
    </w:p>
    <w:p w14:paraId="0242F31F" w14:textId="77777777" w:rsidR="003C2BBF" w:rsidRPr="00843442" w:rsidRDefault="006A6DCD" w:rsidP="00843D91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D75AFEC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06EACB6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889F0A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EE22662" w14:textId="77777777" w:rsidR="003C2BBF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24E77736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ED524E3" w14:textId="0926BA0B" w:rsidR="003C2BBF" w:rsidRDefault="006A6DCD" w:rsidP="00843D91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</w:t>
      </w:r>
    </w:p>
    <w:p w14:paraId="31F5033D" w14:textId="77777777" w:rsidR="007E57E3" w:rsidRDefault="007E57E3" w:rsidP="007C7F82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after="0"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</w:t>
      </w:r>
    </w:p>
    <w:tbl>
      <w:tblPr>
        <w:tblStyle w:val="Tabela-Siatka1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14:paraId="685CA025" w14:textId="77777777" w:rsidTr="00AB1E5C">
        <w:trPr>
          <w:gridAfter w:val="2"/>
          <w:wAfter w:w="436" w:type="dxa"/>
          <w:trHeight w:val="222"/>
          <w:jc w:val="right"/>
        </w:trPr>
        <w:tc>
          <w:tcPr>
            <w:tcW w:w="3689" w:type="dxa"/>
            <w:gridSpan w:val="2"/>
          </w:tcPr>
          <w:p w14:paraId="1189A3C6" w14:textId="080369CA" w:rsidR="003C2BBF" w:rsidRPr="0091480D" w:rsidRDefault="006A6DCD" w:rsidP="00AB1E5C">
            <w:pPr>
              <w:spacing w:before="360" w:after="0" w:line="276" w:lineRule="auto"/>
              <w:ind w:left="335"/>
              <w:jc w:val="right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………………………………………..............</w:t>
            </w:r>
          </w:p>
        </w:tc>
      </w:tr>
      <w:tr w:rsidR="004764A9" w14:paraId="60EB3251" w14:textId="77777777" w:rsidTr="00AB1E5C">
        <w:trPr>
          <w:gridAfter w:val="2"/>
          <w:wAfter w:w="436" w:type="dxa"/>
          <w:trHeight w:val="455"/>
          <w:jc w:val="right"/>
        </w:trPr>
        <w:tc>
          <w:tcPr>
            <w:tcW w:w="3689" w:type="dxa"/>
            <w:gridSpan w:val="2"/>
          </w:tcPr>
          <w:p w14:paraId="447894A4" w14:textId="77777777" w:rsidR="003C2BBF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14:paraId="1BA3CC7C" w14:textId="77777777" w:rsidTr="00AB1E5C">
        <w:trPr>
          <w:trHeight w:val="233"/>
          <w:jc w:val="right"/>
        </w:trPr>
        <w:tc>
          <w:tcPr>
            <w:tcW w:w="3402" w:type="dxa"/>
          </w:tcPr>
          <w:p w14:paraId="39F625FE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31C4F93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60258D1F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56810A14" w14:textId="1EBB06DF" w:rsidR="003C2BBF" w:rsidRDefault="00AB1E5C" w:rsidP="00AB1E5C">
      <w:pPr>
        <w:spacing w:after="0" w:line="276" w:lineRule="auto"/>
        <w:ind w:right="57"/>
        <w:jc w:val="right"/>
        <w:rPr>
          <w:b/>
        </w:rPr>
      </w:pPr>
      <w:bookmarkStart w:id="2" w:name="_Hlk525898991"/>
      <w:bookmarkStart w:id="3" w:name="_Hlk116394435"/>
      <w:r>
        <w:rPr>
          <w:rFonts w:asciiTheme="minorHAnsi" w:hAnsiTheme="minorHAnsi" w:cstheme="minorHAnsi"/>
          <w:b/>
          <w:color w:val="000000"/>
        </w:rPr>
        <w:br w:type="column"/>
      </w:r>
      <w:bookmarkEnd w:id="2"/>
      <w:bookmarkEnd w:id="3"/>
      <w:r w:rsidR="006A6DCD" w:rsidRPr="0040407D">
        <w:rPr>
          <w:b/>
        </w:rPr>
        <w:lastRenderedPageBreak/>
        <w:t>Załącznik nr 4 do Zapytania ofertowego</w:t>
      </w:r>
    </w:p>
    <w:p w14:paraId="2F6C83B9" w14:textId="77777777" w:rsidR="003C2BBF" w:rsidRPr="0030675E" w:rsidRDefault="006A6DCD" w:rsidP="00CC26F9">
      <w:pPr>
        <w:autoSpaceDE w:val="0"/>
        <w:autoSpaceDN w:val="0"/>
        <w:adjustRightInd w:val="0"/>
        <w:spacing w:before="36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71061D9B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12AAB581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3A01C272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708D6C2C" w14:textId="77777777" w:rsidR="003C2BBF" w:rsidRDefault="003C2BBF" w:rsidP="0040407D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7C7BCF3D" w14:textId="1E77A36E" w:rsidR="003C2BBF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pn. </w:t>
      </w:r>
      <w:r w:rsidR="00CF3FB4">
        <w:rPr>
          <w:rFonts w:asciiTheme="minorHAnsi" w:hAnsiTheme="minorHAnsi" w:cstheme="minorHAnsi"/>
          <w:b/>
          <w:bCs/>
        </w:rPr>
        <w:t>Zestawienie wraz z niezbędnymi urządzeniami, uruchomienie oraz świadczenie usługi dostępu do sieci Internet przy wykorzystaniu łącza radiowego w serwerowni centralnej Centrum e-Zdrowia</w:t>
      </w:r>
      <w:r w:rsidR="007E57E3">
        <w:rPr>
          <w:rFonts w:asciiTheme="minorHAnsi" w:eastAsiaTheme="minorHAnsi" w:hAnsiTheme="minorHAnsi" w:cstheme="minorHAnsi"/>
          <w:color w:val="000000"/>
        </w:rPr>
        <w:t xml:space="preserve">, 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7E57E3" w:rsidRPr="00C8427F">
        <w:rPr>
          <w:rFonts w:asciiTheme="minorHAnsi" w:eastAsiaTheme="minorHAnsi" w:hAnsiTheme="minorHAnsi" w:cstheme="minorHAnsi"/>
          <w:b/>
          <w:bCs/>
          <w:color w:val="000000"/>
        </w:rPr>
        <w:t>ZPRZ</w:t>
      </w:r>
      <w:r w:rsidRPr="00C8427F">
        <w:rPr>
          <w:rFonts w:asciiTheme="minorHAnsi" w:eastAsiaTheme="minorHAnsi" w:hAnsiTheme="minorHAnsi" w:cstheme="minorHAnsi"/>
          <w:b/>
          <w:bCs/>
          <w:color w:val="000000"/>
        </w:rPr>
        <w:t>.270.</w:t>
      </w:r>
      <w:r w:rsidR="00CF3FB4">
        <w:rPr>
          <w:rFonts w:asciiTheme="minorHAnsi" w:eastAsiaTheme="minorHAnsi" w:hAnsiTheme="minorHAnsi" w:cstheme="minorHAnsi"/>
          <w:b/>
          <w:bCs/>
          <w:color w:val="000000"/>
        </w:rPr>
        <w:t>205</w:t>
      </w:r>
      <w:r w:rsidRPr="00C8427F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CC26F9" w:rsidRPr="00C8427F">
        <w:rPr>
          <w:rFonts w:asciiTheme="minorHAnsi" w:eastAsiaTheme="minorHAnsi" w:hAnsiTheme="minorHAnsi" w:cstheme="minorHAnsi"/>
          <w:b/>
          <w:bCs/>
          <w:color w:val="000000"/>
        </w:rPr>
        <w:t>5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34CA4FB9" w14:textId="77777777" w:rsidR="003C2BBF" w:rsidRDefault="006A6DCD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506129B9" w14:textId="77777777" w:rsidR="003C2BBF" w:rsidRDefault="003C2BBF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3A8A7CEB" w14:textId="77777777" w:rsidR="003C2BBF" w:rsidRPr="005003E7" w:rsidRDefault="003C2BBF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DE70D9F" w14:textId="312FF792" w:rsidR="003C2BBF" w:rsidRDefault="006A6DCD" w:rsidP="00667AA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54028D30" w14:textId="77777777" w:rsidR="003C2BBF" w:rsidRDefault="006A6DCD" w:rsidP="00667AA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00EF512B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099338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61B8D1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9FBF77B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251DD15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499B5FB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B30D3F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10251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14:paraId="5E6AEEB1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753DD42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5C0876" w14:textId="77777777" w:rsidR="003C2BBF" w:rsidRPr="0040407D" w:rsidRDefault="003C2BBF" w:rsidP="0040407D">
      <w:pPr>
        <w:tabs>
          <w:tab w:val="left" w:pos="6585"/>
        </w:tabs>
        <w:spacing w:line="276" w:lineRule="auto"/>
        <w:rPr>
          <w:b/>
        </w:rPr>
      </w:pPr>
    </w:p>
    <w:sectPr w:rsidR="003C2BBF" w:rsidRPr="0040407D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5583" w14:textId="77777777" w:rsidR="00E02DA5" w:rsidRDefault="00E02DA5">
      <w:pPr>
        <w:spacing w:after="0"/>
      </w:pPr>
      <w:r>
        <w:separator/>
      </w:r>
    </w:p>
  </w:endnote>
  <w:endnote w:type="continuationSeparator" w:id="0">
    <w:p w14:paraId="76A916EA" w14:textId="77777777" w:rsidR="00E02DA5" w:rsidRDefault="00E02D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D5C1FB1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A2E2443" wp14:editId="5732113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6CAE344" wp14:editId="207D66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5CC121E" wp14:editId="00DFBBB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238BF89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618DCE2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2DEBC71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221371C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B282327" wp14:editId="5DD962F0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7B56DDF" wp14:editId="0644F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EF67838" wp14:editId="706EB27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F4C2D85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87B4D5D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D53C0FA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F64B" w14:textId="77777777" w:rsidR="00E02DA5" w:rsidRDefault="00E02DA5">
      <w:pPr>
        <w:spacing w:after="0"/>
      </w:pPr>
      <w:r>
        <w:separator/>
      </w:r>
    </w:p>
  </w:footnote>
  <w:footnote w:type="continuationSeparator" w:id="0">
    <w:p w14:paraId="02F1B58B" w14:textId="77777777" w:rsidR="00E02DA5" w:rsidRDefault="00E02DA5">
      <w:pPr>
        <w:spacing w:after="0"/>
      </w:pPr>
      <w:r>
        <w:continuationSeparator/>
      </w:r>
    </w:p>
  </w:footnote>
  <w:footnote w:id="1">
    <w:p w14:paraId="61C0786F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2FD91D02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6B4AC5F6" w14:textId="77777777" w:rsidR="00843D91" w:rsidRPr="00667AAC" w:rsidRDefault="00843D91" w:rsidP="00843D91">
      <w:pPr>
        <w:pStyle w:val="Tekstprzypisudolnego"/>
        <w:ind w:left="284" w:hanging="284"/>
        <w:rPr>
          <w:rFonts w:ascii="Tahoma" w:hAnsi="Tahoma" w:cs="Tahoma"/>
          <w:sz w:val="16"/>
          <w:szCs w:val="16"/>
        </w:rPr>
      </w:pPr>
      <w:r w:rsidRPr="00667A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7AAC">
        <w:rPr>
          <w:rFonts w:ascii="Tahoma" w:hAnsi="Tahoma" w:cs="Tahoma"/>
          <w:sz w:val="16"/>
          <w:szCs w:val="16"/>
        </w:rPr>
        <w:t xml:space="preserve"> Niepotrzebne skreślić. Por. zalecenie Komisji z dnia 6 maja 2003 r. dotyczące definicji mikroprzedsiębiorstw oraz małych i średnich przedsiębiorstw (Dz.U. L 124 z 20.5.2003, s. 36). </w:t>
      </w:r>
    </w:p>
    <w:p w14:paraId="2E99597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C090D4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124E6237" w14:textId="77777777" w:rsidR="00843D91" w:rsidRPr="005E3F91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7458" w14:textId="77777777" w:rsidR="003C2BBF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230A1B7" wp14:editId="3EB89B3C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58A"/>
    <w:multiLevelType w:val="hybridMultilevel"/>
    <w:tmpl w:val="9D66C480"/>
    <w:lvl w:ilvl="0" w:tplc="A9D6E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75FB"/>
    <w:multiLevelType w:val="hybridMultilevel"/>
    <w:tmpl w:val="052E20C2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54FEF"/>
    <w:multiLevelType w:val="multilevel"/>
    <w:tmpl w:val="F8A09F5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5" w:hanging="1440"/>
      </w:pPr>
      <w:rPr>
        <w:rFonts w:hint="default"/>
      </w:rPr>
    </w:lvl>
  </w:abstractNum>
  <w:abstractNum w:abstractNumId="6" w15:restartNumberingAfterBreak="0">
    <w:nsid w:val="518658A0"/>
    <w:multiLevelType w:val="hybridMultilevel"/>
    <w:tmpl w:val="875C3AEA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3E11"/>
    <w:multiLevelType w:val="multilevel"/>
    <w:tmpl w:val="FCE6C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782171">
    <w:abstractNumId w:val="4"/>
  </w:num>
  <w:num w:numId="2" w16cid:durableId="2088845493">
    <w:abstractNumId w:val="7"/>
  </w:num>
  <w:num w:numId="3" w16cid:durableId="16665165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51316">
    <w:abstractNumId w:val="5"/>
  </w:num>
  <w:num w:numId="5" w16cid:durableId="117452145">
    <w:abstractNumId w:val="1"/>
  </w:num>
  <w:num w:numId="6" w16cid:durableId="103280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701129">
    <w:abstractNumId w:val="6"/>
  </w:num>
  <w:num w:numId="8" w16cid:durableId="313409400">
    <w:abstractNumId w:val="3"/>
  </w:num>
  <w:num w:numId="9" w16cid:durableId="906495332">
    <w:abstractNumId w:val="8"/>
  </w:num>
  <w:num w:numId="10" w16cid:durableId="354187442">
    <w:abstractNumId w:val="0"/>
  </w:num>
  <w:num w:numId="11" w16cid:durableId="130904724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95FD5"/>
    <w:rsid w:val="001A2D7E"/>
    <w:rsid w:val="001A7A18"/>
    <w:rsid w:val="00234CB3"/>
    <w:rsid w:val="00252A36"/>
    <w:rsid w:val="002B79DA"/>
    <w:rsid w:val="002E1437"/>
    <w:rsid w:val="003150B0"/>
    <w:rsid w:val="003711FD"/>
    <w:rsid w:val="003C2BBF"/>
    <w:rsid w:val="004202A0"/>
    <w:rsid w:val="004764A9"/>
    <w:rsid w:val="004F7990"/>
    <w:rsid w:val="00535E93"/>
    <w:rsid w:val="005E3F91"/>
    <w:rsid w:val="00623882"/>
    <w:rsid w:val="0063516F"/>
    <w:rsid w:val="00667AAC"/>
    <w:rsid w:val="006A6DCD"/>
    <w:rsid w:val="006B73B3"/>
    <w:rsid w:val="007C7F82"/>
    <w:rsid w:val="007E38C3"/>
    <w:rsid w:val="007E57E3"/>
    <w:rsid w:val="008358D3"/>
    <w:rsid w:val="00843D91"/>
    <w:rsid w:val="00865C29"/>
    <w:rsid w:val="00912492"/>
    <w:rsid w:val="00916991"/>
    <w:rsid w:val="00954915"/>
    <w:rsid w:val="009C4880"/>
    <w:rsid w:val="009F69B6"/>
    <w:rsid w:val="00AB1E5C"/>
    <w:rsid w:val="00AE3FB5"/>
    <w:rsid w:val="00B05174"/>
    <w:rsid w:val="00BD326E"/>
    <w:rsid w:val="00C16449"/>
    <w:rsid w:val="00C8427F"/>
    <w:rsid w:val="00C86B9F"/>
    <w:rsid w:val="00CC26F9"/>
    <w:rsid w:val="00CE7468"/>
    <w:rsid w:val="00CF3FB4"/>
    <w:rsid w:val="00CF5021"/>
    <w:rsid w:val="00D222D1"/>
    <w:rsid w:val="00DD7F5B"/>
    <w:rsid w:val="00E02DA5"/>
    <w:rsid w:val="00E12D13"/>
    <w:rsid w:val="00E45CFC"/>
    <w:rsid w:val="00E85C72"/>
    <w:rsid w:val="00E9595B"/>
    <w:rsid w:val="00F550B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6858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aliases w:val="Podrozdział, Znak,Znak"/>
    <w:basedOn w:val="Normalny"/>
    <w:link w:val="TekstprzypisudolnegoZnak"/>
    <w:uiPriority w:val="99"/>
    <w:qFormat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 Znak Znak,Znak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FD5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BD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96B65-3ABA-4A70-BFFA-AEEC8828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nr 2 i 4 do Zapytania ofertowego</vt:lpstr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nr 3 i 4 do Zapytania ofertowego</dc:title>
  <dc:creator>Centrum e-Zdrowia</dc:creator>
  <cp:lastModifiedBy>Chrostek Łukasz</cp:lastModifiedBy>
  <cp:revision>8</cp:revision>
  <dcterms:created xsi:type="dcterms:W3CDTF">2025-08-26T12:07:00Z</dcterms:created>
  <dcterms:modified xsi:type="dcterms:W3CDTF">2025-10-03T10:13:00Z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