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FB33F" w14:textId="31D2090E" w:rsidR="00CE4325" w:rsidRPr="00E06A4C" w:rsidRDefault="00CE4325" w:rsidP="00CE4325">
      <w:pPr>
        <w:rPr>
          <w:b/>
        </w:rPr>
      </w:pPr>
    </w:p>
    <w:p w14:paraId="6F2C4B81" w14:textId="77777777" w:rsidR="00CE4325" w:rsidRPr="00E06A4C" w:rsidRDefault="00CE4325" w:rsidP="00CE4325"/>
    <w:p w14:paraId="32E8B510" w14:textId="77777777" w:rsidR="00CE4325" w:rsidRDefault="00CE4325" w:rsidP="00CE4325">
      <w:pPr>
        <w:rPr>
          <w:b/>
        </w:rPr>
      </w:pPr>
      <w:r w:rsidRPr="00E06A4C">
        <w:rPr>
          <w:b/>
        </w:rPr>
        <w:t>OPIS PRZEDMIOTU ZAMÓWIENIA</w:t>
      </w:r>
    </w:p>
    <w:p w14:paraId="01D952B4" w14:textId="77777777" w:rsidR="00757437" w:rsidRDefault="00757437" w:rsidP="00CE4325">
      <w:pPr>
        <w:rPr>
          <w:b/>
        </w:rPr>
      </w:pPr>
    </w:p>
    <w:p w14:paraId="6D794945" w14:textId="5A4E4CC3" w:rsidR="00757437" w:rsidRDefault="00757437" w:rsidP="00CE4325">
      <w:pPr>
        <w:rPr>
          <w:b/>
        </w:rPr>
      </w:pPr>
      <w:r>
        <w:rPr>
          <w:b/>
        </w:rPr>
        <w:t xml:space="preserve">Dotyczy: </w:t>
      </w:r>
      <w:r w:rsidRPr="00757437">
        <w:rPr>
          <w:b/>
        </w:rPr>
        <w:t xml:space="preserve">Organizacja i obsługa wydarzenia łączącego konferencję, warsztaty oraz aktywności typu </w:t>
      </w:r>
      <w:proofErr w:type="spellStart"/>
      <w:r w:rsidRPr="00757437">
        <w:rPr>
          <w:b/>
        </w:rPr>
        <w:t>hackathon</w:t>
      </w:r>
      <w:proofErr w:type="spellEnd"/>
    </w:p>
    <w:p w14:paraId="5F8C5985" w14:textId="77777777" w:rsidR="00757437" w:rsidRPr="00E06A4C" w:rsidRDefault="00757437" w:rsidP="00CE4325">
      <w:pPr>
        <w:rPr>
          <w:b/>
        </w:rPr>
      </w:pPr>
    </w:p>
    <w:p w14:paraId="24770347" w14:textId="77777777" w:rsidR="00CE4325" w:rsidRPr="00E06A4C" w:rsidRDefault="00CE4325" w:rsidP="008B0967">
      <w:pPr>
        <w:rPr>
          <w:b/>
          <w:bCs/>
          <w:u w:val="single"/>
        </w:rPr>
      </w:pPr>
      <w:r w:rsidRPr="00E06A4C">
        <w:rPr>
          <w:b/>
          <w:bCs/>
          <w:u w:val="single"/>
        </w:rPr>
        <w:t>Charakterystyka Krajowego Planu Odbudowy i Zwiększania Odporności (KPO)</w:t>
      </w:r>
    </w:p>
    <w:p w14:paraId="04C573D1" w14:textId="77777777" w:rsidR="00CE4325" w:rsidRPr="00E06A4C" w:rsidRDefault="00CE4325" w:rsidP="00CE4325">
      <w:r w:rsidRPr="00E06A4C">
        <w:t xml:space="preserve">Krajowy Plan Odbudowy i Zwiększania Odporności (KPO) powstał po to, by odbudować potencjał rozwojowy gospodarki, utracony w wyniku pandemii. Jego celem jest też wsparcie trwałej konkurencyjności, a w dłuższej perspektywie - wzrost poziomu życia społeczeństwa. </w:t>
      </w:r>
    </w:p>
    <w:p w14:paraId="25F8D52C" w14:textId="48A3D73E" w:rsidR="00CE4325" w:rsidRDefault="00CE4325" w:rsidP="00CE4325">
      <w:r>
        <w:t xml:space="preserve">Przedmiotem dofinansowania, uzyskanego przez Centrum e-Zdrowia (CeZ) w ramach Krajowego Planu Odbudowy (KPO), jest poprawa poziomu </w:t>
      </w:r>
      <w:proofErr w:type="spellStart"/>
      <w:r>
        <w:t>cyberbezpieczeństwa</w:t>
      </w:r>
      <w:proofErr w:type="spellEnd"/>
      <w:r>
        <w:t xml:space="preserve"> w obszarze ochrony zdrowia poprzez rozwój </w:t>
      </w:r>
      <w:r w:rsidR="008B0967">
        <w:t>S</w:t>
      </w:r>
      <w:r>
        <w:t>ektorowego Zespołu Reagowania na Incydenty Komputerowe (CSIRT</w:t>
      </w:r>
      <w:r w:rsidR="008B0967">
        <w:t xml:space="preserve"> CeZ</w:t>
      </w:r>
      <w:r>
        <w:t>).</w:t>
      </w:r>
    </w:p>
    <w:p w14:paraId="3F16C2DC" w14:textId="5EDC055D" w:rsidR="00CE4325" w:rsidRPr="00E06A4C" w:rsidRDefault="007F6031" w:rsidP="00CE4325">
      <w:r w:rsidRPr="007F6031">
        <w:t xml:space="preserve">Konieczność dokonania zakupu wynika z zakresu merytorycznego projektu nr KPOD.05.10-IW.06-0003/25, pn. Poprawa poziomu </w:t>
      </w:r>
      <w:proofErr w:type="spellStart"/>
      <w:r w:rsidRPr="007F6031">
        <w:t>cyberbezpieczeństwa</w:t>
      </w:r>
      <w:proofErr w:type="spellEnd"/>
      <w:r w:rsidRPr="007F6031">
        <w:t xml:space="preserve"> w obszarze ochrony zdrowia poprzez rozwój Sektorowego Zespołu Reagowania na Incydenty Bezpieczeństwa Komputerowego w Centrum e-Zdrowia (skrót: Rozwój CSIRT CeZ), w ramach Inwestycji C3.1.1: „</w:t>
      </w:r>
      <w:proofErr w:type="spellStart"/>
      <w:r w:rsidRPr="007F6031">
        <w:t>Cyberbezpieczeństwo</w:t>
      </w:r>
      <w:proofErr w:type="spellEnd"/>
      <w:r w:rsidRPr="007F6031">
        <w:t xml:space="preserve"> – </w:t>
      </w:r>
      <w:proofErr w:type="spellStart"/>
      <w:r w:rsidRPr="007F6031">
        <w:t>CyberPL</w:t>
      </w:r>
      <w:proofErr w:type="spellEnd"/>
      <w:r w:rsidRPr="007F6031">
        <w:t>, infrastruktura przetwarzania danych oraz optymalizacja infrastruktury służb państwowych odpowiedzialnych za bezpieczeństwo” Krajowego Planu Odbudowy i Zwiększania Odporności finansowanego ze środków Instrumentu na Rzecz Odbudowy i Zwiększania Odporności</w:t>
      </w:r>
    </w:p>
    <w:p w14:paraId="44400F30" w14:textId="53D3C756" w:rsidR="008B0967" w:rsidRPr="00DC2B68" w:rsidRDefault="00CE4325" w:rsidP="001C5DBC">
      <w:pPr>
        <w:pStyle w:val="Akapitzlist"/>
        <w:numPr>
          <w:ilvl w:val="0"/>
          <w:numId w:val="12"/>
        </w:numPr>
        <w:jc w:val="center"/>
        <w:rPr>
          <w:b/>
        </w:rPr>
      </w:pPr>
      <w:r w:rsidRPr="00DC2B68">
        <w:rPr>
          <w:b/>
        </w:rPr>
        <w:t>Ogólny opis przedmiotu zamówienia</w:t>
      </w:r>
    </w:p>
    <w:p w14:paraId="3BC24E1A" w14:textId="32128E47" w:rsidR="00DC2B68" w:rsidRPr="00DC2B68" w:rsidRDefault="00DC2B68" w:rsidP="00DC2B68">
      <w:pPr>
        <w:pStyle w:val="Akapitzlist"/>
        <w:numPr>
          <w:ilvl w:val="0"/>
          <w:numId w:val="11"/>
        </w:numPr>
        <w:rPr>
          <w:bCs/>
        </w:rPr>
      </w:pPr>
      <w:r w:rsidRPr="00DC2B68">
        <w:rPr>
          <w:bCs/>
        </w:rPr>
        <w:t xml:space="preserve">Przedmiotem zamówienia jest usługa kompleksowej organizacji i obsługi dwudniowego wydarzenia łączącego konferencję, warsztaty oraz aktywności typu </w:t>
      </w:r>
      <w:proofErr w:type="spellStart"/>
      <w:r w:rsidRPr="00DC2B68">
        <w:rPr>
          <w:bCs/>
        </w:rPr>
        <w:t>hackathon</w:t>
      </w:r>
      <w:proofErr w:type="spellEnd"/>
      <w:r>
        <w:rPr>
          <w:bCs/>
        </w:rPr>
        <w:t>.</w:t>
      </w:r>
      <w:r w:rsidRPr="00DC2B68">
        <w:rPr>
          <w:bCs/>
        </w:rPr>
        <w:tab/>
      </w:r>
    </w:p>
    <w:p w14:paraId="25427D18" w14:textId="50B8C797" w:rsidR="00DC2B68" w:rsidRPr="00DC2B68" w:rsidRDefault="00DC2B68" w:rsidP="00DC2B68">
      <w:pPr>
        <w:pStyle w:val="Akapitzlist"/>
        <w:numPr>
          <w:ilvl w:val="0"/>
          <w:numId w:val="11"/>
        </w:numPr>
        <w:rPr>
          <w:bCs/>
        </w:rPr>
      </w:pPr>
      <w:r w:rsidRPr="00DC2B68">
        <w:rPr>
          <w:bCs/>
        </w:rPr>
        <w:lastRenderedPageBreak/>
        <w:t>Wykonawca w ciągu max. 5 dni od dnia podpisania umowy przygotuje i prześle do akceptacji Zamawiającego szczegółowy harmonogram prac zmierzających do organizacji wydarzenia zgodnie z OPZ i Umową.</w:t>
      </w:r>
    </w:p>
    <w:p w14:paraId="78827147" w14:textId="31170090" w:rsidR="00DC2B68" w:rsidRPr="00DC2B68" w:rsidRDefault="00DC2B68" w:rsidP="00DC2B68">
      <w:pPr>
        <w:pStyle w:val="Akapitzlist"/>
        <w:numPr>
          <w:ilvl w:val="1"/>
          <w:numId w:val="11"/>
        </w:numPr>
        <w:rPr>
          <w:bCs/>
        </w:rPr>
      </w:pPr>
      <w:r w:rsidRPr="00DC2B68">
        <w:rPr>
          <w:bCs/>
        </w:rPr>
        <w:t>Zamawiający zastrzega sobie możliwość wprowadzenia zmian w harmonogramie prac do 2 dni od jego otrzymania od Wykonawcy.</w:t>
      </w:r>
    </w:p>
    <w:p w14:paraId="395A2DE6" w14:textId="34D25BEA" w:rsidR="00DC2B68" w:rsidRPr="00DC2B68" w:rsidRDefault="00DC2B68" w:rsidP="00DC2B68">
      <w:pPr>
        <w:pStyle w:val="Akapitzlist"/>
        <w:numPr>
          <w:ilvl w:val="0"/>
          <w:numId w:val="11"/>
        </w:numPr>
        <w:rPr>
          <w:bCs/>
        </w:rPr>
      </w:pPr>
      <w:r w:rsidRPr="00DC2B68">
        <w:rPr>
          <w:bCs/>
        </w:rPr>
        <w:t>Wykonawca będzie postępował z danymi osobowymi uczestników Konferencji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RODO) oraz ustawy z dnia 10 maja 2018 r. o ochronie danych osobowych (Dz.U.2019.1781).</w:t>
      </w:r>
    </w:p>
    <w:p w14:paraId="6658E6E2" w14:textId="00AE8B15" w:rsidR="00DC2B68" w:rsidRPr="00DC2B68" w:rsidRDefault="00DC2B68" w:rsidP="00DC2B68">
      <w:pPr>
        <w:pStyle w:val="Akapitzlist"/>
        <w:numPr>
          <w:ilvl w:val="0"/>
          <w:numId w:val="11"/>
        </w:numPr>
        <w:rPr>
          <w:bCs/>
        </w:rPr>
      </w:pPr>
      <w:r w:rsidRPr="00DC2B68">
        <w:rPr>
          <w:bCs/>
        </w:rPr>
        <w:t>Poniższy Opis Przedmiotu Zamówienia jest opisem przewidywanym, mającym na celu ułatwienie Wykonawcy oszacowania oferty. Zamawiający zastrzega możliwość zmiany niektórych elementów zamówienia w przypadku zaistnienia takiej konieczności bez zmiany wynagrodzenia Wykonawcy wynikającego ze złożonej oferty.</w:t>
      </w:r>
    </w:p>
    <w:p w14:paraId="7F929E9D" w14:textId="723B41D1" w:rsidR="008B0967" w:rsidRPr="008B0967" w:rsidRDefault="006638A7" w:rsidP="00356F60">
      <w:pPr>
        <w:pStyle w:val="Akapitzlist"/>
        <w:numPr>
          <w:ilvl w:val="0"/>
          <w:numId w:val="11"/>
        </w:numPr>
        <w:rPr>
          <w:bCs/>
          <w:u w:val="single"/>
        </w:rPr>
      </w:pPr>
      <w:r w:rsidRPr="008B0967">
        <w:rPr>
          <w:bCs/>
        </w:rPr>
        <w:t>Zakres Obowiązków Wykonawcy</w:t>
      </w:r>
    </w:p>
    <w:p w14:paraId="713C65BF" w14:textId="1D0B309C" w:rsidR="006638A7" w:rsidRPr="00DC2B68" w:rsidRDefault="006638A7" w:rsidP="00356F60">
      <w:pPr>
        <w:pStyle w:val="Akapitzlist"/>
        <w:numPr>
          <w:ilvl w:val="1"/>
          <w:numId w:val="11"/>
        </w:numPr>
        <w:rPr>
          <w:b/>
          <w:u w:val="single"/>
        </w:rPr>
      </w:pPr>
      <w:r w:rsidRPr="008B0967">
        <w:rPr>
          <w:bCs/>
        </w:rPr>
        <w:t>Zapewnienie Kompleksowej Obsługi Organizacyjnej Wydarzenia</w:t>
      </w:r>
      <w:r w:rsidR="00DC2B68">
        <w:rPr>
          <w:bCs/>
        </w:rPr>
        <w:t>, w tym</w:t>
      </w:r>
      <w:r w:rsidRPr="008B0967">
        <w:rPr>
          <w:bCs/>
        </w:rPr>
        <w:t>:</w:t>
      </w:r>
    </w:p>
    <w:p w14:paraId="246DC09D" w14:textId="3B4806A5" w:rsidR="00DC2B68" w:rsidRPr="00DC2B68" w:rsidRDefault="00DC2B68" w:rsidP="00DC2B68">
      <w:pPr>
        <w:pStyle w:val="Akapitzlist"/>
        <w:numPr>
          <w:ilvl w:val="2"/>
          <w:numId w:val="11"/>
        </w:numPr>
        <w:rPr>
          <w:bCs/>
        </w:rPr>
      </w:pPr>
      <w:r w:rsidRPr="00DC2B68">
        <w:rPr>
          <w:bCs/>
        </w:rPr>
        <w:t>Pełną obsługę Konferencji (koordynatora, konferansjera, obsługę organizacyjną, kelnerską oraz techniczną).</w:t>
      </w:r>
    </w:p>
    <w:p w14:paraId="6E5F1FC9" w14:textId="77777777" w:rsidR="008B0967" w:rsidRPr="008B0967" w:rsidRDefault="008B0967" w:rsidP="00ED1F3C">
      <w:pPr>
        <w:pStyle w:val="Akapitzlist"/>
        <w:numPr>
          <w:ilvl w:val="2"/>
          <w:numId w:val="11"/>
        </w:numPr>
        <w:rPr>
          <w:bCs/>
        </w:rPr>
      </w:pPr>
      <w:r w:rsidRPr="008B0967">
        <w:rPr>
          <w:bCs/>
        </w:rPr>
        <w:t xml:space="preserve"> Wykonawca ponosi odpowiedzialność za kompleksową organizację i koordynację wszelkich aspektów wydarzenia, począwszy od fazy planowania, aż po jego finalizację i rozliczenie.</w:t>
      </w:r>
    </w:p>
    <w:p w14:paraId="15452DC1" w14:textId="64446234" w:rsidR="008B0967" w:rsidRPr="00A00FC2" w:rsidRDefault="00A00FC2" w:rsidP="00ED1F3C">
      <w:pPr>
        <w:pStyle w:val="Akapitzlist"/>
        <w:numPr>
          <w:ilvl w:val="2"/>
          <w:numId w:val="11"/>
        </w:numPr>
        <w:rPr>
          <w:b/>
          <w:u w:val="single"/>
        </w:rPr>
      </w:pPr>
      <w:r w:rsidRPr="00A00FC2">
        <w:rPr>
          <w:bCs/>
        </w:rPr>
        <w:t>Niezbędna jest ścisła współpraca ze Zleceniodawcą w zakresie</w:t>
      </w:r>
      <w:r w:rsidRPr="004A5BA6">
        <w:rPr>
          <w:bCs/>
        </w:rPr>
        <w:t xml:space="preserve"> opracowania regulaminu wydarzenia</w:t>
      </w:r>
      <w:r w:rsidR="00346DD3">
        <w:rPr>
          <w:bCs/>
        </w:rPr>
        <w:t xml:space="preserve">, </w:t>
      </w:r>
      <w:r w:rsidRPr="004A5BA6">
        <w:rPr>
          <w:bCs/>
        </w:rPr>
        <w:t>agendy konferencji</w:t>
      </w:r>
      <w:r w:rsidR="00346DD3">
        <w:rPr>
          <w:bCs/>
        </w:rPr>
        <w:t xml:space="preserve"> i wszelkich aspektów Wydarzenia</w:t>
      </w:r>
      <w:r w:rsidRPr="004A5BA6">
        <w:rPr>
          <w:bCs/>
        </w:rPr>
        <w:t>.</w:t>
      </w:r>
    </w:p>
    <w:p w14:paraId="203E8A18" w14:textId="77777777" w:rsidR="00A00FC2" w:rsidRPr="00A00FC2" w:rsidRDefault="00A00FC2" w:rsidP="00356F60">
      <w:pPr>
        <w:pStyle w:val="Akapitzlist"/>
        <w:numPr>
          <w:ilvl w:val="1"/>
          <w:numId w:val="11"/>
        </w:numPr>
        <w:rPr>
          <w:bCs/>
        </w:rPr>
      </w:pPr>
      <w:r w:rsidRPr="00A00FC2">
        <w:rPr>
          <w:bCs/>
        </w:rPr>
        <w:t>Opracowanie Koncepcji i Programu Konferencji:</w:t>
      </w:r>
    </w:p>
    <w:p w14:paraId="3F843C6C" w14:textId="33D426AA" w:rsidR="00711A25" w:rsidRPr="00711A25" w:rsidRDefault="00711A25" w:rsidP="00ED1F3C">
      <w:pPr>
        <w:pStyle w:val="Akapitzlist"/>
        <w:numPr>
          <w:ilvl w:val="2"/>
          <w:numId w:val="11"/>
        </w:numPr>
        <w:rPr>
          <w:bCs/>
        </w:rPr>
      </w:pPr>
      <w:r w:rsidRPr="00711A25">
        <w:rPr>
          <w:bCs/>
        </w:rPr>
        <w:t xml:space="preserve">Na podstawie scenariusza merytorycznego przekazanego przez Zamawiającego, </w:t>
      </w:r>
      <w:r w:rsidR="00DC2B68" w:rsidRPr="00711A25">
        <w:rPr>
          <w:bCs/>
        </w:rPr>
        <w:t>Wykonawca</w:t>
      </w:r>
      <w:r>
        <w:rPr>
          <w:bCs/>
        </w:rPr>
        <w:t xml:space="preserve"> jako Załącznik do Oferty,</w:t>
      </w:r>
      <w:r w:rsidRPr="00711A25">
        <w:rPr>
          <w:bCs/>
        </w:rPr>
        <w:t xml:space="preserve"> przygotuje wstępną koncepcję realizacyjną wydarzenia, obejmującą:</w:t>
      </w:r>
    </w:p>
    <w:p w14:paraId="4F0EDA78" w14:textId="68F276EA" w:rsidR="00711A25" w:rsidRPr="00711A25" w:rsidRDefault="00711A25" w:rsidP="00ED1F3C">
      <w:pPr>
        <w:pStyle w:val="Akapitzlist"/>
        <w:numPr>
          <w:ilvl w:val="3"/>
          <w:numId w:val="11"/>
        </w:numPr>
        <w:rPr>
          <w:bCs/>
        </w:rPr>
      </w:pPr>
      <w:r w:rsidRPr="00711A25">
        <w:rPr>
          <w:bCs/>
        </w:rPr>
        <w:t>propozycję lokalizacji (min. 2–3 miejsca z krótkim opisem)</w:t>
      </w:r>
      <w:r w:rsidR="004D3689">
        <w:rPr>
          <w:bCs/>
        </w:rPr>
        <w:t xml:space="preserve"> w Warszawie</w:t>
      </w:r>
      <w:r w:rsidRPr="00711A25">
        <w:rPr>
          <w:bCs/>
        </w:rPr>
        <w:t>,</w:t>
      </w:r>
    </w:p>
    <w:p w14:paraId="07E00244" w14:textId="77777777" w:rsidR="00711A25" w:rsidRPr="00711A25" w:rsidRDefault="00711A25" w:rsidP="00ED1F3C">
      <w:pPr>
        <w:pStyle w:val="Akapitzlist"/>
        <w:numPr>
          <w:ilvl w:val="3"/>
          <w:numId w:val="11"/>
        </w:numPr>
        <w:rPr>
          <w:bCs/>
        </w:rPr>
      </w:pPr>
      <w:r w:rsidRPr="00711A25">
        <w:rPr>
          <w:bCs/>
        </w:rPr>
        <w:t xml:space="preserve">układ przestrzeni (sale, strefy warsztatowe, strefa </w:t>
      </w:r>
      <w:proofErr w:type="spellStart"/>
      <w:r w:rsidRPr="00711A25">
        <w:rPr>
          <w:bCs/>
        </w:rPr>
        <w:t>hackathonu</w:t>
      </w:r>
      <w:proofErr w:type="spellEnd"/>
      <w:r w:rsidRPr="00711A25">
        <w:rPr>
          <w:bCs/>
        </w:rPr>
        <w:t>),</w:t>
      </w:r>
    </w:p>
    <w:p w14:paraId="37C3A7EC" w14:textId="369996D0" w:rsidR="00711A25" w:rsidRPr="00711A25" w:rsidRDefault="00711A25" w:rsidP="00ED1F3C">
      <w:pPr>
        <w:pStyle w:val="Akapitzlist"/>
        <w:numPr>
          <w:ilvl w:val="3"/>
          <w:numId w:val="11"/>
        </w:numPr>
        <w:rPr>
          <w:bCs/>
        </w:rPr>
      </w:pPr>
      <w:r w:rsidRPr="00711A25">
        <w:rPr>
          <w:bCs/>
        </w:rPr>
        <w:t>orientacyjny harmonogram w podziale na ścieżki (techniczna, decydenci, wspólna)</w:t>
      </w:r>
      <w:r>
        <w:rPr>
          <w:bCs/>
        </w:rPr>
        <w:t xml:space="preserve"> na bazie harmonogramu przekazanego przez </w:t>
      </w:r>
      <w:r>
        <w:rPr>
          <w:bCs/>
        </w:rPr>
        <w:lastRenderedPageBreak/>
        <w:t>Zamawiającego jako Załącznik nr 1 do OPZ</w:t>
      </w:r>
      <w:r w:rsidR="00C4703E">
        <w:rPr>
          <w:bCs/>
        </w:rPr>
        <w:t xml:space="preserve"> oraz propozycji dodatkowych punkt</w:t>
      </w:r>
      <w:r w:rsidR="007A66A3">
        <w:rPr>
          <w:bCs/>
        </w:rPr>
        <w:t>ów</w:t>
      </w:r>
      <w:r w:rsidR="00C4703E">
        <w:rPr>
          <w:bCs/>
        </w:rPr>
        <w:t xml:space="preserve"> programu</w:t>
      </w:r>
      <w:r w:rsidRPr="00711A25">
        <w:rPr>
          <w:bCs/>
        </w:rPr>
        <w:t>,</w:t>
      </w:r>
    </w:p>
    <w:p w14:paraId="680DCB91" w14:textId="3D0C15AC" w:rsidR="00711A25" w:rsidRPr="00711A25" w:rsidRDefault="00711A25" w:rsidP="00ED1F3C">
      <w:pPr>
        <w:pStyle w:val="Akapitzlist"/>
        <w:numPr>
          <w:ilvl w:val="3"/>
          <w:numId w:val="11"/>
        </w:numPr>
        <w:rPr>
          <w:bCs/>
        </w:rPr>
      </w:pPr>
      <w:r w:rsidRPr="00711A25">
        <w:rPr>
          <w:bCs/>
        </w:rPr>
        <w:t xml:space="preserve">propozycję rozwiązań technicznych (AV, platforma </w:t>
      </w:r>
      <w:proofErr w:type="spellStart"/>
      <w:r w:rsidRPr="00711A25">
        <w:rPr>
          <w:bCs/>
        </w:rPr>
        <w:t>hackathonu</w:t>
      </w:r>
      <w:proofErr w:type="spellEnd"/>
      <w:r w:rsidRPr="00711A25">
        <w:rPr>
          <w:bCs/>
        </w:rPr>
        <w:t>),</w:t>
      </w:r>
    </w:p>
    <w:p w14:paraId="2F2980C6" w14:textId="555373DD" w:rsidR="00A00FC2" w:rsidRPr="00356F60" w:rsidRDefault="00711A25" w:rsidP="00ED1F3C">
      <w:pPr>
        <w:pStyle w:val="Akapitzlist"/>
        <w:numPr>
          <w:ilvl w:val="3"/>
          <w:numId w:val="11"/>
        </w:numPr>
        <w:rPr>
          <w:b/>
          <w:u w:val="single"/>
        </w:rPr>
      </w:pPr>
      <w:r w:rsidRPr="00711A25">
        <w:rPr>
          <w:bCs/>
        </w:rPr>
        <w:t xml:space="preserve">wstępne założenia organizacyjne (rejestracja, catering, </w:t>
      </w:r>
      <w:proofErr w:type="spellStart"/>
      <w:r w:rsidRPr="00711A25">
        <w:rPr>
          <w:bCs/>
        </w:rPr>
        <w:t>branding</w:t>
      </w:r>
      <w:proofErr w:type="spellEnd"/>
      <w:r w:rsidRPr="00711A25">
        <w:rPr>
          <w:bCs/>
        </w:rPr>
        <w:t>)</w:t>
      </w:r>
      <w:r w:rsidR="00356F60">
        <w:rPr>
          <w:bCs/>
        </w:rPr>
        <w:t>,</w:t>
      </w:r>
    </w:p>
    <w:p w14:paraId="367C6F3A" w14:textId="11536C1F" w:rsidR="00356F60" w:rsidRDefault="00356F60" w:rsidP="00ED1F3C">
      <w:pPr>
        <w:pStyle w:val="Akapitzlist"/>
        <w:numPr>
          <w:ilvl w:val="3"/>
          <w:numId w:val="11"/>
        </w:numPr>
        <w:rPr>
          <w:bCs/>
        </w:rPr>
      </w:pPr>
      <w:r w:rsidRPr="00356F60">
        <w:rPr>
          <w:bCs/>
        </w:rPr>
        <w:t>propozycji co najmniej 5 prelegentów zewnętrznych do udziału w wystąpieniach oraz prowadzenia sesji warsztatowych</w:t>
      </w:r>
      <w:r>
        <w:rPr>
          <w:bCs/>
        </w:rPr>
        <w:t>.</w:t>
      </w:r>
    </w:p>
    <w:p w14:paraId="5FE8236D" w14:textId="5EFE3C7A" w:rsidR="00356F60" w:rsidRPr="00356F60" w:rsidRDefault="00356F60" w:rsidP="00ED1F3C">
      <w:pPr>
        <w:pStyle w:val="Akapitzlist"/>
        <w:numPr>
          <w:ilvl w:val="1"/>
          <w:numId w:val="11"/>
        </w:numPr>
        <w:rPr>
          <w:bCs/>
        </w:rPr>
      </w:pPr>
      <w:r w:rsidRPr="00356F60">
        <w:rPr>
          <w:bCs/>
        </w:rPr>
        <w:t xml:space="preserve">Opracowanie szczegółowego scenariusza </w:t>
      </w:r>
      <w:r w:rsidR="00ED1F3C">
        <w:rPr>
          <w:bCs/>
        </w:rPr>
        <w:t>dwudniowego Wydarzenia</w:t>
      </w:r>
      <w:r w:rsidRPr="00356F60">
        <w:rPr>
          <w:bCs/>
        </w:rPr>
        <w:t>, precyzującego harmonogram, tematykę oraz cele wydarzenia</w:t>
      </w:r>
      <w:r w:rsidR="00ED1F3C">
        <w:rPr>
          <w:bCs/>
        </w:rPr>
        <w:t xml:space="preserve"> w ścisłej współpracy z Zamawiającym</w:t>
      </w:r>
      <w:r w:rsidRPr="00356F60">
        <w:rPr>
          <w:bCs/>
        </w:rPr>
        <w:t>.</w:t>
      </w:r>
      <w:r w:rsidR="00EA7BD2">
        <w:rPr>
          <w:bCs/>
        </w:rPr>
        <w:t xml:space="preserve"> Scenariusz powinien opierać się na podstawie scenariusza ogólnego, który jest jako Załącznik nr 1 do OPZ.</w:t>
      </w:r>
    </w:p>
    <w:p w14:paraId="5690DABB" w14:textId="0F811CC2" w:rsidR="00ED1F3C" w:rsidRPr="00ED1F3C" w:rsidRDefault="00ED1F3C" w:rsidP="00ED1F3C">
      <w:pPr>
        <w:pStyle w:val="Akapitzlist"/>
        <w:numPr>
          <w:ilvl w:val="1"/>
          <w:numId w:val="11"/>
        </w:numPr>
        <w:rPr>
          <w:bCs/>
        </w:rPr>
      </w:pPr>
      <w:r w:rsidRPr="00ED1F3C">
        <w:rPr>
          <w:bCs/>
        </w:rPr>
        <w:t xml:space="preserve">Organizacja </w:t>
      </w:r>
      <w:r>
        <w:rPr>
          <w:bCs/>
        </w:rPr>
        <w:t>Wydarzenia.</w:t>
      </w:r>
    </w:p>
    <w:p w14:paraId="0E2412D3" w14:textId="02BBE482" w:rsidR="00ED1F3C" w:rsidRDefault="00ED1F3C" w:rsidP="00ED1F3C">
      <w:pPr>
        <w:pStyle w:val="Akapitzlist"/>
        <w:numPr>
          <w:ilvl w:val="2"/>
          <w:numId w:val="11"/>
        </w:numPr>
        <w:rPr>
          <w:bCs/>
        </w:rPr>
      </w:pPr>
      <w:r w:rsidRPr="00ED1F3C">
        <w:rPr>
          <w:bCs/>
        </w:rPr>
        <w:t xml:space="preserve">Zapewnienie infrastruktury technicznej niezbędnej do przeprowadzenia </w:t>
      </w:r>
      <w:r>
        <w:rPr>
          <w:bCs/>
        </w:rPr>
        <w:t>Wydarzenia</w:t>
      </w:r>
      <w:r w:rsidRPr="00ED1F3C">
        <w:rPr>
          <w:bCs/>
        </w:rPr>
        <w:t>.</w:t>
      </w:r>
    </w:p>
    <w:p w14:paraId="57E544E9" w14:textId="7A09E8B1" w:rsidR="003A6DEA" w:rsidRDefault="00ED1F3C" w:rsidP="00ED1F3C">
      <w:pPr>
        <w:pStyle w:val="Akapitzlist"/>
        <w:numPr>
          <w:ilvl w:val="2"/>
          <w:numId w:val="11"/>
        </w:numPr>
        <w:rPr>
          <w:bCs/>
        </w:rPr>
      </w:pPr>
      <w:r w:rsidRPr="00ED1F3C">
        <w:rPr>
          <w:bCs/>
        </w:rPr>
        <w:t xml:space="preserve">Umożliwienie </w:t>
      </w:r>
      <w:r>
        <w:rPr>
          <w:bCs/>
        </w:rPr>
        <w:t>aktywnego uczestnictwa 150 os</w:t>
      </w:r>
      <w:r w:rsidR="003A6DEA">
        <w:rPr>
          <w:bCs/>
        </w:rPr>
        <w:t>obom,</w:t>
      </w:r>
      <w:r>
        <w:rPr>
          <w:bCs/>
        </w:rPr>
        <w:t xml:space="preserve"> w tym:</w:t>
      </w:r>
    </w:p>
    <w:p w14:paraId="164C0D43" w14:textId="1D9DE739" w:rsidR="003A6DEA" w:rsidRDefault="003A6DEA" w:rsidP="003A6DEA">
      <w:pPr>
        <w:pStyle w:val="Akapitzlist"/>
        <w:numPr>
          <w:ilvl w:val="3"/>
          <w:numId w:val="11"/>
        </w:numPr>
        <w:rPr>
          <w:bCs/>
        </w:rPr>
      </w:pPr>
      <w:r>
        <w:rPr>
          <w:bCs/>
        </w:rPr>
        <w:t>Uczestnikom Zadań w podziale na Drużyny</w:t>
      </w:r>
    </w:p>
    <w:p w14:paraId="35E3304C" w14:textId="133F24B1" w:rsidR="003A6DEA" w:rsidRDefault="003A6DEA" w:rsidP="003A6DEA">
      <w:pPr>
        <w:pStyle w:val="Akapitzlist"/>
        <w:numPr>
          <w:ilvl w:val="3"/>
          <w:numId w:val="11"/>
        </w:numPr>
        <w:rPr>
          <w:bCs/>
        </w:rPr>
      </w:pPr>
      <w:r>
        <w:rPr>
          <w:bCs/>
        </w:rPr>
        <w:t>Zaproszonym Gościom i Prelegentom</w:t>
      </w:r>
    </w:p>
    <w:p w14:paraId="6B29992E" w14:textId="74DF6563" w:rsidR="003A6DEA" w:rsidRDefault="003A6DEA" w:rsidP="003A6DEA">
      <w:pPr>
        <w:pStyle w:val="Akapitzlist"/>
        <w:numPr>
          <w:ilvl w:val="3"/>
          <w:numId w:val="11"/>
        </w:numPr>
        <w:rPr>
          <w:bCs/>
        </w:rPr>
      </w:pPr>
      <w:r>
        <w:rPr>
          <w:bCs/>
        </w:rPr>
        <w:t>Uczestnikom ze strony Zleceniodawcy</w:t>
      </w:r>
    </w:p>
    <w:p w14:paraId="4E8CA99F" w14:textId="77777777" w:rsidR="006A6FC9" w:rsidRPr="006A6FC9" w:rsidRDefault="006A6FC9" w:rsidP="006A6FC9">
      <w:pPr>
        <w:pStyle w:val="Akapitzlist"/>
        <w:numPr>
          <w:ilvl w:val="3"/>
          <w:numId w:val="11"/>
        </w:numPr>
        <w:rPr>
          <w:bCs/>
        </w:rPr>
      </w:pPr>
      <w:r w:rsidRPr="006A6FC9">
        <w:rPr>
          <w:bCs/>
        </w:rPr>
        <w:t>Uczestnikami Konferencji będą osoby wskazane przez Zamawiającego oraz osoby, które zarejestrują się podczas otwartej rejestracji prowadzonej przez Zamawiającego,</w:t>
      </w:r>
    </w:p>
    <w:p w14:paraId="11A2D5D5" w14:textId="7F88F515" w:rsidR="006A6FC9" w:rsidRPr="006A6FC9" w:rsidRDefault="006A6FC9" w:rsidP="006A6FC9">
      <w:pPr>
        <w:pStyle w:val="Akapitzlist"/>
        <w:numPr>
          <w:ilvl w:val="3"/>
          <w:numId w:val="11"/>
        </w:numPr>
        <w:rPr>
          <w:bCs/>
        </w:rPr>
      </w:pPr>
      <w:r w:rsidRPr="006A6FC9">
        <w:rPr>
          <w:bCs/>
        </w:rPr>
        <w:t>Zamawiający przewiduje, że wskazana maksymalna liczba uczestników Konferencji może zostać zmniejszona maksymalnie o 20% na 3 dni przed planowan</w:t>
      </w:r>
      <w:r>
        <w:rPr>
          <w:bCs/>
        </w:rPr>
        <w:t>ym Wydarzeniem</w:t>
      </w:r>
      <w:r w:rsidRPr="006A6FC9">
        <w:rPr>
          <w:bCs/>
        </w:rPr>
        <w:t>, co będzie miało wpływ na wynagrodzenie Wykonawcy.</w:t>
      </w:r>
    </w:p>
    <w:p w14:paraId="1E9BFD5D" w14:textId="77777777" w:rsidR="003A6DEA" w:rsidRDefault="00ED1F3C" w:rsidP="00ED1F3C">
      <w:pPr>
        <w:pStyle w:val="Akapitzlist"/>
        <w:numPr>
          <w:ilvl w:val="2"/>
          <w:numId w:val="11"/>
        </w:numPr>
        <w:rPr>
          <w:bCs/>
        </w:rPr>
      </w:pPr>
      <w:r w:rsidRPr="00ED1F3C">
        <w:rPr>
          <w:bCs/>
        </w:rPr>
        <w:t xml:space="preserve">Zapewnienie </w:t>
      </w:r>
      <w:r w:rsidR="003A6DEA">
        <w:rPr>
          <w:bCs/>
        </w:rPr>
        <w:t xml:space="preserve">całkowitego </w:t>
      </w:r>
      <w:r w:rsidRPr="00ED1F3C">
        <w:rPr>
          <w:bCs/>
        </w:rPr>
        <w:t>wsparcia technicznego</w:t>
      </w:r>
      <w:r w:rsidR="003A6DEA">
        <w:rPr>
          <w:bCs/>
        </w:rPr>
        <w:t xml:space="preserve"> Wydarzenia</w:t>
      </w:r>
    </w:p>
    <w:p w14:paraId="6722A74E" w14:textId="6EB30C56" w:rsidR="00ED1F3C" w:rsidRDefault="00ED1F3C" w:rsidP="00ED1F3C">
      <w:pPr>
        <w:pStyle w:val="Akapitzlist"/>
        <w:numPr>
          <w:ilvl w:val="2"/>
          <w:numId w:val="11"/>
        </w:numPr>
        <w:rPr>
          <w:bCs/>
        </w:rPr>
      </w:pPr>
      <w:r w:rsidRPr="00ED1F3C">
        <w:rPr>
          <w:bCs/>
        </w:rPr>
        <w:t>Opracowanie technicznych aspektów przebiegu rywalizacji oraz sprawowanie bieżącego nadzoru nad nimi</w:t>
      </w:r>
      <w:r w:rsidR="00EC134B">
        <w:rPr>
          <w:bCs/>
        </w:rPr>
        <w:t xml:space="preserve"> wraz z organizacją gry sztabowej </w:t>
      </w:r>
      <w:proofErr w:type="spellStart"/>
      <w:r w:rsidR="00EC134B">
        <w:rPr>
          <w:bCs/>
        </w:rPr>
        <w:t>Cyber</w:t>
      </w:r>
      <w:proofErr w:type="spellEnd"/>
      <w:r w:rsidR="00EC134B">
        <w:rPr>
          <w:bCs/>
        </w:rPr>
        <w:t xml:space="preserve"> Bastion na zasadach ustalonych z Zamawiającym.</w:t>
      </w:r>
    </w:p>
    <w:p w14:paraId="604AA731" w14:textId="502621BF" w:rsidR="006A6FC9" w:rsidRDefault="006A6FC9" w:rsidP="00ED1F3C">
      <w:pPr>
        <w:pStyle w:val="Akapitzlist"/>
        <w:numPr>
          <w:ilvl w:val="2"/>
          <w:numId w:val="11"/>
        </w:numPr>
        <w:rPr>
          <w:bCs/>
        </w:rPr>
      </w:pPr>
      <w:r w:rsidRPr="006A6FC9">
        <w:rPr>
          <w:bCs/>
        </w:rPr>
        <w:t xml:space="preserve">Wykonawca zapewni ubezpieczenie od następstw nieszczęśliwych wypadków (NNW) wszystkim uczestnikom na czas trwania </w:t>
      </w:r>
      <w:r>
        <w:rPr>
          <w:bCs/>
        </w:rPr>
        <w:t>Wydarzenia</w:t>
      </w:r>
      <w:r w:rsidRPr="006A6FC9">
        <w:rPr>
          <w:bCs/>
        </w:rPr>
        <w:t>.</w:t>
      </w:r>
    </w:p>
    <w:p w14:paraId="0BA254E3" w14:textId="77777777" w:rsidR="003A6DEA" w:rsidRPr="003A6DEA" w:rsidRDefault="003A6DEA" w:rsidP="003A6DEA">
      <w:pPr>
        <w:pStyle w:val="Akapitzlist"/>
        <w:numPr>
          <w:ilvl w:val="2"/>
          <w:numId w:val="11"/>
        </w:numPr>
        <w:rPr>
          <w:bCs/>
        </w:rPr>
      </w:pPr>
      <w:r w:rsidRPr="003A6DEA">
        <w:rPr>
          <w:bCs/>
        </w:rPr>
        <w:t>Organizacja Warsztatów i Wystąpień Eksperckich:</w:t>
      </w:r>
    </w:p>
    <w:p w14:paraId="6D9F503E" w14:textId="7E102EB2" w:rsidR="003A6DEA" w:rsidRPr="003A6DEA" w:rsidRDefault="003A6DEA" w:rsidP="003A6DEA">
      <w:pPr>
        <w:pStyle w:val="Akapitzlist"/>
        <w:numPr>
          <w:ilvl w:val="3"/>
          <w:numId w:val="11"/>
        </w:numPr>
        <w:rPr>
          <w:bCs/>
        </w:rPr>
      </w:pPr>
      <w:r w:rsidRPr="003A6DEA">
        <w:rPr>
          <w:bCs/>
        </w:rPr>
        <w:t>Zorganizowanie przestrzeni oraz niezbędnego wyposażenia technicznego do prowadzenia sesji warsztatowych</w:t>
      </w:r>
      <w:r>
        <w:rPr>
          <w:bCs/>
        </w:rPr>
        <w:t xml:space="preserve"> oraz wystąpień eksperckich</w:t>
      </w:r>
      <w:r w:rsidRPr="003A6DEA">
        <w:rPr>
          <w:bCs/>
        </w:rPr>
        <w:t>.</w:t>
      </w:r>
    </w:p>
    <w:p w14:paraId="13D65B2E" w14:textId="77777777" w:rsidR="003A6DEA" w:rsidRPr="003A6DEA" w:rsidRDefault="003A6DEA" w:rsidP="003A6DEA">
      <w:pPr>
        <w:pStyle w:val="Akapitzlist"/>
        <w:numPr>
          <w:ilvl w:val="3"/>
          <w:numId w:val="11"/>
        </w:numPr>
        <w:rPr>
          <w:bCs/>
        </w:rPr>
      </w:pPr>
      <w:r w:rsidRPr="003A6DEA">
        <w:rPr>
          <w:bCs/>
        </w:rPr>
        <w:lastRenderedPageBreak/>
        <w:t>Koordynacja wystąpień prelegentów oraz przebiegu paneli dyskusyjnych.</w:t>
      </w:r>
    </w:p>
    <w:p w14:paraId="2174A28B" w14:textId="0EB8FD9F" w:rsidR="003A6DEA" w:rsidRDefault="003A6DEA" w:rsidP="003A6DEA">
      <w:pPr>
        <w:pStyle w:val="Akapitzlist"/>
        <w:numPr>
          <w:ilvl w:val="3"/>
          <w:numId w:val="11"/>
        </w:numPr>
        <w:rPr>
          <w:bCs/>
        </w:rPr>
      </w:pPr>
      <w:r w:rsidRPr="003A6DEA">
        <w:rPr>
          <w:bCs/>
        </w:rPr>
        <w:t xml:space="preserve">Przygotowanie materiałów </w:t>
      </w:r>
      <w:r w:rsidR="00EA7BD2">
        <w:rPr>
          <w:bCs/>
        </w:rPr>
        <w:t>szkoleniowych</w:t>
      </w:r>
      <w:r w:rsidRPr="003A6DEA">
        <w:rPr>
          <w:bCs/>
        </w:rPr>
        <w:t xml:space="preserve"> i prezentacji dla uczestników warsztatów</w:t>
      </w:r>
      <w:r>
        <w:rPr>
          <w:bCs/>
        </w:rPr>
        <w:t xml:space="preserve"> w ścisłej współpracy z Zamawiającym</w:t>
      </w:r>
      <w:r w:rsidR="00346DD3">
        <w:rPr>
          <w:bCs/>
        </w:rPr>
        <w:t>, w tym:</w:t>
      </w:r>
    </w:p>
    <w:p w14:paraId="2FA691F8" w14:textId="77777777" w:rsidR="00346DD3" w:rsidRPr="00346DD3" w:rsidRDefault="00346DD3" w:rsidP="00346DD3">
      <w:pPr>
        <w:pStyle w:val="Akapitzlist"/>
        <w:numPr>
          <w:ilvl w:val="4"/>
          <w:numId w:val="11"/>
        </w:numPr>
        <w:rPr>
          <w:bCs/>
        </w:rPr>
      </w:pPr>
      <w:r w:rsidRPr="00346DD3">
        <w:rPr>
          <w:bCs/>
        </w:rPr>
        <w:t xml:space="preserve">pakiet przykładowych wiadomości </w:t>
      </w:r>
      <w:proofErr w:type="spellStart"/>
      <w:r w:rsidRPr="00346DD3">
        <w:rPr>
          <w:bCs/>
        </w:rPr>
        <w:t>phishingowych</w:t>
      </w:r>
      <w:proofErr w:type="spellEnd"/>
      <w:r w:rsidRPr="00346DD3">
        <w:rPr>
          <w:bCs/>
        </w:rPr>
        <w:t xml:space="preserve"> (min. 10 e</w:t>
      </w:r>
      <w:r w:rsidRPr="00346DD3">
        <w:rPr>
          <w:rFonts w:ascii="Cambria Math" w:hAnsi="Cambria Math" w:cs="Cambria Math"/>
          <w:bCs/>
        </w:rPr>
        <w:t>‑</w:t>
      </w:r>
      <w:r w:rsidRPr="00346DD3">
        <w:rPr>
          <w:bCs/>
        </w:rPr>
        <w:t>mail, 5 SMS),</w:t>
      </w:r>
    </w:p>
    <w:p w14:paraId="243AB61B" w14:textId="77777777" w:rsidR="00346DD3" w:rsidRPr="007A66A3" w:rsidRDefault="00346DD3" w:rsidP="00346DD3">
      <w:pPr>
        <w:pStyle w:val="Akapitzlist"/>
        <w:numPr>
          <w:ilvl w:val="4"/>
          <w:numId w:val="11"/>
        </w:numPr>
        <w:rPr>
          <w:bCs/>
          <w:lang w:val="en-US"/>
        </w:rPr>
      </w:pPr>
      <w:proofErr w:type="spellStart"/>
      <w:r w:rsidRPr="007A66A3">
        <w:rPr>
          <w:bCs/>
          <w:lang w:val="en-US"/>
        </w:rPr>
        <w:t>zestaw</w:t>
      </w:r>
      <w:proofErr w:type="spellEnd"/>
      <w:r w:rsidRPr="007A66A3">
        <w:rPr>
          <w:bCs/>
          <w:lang w:val="en-US"/>
        </w:rPr>
        <w:t xml:space="preserve"> </w:t>
      </w:r>
      <w:proofErr w:type="spellStart"/>
      <w:r w:rsidRPr="007A66A3">
        <w:rPr>
          <w:bCs/>
          <w:lang w:val="en-US"/>
        </w:rPr>
        <w:t>logów</w:t>
      </w:r>
      <w:proofErr w:type="spellEnd"/>
      <w:r w:rsidRPr="007A66A3">
        <w:rPr>
          <w:bCs/>
          <w:lang w:val="en-US"/>
        </w:rPr>
        <w:t xml:space="preserve">: Windows Security, Sysmon, Active Directory, </w:t>
      </w:r>
      <w:proofErr w:type="spellStart"/>
      <w:r w:rsidRPr="007A66A3">
        <w:rPr>
          <w:bCs/>
          <w:lang w:val="en-US"/>
        </w:rPr>
        <w:t>serwer</w:t>
      </w:r>
      <w:proofErr w:type="spellEnd"/>
      <w:r w:rsidRPr="007A66A3">
        <w:rPr>
          <w:bCs/>
          <w:lang w:val="en-US"/>
        </w:rPr>
        <w:t xml:space="preserve"> </w:t>
      </w:r>
      <w:proofErr w:type="spellStart"/>
      <w:r w:rsidRPr="007A66A3">
        <w:rPr>
          <w:bCs/>
          <w:lang w:val="en-US"/>
        </w:rPr>
        <w:t>pocztowy</w:t>
      </w:r>
      <w:proofErr w:type="spellEnd"/>
      <w:r w:rsidRPr="007A66A3">
        <w:rPr>
          <w:bCs/>
          <w:lang w:val="en-US"/>
        </w:rPr>
        <w:t>, firewall/proxy, DNS, EDR,</w:t>
      </w:r>
    </w:p>
    <w:p w14:paraId="7B68E992" w14:textId="77777777" w:rsidR="00346DD3" w:rsidRPr="00346DD3" w:rsidRDefault="00346DD3" w:rsidP="00346DD3">
      <w:pPr>
        <w:pStyle w:val="Akapitzlist"/>
        <w:numPr>
          <w:ilvl w:val="4"/>
          <w:numId w:val="11"/>
        </w:numPr>
        <w:rPr>
          <w:bCs/>
        </w:rPr>
      </w:pPr>
      <w:r w:rsidRPr="00346DD3">
        <w:rPr>
          <w:bCs/>
        </w:rPr>
        <w:t>pakiet plików .</w:t>
      </w:r>
      <w:proofErr w:type="spellStart"/>
      <w:r w:rsidRPr="00346DD3">
        <w:rPr>
          <w:bCs/>
        </w:rPr>
        <w:t>pcap</w:t>
      </w:r>
      <w:proofErr w:type="spellEnd"/>
      <w:r w:rsidRPr="00346DD3">
        <w:rPr>
          <w:bCs/>
        </w:rPr>
        <w:t xml:space="preserve"> prezentujących przebieg ataku,</w:t>
      </w:r>
    </w:p>
    <w:p w14:paraId="02D575FC" w14:textId="77777777" w:rsidR="00346DD3" w:rsidRPr="00346DD3" w:rsidRDefault="00346DD3" w:rsidP="00346DD3">
      <w:pPr>
        <w:pStyle w:val="Akapitzlist"/>
        <w:numPr>
          <w:ilvl w:val="4"/>
          <w:numId w:val="11"/>
        </w:numPr>
        <w:rPr>
          <w:bCs/>
        </w:rPr>
      </w:pPr>
      <w:r w:rsidRPr="00346DD3">
        <w:rPr>
          <w:bCs/>
        </w:rPr>
        <w:t>scenariusze decyzyjne dla gry sztabowej wraz z kartami ról,</w:t>
      </w:r>
    </w:p>
    <w:p w14:paraId="7C1E62F1" w14:textId="3DF56198" w:rsidR="00346DD3" w:rsidRPr="00346DD3" w:rsidRDefault="00346DD3" w:rsidP="00346DD3">
      <w:pPr>
        <w:pStyle w:val="Akapitzlist"/>
        <w:numPr>
          <w:ilvl w:val="4"/>
          <w:numId w:val="11"/>
        </w:numPr>
        <w:rPr>
          <w:bCs/>
        </w:rPr>
      </w:pPr>
      <w:r w:rsidRPr="00346DD3">
        <w:rPr>
          <w:bCs/>
        </w:rPr>
        <w:t>mapy interesariuszy i mapy eskalacji incydentu.</w:t>
      </w:r>
    </w:p>
    <w:p w14:paraId="0CB58561" w14:textId="29D07A6D" w:rsidR="00346DD3" w:rsidRPr="003A6DEA" w:rsidRDefault="00346DD3" w:rsidP="00346DD3">
      <w:pPr>
        <w:pStyle w:val="Akapitzlist"/>
        <w:numPr>
          <w:ilvl w:val="3"/>
          <w:numId w:val="11"/>
        </w:numPr>
        <w:rPr>
          <w:bCs/>
        </w:rPr>
      </w:pPr>
      <w:r w:rsidRPr="00346DD3">
        <w:rPr>
          <w:bCs/>
        </w:rPr>
        <w:t xml:space="preserve">Wykonawca przygotuje pełny łańcuch ataku: </w:t>
      </w:r>
      <w:proofErr w:type="spellStart"/>
      <w:r w:rsidRPr="00346DD3">
        <w:rPr>
          <w:bCs/>
        </w:rPr>
        <w:t>phishing</w:t>
      </w:r>
      <w:proofErr w:type="spellEnd"/>
      <w:r w:rsidRPr="00346DD3">
        <w:rPr>
          <w:bCs/>
        </w:rPr>
        <w:t xml:space="preserve"> → </w:t>
      </w:r>
      <w:proofErr w:type="spellStart"/>
      <w:r w:rsidRPr="00346DD3">
        <w:rPr>
          <w:bCs/>
        </w:rPr>
        <w:t>dropper</w:t>
      </w:r>
      <w:proofErr w:type="spellEnd"/>
      <w:r w:rsidRPr="00346DD3">
        <w:rPr>
          <w:bCs/>
        </w:rPr>
        <w:t xml:space="preserve"> → </w:t>
      </w:r>
      <w:proofErr w:type="spellStart"/>
      <w:r w:rsidRPr="00346DD3">
        <w:rPr>
          <w:bCs/>
        </w:rPr>
        <w:t>lateral</w:t>
      </w:r>
      <w:proofErr w:type="spellEnd"/>
      <w:r w:rsidRPr="00346DD3">
        <w:rPr>
          <w:bCs/>
        </w:rPr>
        <w:t xml:space="preserve"> </w:t>
      </w:r>
      <w:proofErr w:type="spellStart"/>
      <w:r w:rsidRPr="00346DD3">
        <w:rPr>
          <w:bCs/>
        </w:rPr>
        <w:t>movement</w:t>
      </w:r>
      <w:proofErr w:type="spellEnd"/>
      <w:r w:rsidRPr="00346DD3">
        <w:rPr>
          <w:bCs/>
        </w:rPr>
        <w:t xml:space="preserve"> → </w:t>
      </w:r>
      <w:proofErr w:type="spellStart"/>
      <w:r w:rsidRPr="00346DD3">
        <w:rPr>
          <w:bCs/>
        </w:rPr>
        <w:t>ransomware</w:t>
      </w:r>
      <w:proofErr w:type="spellEnd"/>
      <w:r w:rsidRPr="00346DD3">
        <w:rPr>
          <w:bCs/>
        </w:rPr>
        <w:t xml:space="preserve"> (symulacja bez destrukcji).</w:t>
      </w:r>
    </w:p>
    <w:p w14:paraId="39B81070" w14:textId="71C74720" w:rsidR="003A6DEA" w:rsidRPr="003A6DEA" w:rsidRDefault="003A6DEA" w:rsidP="003A6DEA">
      <w:pPr>
        <w:pStyle w:val="Akapitzlist"/>
        <w:numPr>
          <w:ilvl w:val="2"/>
          <w:numId w:val="11"/>
        </w:numPr>
        <w:rPr>
          <w:bCs/>
        </w:rPr>
      </w:pPr>
      <w:r w:rsidRPr="003A6DEA">
        <w:rPr>
          <w:bCs/>
        </w:rPr>
        <w:t xml:space="preserve">Zarządzanie </w:t>
      </w:r>
      <w:r>
        <w:rPr>
          <w:bCs/>
        </w:rPr>
        <w:t>l</w:t>
      </w:r>
      <w:r w:rsidRPr="003A6DEA">
        <w:rPr>
          <w:bCs/>
        </w:rPr>
        <w:t xml:space="preserve">ogistyką i </w:t>
      </w:r>
      <w:r>
        <w:rPr>
          <w:bCs/>
        </w:rPr>
        <w:t>i</w:t>
      </w:r>
      <w:r w:rsidRPr="003A6DEA">
        <w:rPr>
          <w:bCs/>
        </w:rPr>
        <w:t>nfrastrukturą:</w:t>
      </w:r>
    </w:p>
    <w:p w14:paraId="7E03B0B5" w14:textId="5D6FF53D" w:rsidR="003A6DEA" w:rsidRDefault="003A6DEA" w:rsidP="003A6DEA">
      <w:pPr>
        <w:pStyle w:val="Akapitzlist"/>
        <w:numPr>
          <w:ilvl w:val="3"/>
          <w:numId w:val="11"/>
        </w:numPr>
        <w:rPr>
          <w:bCs/>
        </w:rPr>
      </w:pPr>
      <w:r w:rsidRPr="003A6DEA">
        <w:rPr>
          <w:bCs/>
        </w:rPr>
        <w:t>Zapewnienie miejsca do przeprowadzenia konferencji.</w:t>
      </w:r>
      <w:r>
        <w:rPr>
          <w:bCs/>
        </w:rPr>
        <w:t xml:space="preserve"> </w:t>
      </w:r>
      <w:r w:rsidRPr="003A6DEA">
        <w:rPr>
          <w:bCs/>
        </w:rPr>
        <w:t xml:space="preserve">Negocjacje cenowe oraz zakup/wynajem powierzchni niezbędnej do przeprowadzenia </w:t>
      </w:r>
      <w:r>
        <w:rPr>
          <w:bCs/>
        </w:rPr>
        <w:t>W</w:t>
      </w:r>
      <w:r w:rsidRPr="003A6DEA">
        <w:rPr>
          <w:bCs/>
        </w:rPr>
        <w:t>ydarzenia leżą po stronie Wykonawcy.</w:t>
      </w:r>
    </w:p>
    <w:p w14:paraId="7EFFDDA8" w14:textId="17D26562" w:rsidR="006A6FC9" w:rsidRPr="006A6FC9" w:rsidRDefault="006A6FC9" w:rsidP="006A6FC9">
      <w:pPr>
        <w:pStyle w:val="Akapitzlist"/>
        <w:numPr>
          <w:ilvl w:val="4"/>
          <w:numId w:val="11"/>
        </w:numPr>
        <w:rPr>
          <w:bCs/>
        </w:rPr>
      </w:pPr>
      <w:r w:rsidRPr="006A6FC9">
        <w:rPr>
          <w:bCs/>
        </w:rPr>
        <w:t xml:space="preserve">Lokalizacja </w:t>
      </w:r>
      <w:r>
        <w:rPr>
          <w:bCs/>
        </w:rPr>
        <w:t xml:space="preserve">Wydarzenia </w:t>
      </w:r>
      <w:r w:rsidRPr="006A6FC9">
        <w:rPr>
          <w:bCs/>
        </w:rPr>
        <w:t>– propozycja miejsca organizacji:</w:t>
      </w:r>
    </w:p>
    <w:p w14:paraId="24CEF507" w14:textId="09549569" w:rsidR="006A6FC9" w:rsidRPr="006A6FC9" w:rsidRDefault="006A6FC9" w:rsidP="006A6FC9">
      <w:pPr>
        <w:pStyle w:val="Akapitzlist"/>
        <w:numPr>
          <w:ilvl w:val="4"/>
          <w:numId w:val="11"/>
        </w:numPr>
        <w:rPr>
          <w:bCs/>
        </w:rPr>
      </w:pPr>
      <w:r w:rsidRPr="006A6FC9">
        <w:rPr>
          <w:bCs/>
        </w:rPr>
        <w:t xml:space="preserve">Obiekt położonym do </w:t>
      </w:r>
      <w:r>
        <w:rPr>
          <w:bCs/>
        </w:rPr>
        <w:t>9</w:t>
      </w:r>
      <w:r w:rsidRPr="006A6FC9">
        <w:rPr>
          <w:bCs/>
        </w:rPr>
        <w:t xml:space="preserve"> km (+/- 2km) od Pałacu Kultury i Nauki w m.st. Warszawa. Wskazana odległość mierzona będzie za pomocą portali umożliwiających pomiar odległości tj. www.targeo.pl lub www.maps.google.pl. Zamawiający nie dopuszcza pomiaru w linii prostej, jak również pomiarów z wykorzystaniem tras pieszych, rowerowych, a także dróg prywatnych oraz o ograniczonym dostępie. Obiekt powinien być przystosowany do zrealizowania aranżacji dopasowanej do charakteru eventu.</w:t>
      </w:r>
    </w:p>
    <w:p w14:paraId="79DCA117" w14:textId="18101A9A" w:rsidR="006A6FC9" w:rsidRPr="006A6FC9" w:rsidRDefault="006A6FC9" w:rsidP="006A6FC9">
      <w:pPr>
        <w:pStyle w:val="Akapitzlist"/>
        <w:numPr>
          <w:ilvl w:val="4"/>
          <w:numId w:val="11"/>
        </w:numPr>
        <w:rPr>
          <w:bCs/>
        </w:rPr>
      </w:pPr>
      <w:r w:rsidRPr="006A6FC9">
        <w:rPr>
          <w:bCs/>
        </w:rPr>
        <w:t xml:space="preserve">Obiekt nowoczesny powinien charakteryzować się oryginalną i nowoczesną przestrzenią, dostosowaną do przeprowadzenia </w:t>
      </w:r>
      <w:r>
        <w:rPr>
          <w:bCs/>
        </w:rPr>
        <w:t>Wydarzenia</w:t>
      </w:r>
      <w:r w:rsidRPr="006A6FC9">
        <w:rPr>
          <w:bCs/>
        </w:rPr>
        <w:t xml:space="preserve">. Miejsce powinno dawać wiele możliwości aranżacji i dostosowania do wymagań Zamawiającego. Obiekt może zawierać w swojej kubaturze część szkoleniowo-konferencyjną, o standardzie odpowiadającym minimum 4-gwiazdkom (zgodnie z kategoriami wskazanymi w Rozporządzeniu Ministra Gospodarki i Pracy z dnia 19 sierpnia 2004 r. w sprawie </w:t>
      </w:r>
      <w:r w:rsidRPr="006A6FC9">
        <w:rPr>
          <w:bCs/>
        </w:rPr>
        <w:lastRenderedPageBreak/>
        <w:t>obiektów hotelowych i innych obiektów, w których świadczone są usługi hotelarskie).</w:t>
      </w:r>
    </w:p>
    <w:p w14:paraId="12BFDFDF" w14:textId="3C880D33" w:rsidR="006A6FC9" w:rsidRPr="006A6FC9" w:rsidRDefault="006A6FC9" w:rsidP="006A6FC9">
      <w:pPr>
        <w:pStyle w:val="Akapitzlist"/>
        <w:numPr>
          <w:ilvl w:val="4"/>
          <w:numId w:val="11"/>
        </w:numPr>
        <w:rPr>
          <w:bCs/>
        </w:rPr>
      </w:pPr>
      <w:r w:rsidRPr="006A6FC9">
        <w:rPr>
          <w:bCs/>
        </w:rPr>
        <w:t>Obiekt dostosowany dla osób ze szczególnymi potrzebami.</w:t>
      </w:r>
    </w:p>
    <w:p w14:paraId="16FC0ECC" w14:textId="4787E810" w:rsidR="006A6FC9" w:rsidRPr="006A6FC9" w:rsidRDefault="006A6FC9" w:rsidP="006A6FC9">
      <w:pPr>
        <w:pStyle w:val="Akapitzlist"/>
        <w:numPr>
          <w:ilvl w:val="4"/>
          <w:numId w:val="11"/>
        </w:numPr>
        <w:rPr>
          <w:bCs/>
        </w:rPr>
      </w:pPr>
      <w:r w:rsidRPr="006A6FC9">
        <w:rPr>
          <w:bCs/>
        </w:rPr>
        <w:t>Obiekt musi posiadać przewodowy i bezprzewodowy dostęp do Internetu.</w:t>
      </w:r>
    </w:p>
    <w:p w14:paraId="7C30A5D2" w14:textId="377E7AAB" w:rsidR="006A6FC9" w:rsidRPr="006A6FC9" w:rsidRDefault="006A6FC9" w:rsidP="006A6FC9">
      <w:pPr>
        <w:pStyle w:val="Akapitzlist"/>
        <w:numPr>
          <w:ilvl w:val="4"/>
          <w:numId w:val="11"/>
        </w:numPr>
        <w:rPr>
          <w:bCs/>
        </w:rPr>
      </w:pPr>
      <w:r w:rsidRPr="006A6FC9">
        <w:rPr>
          <w:bCs/>
        </w:rPr>
        <w:t>Zamawiający na etapie składania ofert otrzyma od Wykonawcy minimum trzy propozycje obiektu do wyboru. Zaproponowane obiekty spełniać muszą określone w OPZ wymagania.</w:t>
      </w:r>
    </w:p>
    <w:p w14:paraId="1C9DE723" w14:textId="02A19581" w:rsidR="006A6FC9" w:rsidRPr="006A6FC9" w:rsidRDefault="006A6FC9" w:rsidP="006A6FC9">
      <w:pPr>
        <w:pStyle w:val="Akapitzlist"/>
        <w:numPr>
          <w:ilvl w:val="4"/>
          <w:numId w:val="11"/>
        </w:numPr>
        <w:rPr>
          <w:bCs/>
        </w:rPr>
      </w:pPr>
      <w:r w:rsidRPr="006A6FC9">
        <w:rPr>
          <w:bCs/>
        </w:rPr>
        <w:t xml:space="preserve">Wykonawca zapewni minimum </w:t>
      </w:r>
      <w:r>
        <w:rPr>
          <w:bCs/>
        </w:rPr>
        <w:t>15</w:t>
      </w:r>
      <w:r w:rsidRPr="006A6FC9">
        <w:rPr>
          <w:bCs/>
        </w:rPr>
        <w:t xml:space="preserve"> bezpłatnych miejsc parkingowych w miejscu organizacji </w:t>
      </w:r>
      <w:r>
        <w:rPr>
          <w:bCs/>
        </w:rPr>
        <w:t>Wydarzenia</w:t>
      </w:r>
      <w:r w:rsidRPr="006A6FC9">
        <w:rPr>
          <w:bCs/>
        </w:rPr>
        <w:t xml:space="preserve"> do dyspozycji Zamawiającego.</w:t>
      </w:r>
    </w:p>
    <w:p w14:paraId="56CDA532" w14:textId="4112C6A3" w:rsidR="006A6FC9" w:rsidRPr="003A6DEA" w:rsidRDefault="006A6FC9" w:rsidP="006A6FC9">
      <w:pPr>
        <w:pStyle w:val="Akapitzlist"/>
        <w:numPr>
          <w:ilvl w:val="4"/>
          <w:numId w:val="11"/>
        </w:numPr>
        <w:rPr>
          <w:bCs/>
        </w:rPr>
      </w:pPr>
      <w:r>
        <w:rPr>
          <w:bCs/>
        </w:rPr>
        <w:t>W</w:t>
      </w:r>
      <w:r w:rsidRPr="006A6FC9">
        <w:rPr>
          <w:bCs/>
        </w:rPr>
        <w:t>ykonawca na etapie realizacji zamówienia może zaproponować inną lokalizację, która spełniać musi wszystkie wymagania wynikające z OPZ oraz uzyskać akceptację Zamawiającego.</w:t>
      </w:r>
    </w:p>
    <w:p w14:paraId="6E9EFFD8" w14:textId="30A3CA59" w:rsidR="003A6DEA" w:rsidRPr="003A6DEA" w:rsidRDefault="003A6DEA" w:rsidP="003A6DEA">
      <w:pPr>
        <w:pStyle w:val="Akapitzlist"/>
        <w:numPr>
          <w:ilvl w:val="3"/>
          <w:numId w:val="11"/>
        </w:numPr>
        <w:rPr>
          <w:bCs/>
        </w:rPr>
      </w:pPr>
      <w:r w:rsidRPr="003A6DEA">
        <w:rPr>
          <w:bCs/>
        </w:rPr>
        <w:t xml:space="preserve">Zapewnienie całości odpowiedniego sprzętu niezbędnego do przeprowadzenia </w:t>
      </w:r>
      <w:r w:rsidR="00B6505C">
        <w:rPr>
          <w:bCs/>
        </w:rPr>
        <w:t>Wydarzenia</w:t>
      </w:r>
      <w:r w:rsidRPr="003A6DEA">
        <w:rPr>
          <w:bCs/>
        </w:rPr>
        <w:t>, w tym sprzętu audiowizualnego (projektory, nagłośnienie, mikrofony, ekrany LED itp.) oraz stałej obsługi technicznej przez cały czas trwania wydarzenia.</w:t>
      </w:r>
    </w:p>
    <w:p w14:paraId="64C9F77B" w14:textId="7DE508F7" w:rsidR="003A6DEA" w:rsidRPr="003A6DEA" w:rsidRDefault="003A6DEA" w:rsidP="003A6DEA">
      <w:pPr>
        <w:pStyle w:val="Akapitzlist"/>
        <w:numPr>
          <w:ilvl w:val="3"/>
          <w:numId w:val="11"/>
        </w:numPr>
        <w:rPr>
          <w:bCs/>
        </w:rPr>
      </w:pPr>
      <w:r w:rsidRPr="003A6DEA">
        <w:rPr>
          <w:bCs/>
        </w:rPr>
        <w:t xml:space="preserve">Kompleksowa obsługa </w:t>
      </w:r>
      <w:r w:rsidR="00B6505C">
        <w:rPr>
          <w:bCs/>
        </w:rPr>
        <w:t>Wydarzenia</w:t>
      </w:r>
      <w:r w:rsidRPr="003A6DEA">
        <w:rPr>
          <w:bCs/>
        </w:rPr>
        <w:t>, w tym obsługa recepcyjna, proces rejestracji uczestników, zarządzanie przepływem gości oraz wszelkie inne aspekty operacyjne na miejscu wydarzenia.</w:t>
      </w:r>
    </w:p>
    <w:p w14:paraId="332806D2" w14:textId="151BB36E" w:rsidR="003A6DEA" w:rsidRDefault="003A6DEA" w:rsidP="003A6DEA">
      <w:pPr>
        <w:pStyle w:val="Akapitzlist"/>
        <w:numPr>
          <w:ilvl w:val="3"/>
          <w:numId w:val="11"/>
        </w:numPr>
        <w:rPr>
          <w:bCs/>
        </w:rPr>
      </w:pPr>
      <w:r w:rsidRPr="003A6DEA">
        <w:rPr>
          <w:bCs/>
        </w:rPr>
        <w:t>Zorganizowanie pełnego cateringu (obejmującego serwisy kawowe, poczęstunek oraz obiady) dla wszystkich uczestników, prelegentów i personelu obsługującego wydarzenie</w:t>
      </w:r>
      <w:r w:rsidR="00903FF8">
        <w:rPr>
          <w:bCs/>
        </w:rPr>
        <w:t>:</w:t>
      </w:r>
    </w:p>
    <w:p w14:paraId="5F4179B5" w14:textId="427D1259" w:rsidR="00903FF8" w:rsidRDefault="00C406B8" w:rsidP="00903FF8">
      <w:pPr>
        <w:pStyle w:val="Akapitzlist"/>
        <w:numPr>
          <w:ilvl w:val="4"/>
          <w:numId w:val="11"/>
        </w:numPr>
        <w:rPr>
          <w:bCs/>
        </w:rPr>
      </w:pPr>
      <w:r>
        <w:rPr>
          <w:bCs/>
        </w:rPr>
        <w:t xml:space="preserve"> </w:t>
      </w:r>
      <w:r w:rsidR="00A8093F" w:rsidRPr="00A8093F">
        <w:rPr>
          <w:bCs/>
        </w:rPr>
        <w:t>Przez cały czas trwania wydarzenia Wykonawca zapewni stałą i nieprzerwaną dostępność napojów i przekąsek, obejmujących co najmniej:</w:t>
      </w:r>
      <w:r w:rsidR="00903FF8">
        <w:rPr>
          <w:bCs/>
        </w:rPr>
        <w:t xml:space="preserve"> </w:t>
      </w:r>
    </w:p>
    <w:p w14:paraId="443639AF" w14:textId="77777777" w:rsidR="00A8093F" w:rsidRPr="00A8093F" w:rsidRDefault="00A8093F" w:rsidP="00A8093F">
      <w:pPr>
        <w:pStyle w:val="Akapitzlist"/>
        <w:numPr>
          <w:ilvl w:val="5"/>
          <w:numId w:val="11"/>
        </w:numPr>
        <w:rPr>
          <w:bCs/>
        </w:rPr>
      </w:pPr>
      <w:r w:rsidRPr="00A8093F">
        <w:rPr>
          <w:bCs/>
        </w:rPr>
        <w:t>napoje zimne: woda niegazowana i gazowana w butelkach, woda z cytryną i miętą w dużych naczyniach z dozownikiem, soki owocowe,</w:t>
      </w:r>
    </w:p>
    <w:p w14:paraId="6F4FB587" w14:textId="77777777" w:rsidR="00A8093F" w:rsidRPr="00A8093F" w:rsidRDefault="00A8093F" w:rsidP="00A8093F">
      <w:pPr>
        <w:pStyle w:val="Akapitzlist"/>
        <w:numPr>
          <w:ilvl w:val="5"/>
          <w:numId w:val="11"/>
        </w:numPr>
        <w:rPr>
          <w:bCs/>
        </w:rPr>
      </w:pPr>
      <w:r w:rsidRPr="00A8093F">
        <w:rPr>
          <w:bCs/>
        </w:rPr>
        <w:t>napoje gorące: kawa, herbata,</w:t>
      </w:r>
    </w:p>
    <w:p w14:paraId="4FD4F46A" w14:textId="5FF3FCC5" w:rsidR="00A8093F" w:rsidRDefault="00A8093F" w:rsidP="00A8093F">
      <w:pPr>
        <w:pStyle w:val="Akapitzlist"/>
        <w:numPr>
          <w:ilvl w:val="5"/>
          <w:numId w:val="11"/>
        </w:numPr>
        <w:rPr>
          <w:bCs/>
        </w:rPr>
      </w:pPr>
      <w:r w:rsidRPr="00A8093F">
        <w:rPr>
          <w:bCs/>
        </w:rPr>
        <w:t>przekąski: ciasta oraz świeże owoce.</w:t>
      </w:r>
    </w:p>
    <w:p w14:paraId="50AD9524" w14:textId="77777777" w:rsidR="00A8093F" w:rsidRPr="00A8093F" w:rsidRDefault="00A8093F" w:rsidP="00A8093F">
      <w:pPr>
        <w:pStyle w:val="Akapitzlist"/>
        <w:numPr>
          <w:ilvl w:val="4"/>
          <w:numId w:val="11"/>
        </w:numPr>
        <w:rPr>
          <w:bCs/>
        </w:rPr>
      </w:pPr>
      <w:r w:rsidRPr="00A8093F">
        <w:rPr>
          <w:bCs/>
        </w:rPr>
        <w:lastRenderedPageBreak/>
        <w:t>Napoje i przekąski muszą być na bieżąco uzupełniane, tak aby ich dostępność była zapewniona przez cały czas wydarzenia. W szczególności Wykonawca zobowiązany jest do dokonania uzupełnień trzykrotnie w ciągu dnia:</w:t>
      </w:r>
    </w:p>
    <w:p w14:paraId="2E3F5B59" w14:textId="77777777" w:rsidR="00A8093F" w:rsidRPr="00A8093F" w:rsidRDefault="00A8093F" w:rsidP="00A8093F">
      <w:pPr>
        <w:pStyle w:val="Akapitzlist"/>
        <w:numPr>
          <w:ilvl w:val="5"/>
          <w:numId w:val="11"/>
        </w:numPr>
        <w:rPr>
          <w:bCs/>
        </w:rPr>
      </w:pPr>
      <w:r w:rsidRPr="00A8093F">
        <w:rPr>
          <w:bCs/>
        </w:rPr>
        <w:t>a) przed rozpoczęciem wydarzenia,</w:t>
      </w:r>
    </w:p>
    <w:p w14:paraId="4FA033EE" w14:textId="77777777" w:rsidR="00A8093F" w:rsidRPr="00A8093F" w:rsidRDefault="00A8093F" w:rsidP="00A8093F">
      <w:pPr>
        <w:pStyle w:val="Akapitzlist"/>
        <w:numPr>
          <w:ilvl w:val="5"/>
          <w:numId w:val="11"/>
        </w:numPr>
        <w:rPr>
          <w:bCs/>
        </w:rPr>
      </w:pPr>
      <w:r w:rsidRPr="00A8093F">
        <w:rPr>
          <w:bCs/>
        </w:rPr>
        <w:t>b) przed pierwszą przerwą kawową,</w:t>
      </w:r>
    </w:p>
    <w:p w14:paraId="4FF5200E" w14:textId="77777777" w:rsidR="00A8093F" w:rsidRPr="00A8093F" w:rsidRDefault="00A8093F" w:rsidP="00A8093F">
      <w:pPr>
        <w:pStyle w:val="Akapitzlist"/>
        <w:numPr>
          <w:ilvl w:val="5"/>
          <w:numId w:val="11"/>
        </w:numPr>
        <w:rPr>
          <w:bCs/>
        </w:rPr>
      </w:pPr>
      <w:r w:rsidRPr="00A8093F">
        <w:rPr>
          <w:bCs/>
        </w:rPr>
        <w:t>c) przed drugą przerwą kawową.</w:t>
      </w:r>
    </w:p>
    <w:p w14:paraId="3F93C251" w14:textId="09DB96D3" w:rsidR="00A8093F" w:rsidRDefault="00A8093F" w:rsidP="00A8093F">
      <w:pPr>
        <w:pStyle w:val="Akapitzlist"/>
        <w:numPr>
          <w:ilvl w:val="4"/>
          <w:numId w:val="11"/>
        </w:numPr>
        <w:rPr>
          <w:bCs/>
        </w:rPr>
      </w:pPr>
      <w:r w:rsidRPr="00A8093F">
        <w:rPr>
          <w:bCs/>
        </w:rPr>
        <w:t>Wykonawca zapewnia odpowiednią ilość produktów dostosowaną do liczby wszystkich uczestników wydarzenia, w tym przedstawicieli Zamawiającego i ekspertów, tak aby nie wystąpiły braki.</w:t>
      </w:r>
    </w:p>
    <w:p w14:paraId="4B2540F9" w14:textId="6E9162F8" w:rsidR="00A8093F" w:rsidRPr="00A8093F" w:rsidRDefault="00A8093F" w:rsidP="00A8093F">
      <w:pPr>
        <w:pStyle w:val="Akapitzlist"/>
        <w:numPr>
          <w:ilvl w:val="3"/>
          <w:numId w:val="11"/>
        </w:numPr>
        <w:rPr>
          <w:bCs/>
        </w:rPr>
      </w:pPr>
      <w:r w:rsidRPr="00A8093F">
        <w:rPr>
          <w:bCs/>
        </w:rPr>
        <w:t>Podczas przerwy obiadowej Wykonawca zapewni obiad w formie bufetu obejmujący co najmniej:</w:t>
      </w:r>
    </w:p>
    <w:p w14:paraId="6F3A631A" w14:textId="77777777" w:rsidR="00A8093F" w:rsidRPr="00A8093F" w:rsidRDefault="00A8093F" w:rsidP="00A8093F">
      <w:pPr>
        <w:pStyle w:val="Akapitzlist"/>
        <w:numPr>
          <w:ilvl w:val="4"/>
          <w:numId w:val="11"/>
        </w:numPr>
        <w:rPr>
          <w:bCs/>
        </w:rPr>
      </w:pPr>
      <w:r w:rsidRPr="00A8093F">
        <w:rPr>
          <w:bCs/>
        </w:rPr>
        <w:t>1 rodzaj zupy,</w:t>
      </w:r>
    </w:p>
    <w:p w14:paraId="2DF8C3B3" w14:textId="77777777" w:rsidR="00A8093F" w:rsidRPr="00A8093F" w:rsidRDefault="00A8093F" w:rsidP="00A8093F">
      <w:pPr>
        <w:pStyle w:val="Akapitzlist"/>
        <w:numPr>
          <w:ilvl w:val="4"/>
          <w:numId w:val="11"/>
        </w:numPr>
        <w:rPr>
          <w:bCs/>
        </w:rPr>
      </w:pPr>
      <w:r w:rsidRPr="00A8093F">
        <w:rPr>
          <w:bCs/>
        </w:rPr>
        <w:t>2 dania bezmięsne,</w:t>
      </w:r>
    </w:p>
    <w:p w14:paraId="3B786931" w14:textId="77777777" w:rsidR="00A8093F" w:rsidRPr="00A8093F" w:rsidRDefault="00A8093F" w:rsidP="00A8093F">
      <w:pPr>
        <w:pStyle w:val="Akapitzlist"/>
        <w:numPr>
          <w:ilvl w:val="4"/>
          <w:numId w:val="11"/>
        </w:numPr>
        <w:rPr>
          <w:bCs/>
        </w:rPr>
      </w:pPr>
      <w:r w:rsidRPr="00A8093F">
        <w:rPr>
          <w:bCs/>
        </w:rPr>
        <w:t>2 dania mięsne,</w:t>
      </w:r>
    </w:p>
    <w:p w14:paraId="15685B5D" w14:textId="77777777" w:rsidR="00A8093F" w:rsidRPr="00A8093F" w:rsidRDefault="00A8093F" w:rsidP="00A8093F">
      <w:pPr>
        <w:pStyle w:val="Akapitzlist"/>
        <w:numPr>
          <w:ilvl w:val="4"/>
          <w:numId w:val="11"/>
        </w:numPr>
        <w:rPr>
          <w:bCs/>
        </w:rPr>
      </w:pPr>
      <w:r w:rsidRPr="00A8093F">
        <w:rPr>
          <w:bCs/>
        </w:rPr>
        <w:t>1 danie rybne,</w:t>
      </w:r>
    </w:p>
    <w:p w14:paraId="2867B6C1" w14:textId="1F03D7C8" w:rsidR="00A8093F" w:rsidRPr="00A8093F" w:rsidRDefault="00A8093F" w:rsidP="00A8093F">
      <w:pPr>
        <w:pStyle w:val="Akapitzlist"/>
        <w:numPr>
          <w:ilvl w:val="4"/>
          <w:numId w:val="11"/>
        </w:numPr>
        <w:rPr>
          <w:bCs/>
        </w:rPr>
      </w:pPr>
      <w:r w:rsidRPr="00A8093F">
        <w:rPr>
          <w:bCs/>
        </w:rPr>
        <w:t>dodatki (surówki, pieczywo).</w:t>
      </w:r>
    </w:p>
    <w:p w14:paraId="2DDAC994" w14:textId="71A2CF20" w:rsidR="00A8093F" w:rsidRPr="00A8093F" w:rsidRDefault="00A8093F" w:rsidP="00A8093F">
      <w:pPr>
        <w:pStyle w:val="Akapitzlist"/>
        <w:numPr>
          <w:ilvl w:val="3"/>
          <w:numId w:val="11"/>
        </w:numPr>
        <w:rPr>
          <w:bCs/>
        </w:rPr>
      </w:pPr>
      <w:r w:rsidRPr="00A8093F">
        <w:rPr>
          <w:bCs/>
        </w:rPr>
        <w:t xml:space="preserve">Dania muszą być serwowane w podgrzewaczach (bemarach) oraz przygotowane w ilości dostosowanej do liczby wszystkich uczestników wydarzenia, z uwzględnieniem przedstawicieli Zamawiającego i </w:t>
      </w:r>
      <w:r w:rsidR="00CF3AB2">
        <w:rPr>
          <w:bCs/>
        </w:rPr>
        <w:t>zaproszonych gości i prelegentów</w:t>
      </w:r>
      <w:r w:rsidRPr="00A8093F">
        <w:rPr>
          <w:bCs/>
        </w:rPr>
        <w:t>.</w:t>
      </w:r>
    </w:p>
    <w:p w14:paraId="273711F1" w14:textId="022F4259" w:rsidR="00A8093F" w:rsidRPr="00A8093F" w:rsidRDefault="00A8093F" w:rsidP="00A8093F">
      <w:pPr>
        <w:pStyle w:val="Akapitzlist"/>
        <w:numPr>
          <w:ilvl w:val="3"/>
          <w:numId w:val="11"/>
        </w:numPr>
        <w:rPr>
          <w:bCs/>
        </w:rPr>
      </w:pPr>
      <w:r w:rsidRPr="00A8093F">
        <w:rPr>
          <w:bCs/>
        </w:rPr>
        <w:t>Wykonawca zapewni również:</w:t>
      </w:r>
    </w:p>
    <w:p w14:paraId="06B807FF" w14:textId="5E7A906F" w:rsidR="00A8093F" w:rsidRPr="00A8093F" w:rsidRDefault="00A8093F" w:rsidP="00A8093F">
      <w:pPr>
        <w:pStyle w:val="Akapitzlist"/>
        <w:numPr>
          <w:ilvl w:val="4"/>
          <w:numId w:val="11"/>
        </w:numPr>
        <w:rPr>
          <w:bCs/>
        </w:rPr>
      </w:pPr>
      <w:r w:rsidRPr="00A8093F">
        <w:rPr>
          <w:bCs/>
        </w:rPr>
        <w:t xml:space="preserve">opcje dla osób z dietami specjalnymi (bezglutenowa, </w:t>
      </w:r>
      <w:proofErr w:type="spellStart"/>
      <w:r w:rsidRPr="00A8093F">
        <w:rPr>
          <w:bCs/>
        </w:rPr>
        <w:t>bezlaktozowa</w:t>
      </w:r>
      <w:proofErr w:type="spellEnd"/>
      <w:r w:rsidRPr="00A8093F">
        <w:rPr>
          <w:bCs/>
        </w:rPr>
        <w:t>, wegetariańska) – na zgłoszenie</w:t>
      </w:r>
      <w:r w:rsidR="00CF3AB2">
        <w:rPr>
          <w:bCs/>
        </w:rPr>
        <w:t>, za zbieranie zgłoszeń odpowiada Wykonawca</w:t>
      </w:r>
      <w:r w:rsidRPr="00A8093F">
        <w:rPr>
          <w:bCs/>
        </w:rPr>
        <w:t>,</w:t>
      </w:r>
    </w:p>
    <w:p w14:paraId="5D177303" w14:textId="77777777" w:rsidR="00A8093F" w:rsidRPr="00A8093F" w:rsidRDefault="00A8093F" w:rsidP="00A8093F">
      <w:pPr>
        <w:pStyle w:val="Akapitzlist"/>
        <w:numPr>
          <w:ilvl w:val="4"/>
          <w:numId w:val="11"/>
        </w:numPr>
        <w:rPr>
          <w:bCs/>
        </w:rPr>
      </w:pPr>
      <w:r w:rsidRPr="00A8093F">
        <w:rPr>
          <w:bCs/>
        </w:rPr>
        <w:t>odpowiednią zastawę (jednorazową ekologiczną lub wielorazową),</w:t>
      </w:r>
    </w:p>
    <w:p w14:paraId="558B950A" w14:textId="77777777" w:rsidR="00A8093F" w:rsidRDefault="00A8093F" w:rsidP="00A8093F">
      <w:pPr>
        <w:pStyle w:val="Akapitzlist"/>
        <w:numPr>
          <w:ilvl w:val="4"/>
          <w:numId w:val="11"/>
        </w:numPr>
        <w:rPr>
          <w:bCs/>
        </w:rPr>
      </w:pPr>
      <w:r w:rsidRPr="00A8093F">
        <w:rPr>
          <w:bCs/>
        </w:rPr>
        <w:t>obsługę oraz utrzymanie porządku w strefie cateringowej.</w:t>
      </w:r>
    </w:p>
    <w:p w14:paraId="4697C69B" w14:textId="77777777" w:rsidR="0031374E" w:rsidRPr="0031374E" w:rsidRDefault="0031374E" w:rsidP="0031374E">
      <w:pPr>
        <w:pStyle w:val="Akapitzlist"/>
        <w:numPr>
          <w:ilvl w:val="3"/>
          <w:numId w:val="11"/>
        </w:numPr>
        <w:rPr>
          <w:bCs/>
        </w:rPr>
      </w:pPr>
      <w:r w:rsidRPr="0031374E">
        <w:rPr>
          <w:bCs/>
        </w:rPr>
        <w:t xml:space="preserve">Kolacja </w:t>
      </w:r>
      <w:proofErr w:type="spellStart"/>
      <w:r w:rsidRPr="0031374E">
        <w:rPr>
          <w:bCs/>
        </w:rPr>
        <w:t>networkingowa</w:t>
      </w:r>
      <w:proofErr w:type="spellEnd"/>
    </w:p>
    <w:p w14:paraId="47AAFF60" w14:textId="0F31F9A7" w:rsidR="0031374E" w:rsidRPr="0031374E" w:rsidRDefault="0031374E" w:rsidP="0031374E">
      <w:pPr>
        <w:pStyle w:val="Akapitzlist"/>
        <w:numPr>
          <w:ilvl w:val="4"/>
          <w:numId w:val="11"/>
        </w:numPr>
        <w:rPr>
          <w:bCs/>
        </w:rPr>
      </w:pPr>
      <w:r w:rsidRPr="0031374E">
        <w:rPr>
          <w:bCs/>
        </w:rPr>
        <w:t xml:space="preserve">Wykonawca zorganizuje kolację </w:t>
      </w:r>
      <w:proofErr w:type="spellStart"/>
      <w:r w:rsidRPr="0031374E">
        <w:rPr>
          <w:bCs/>
        </w:rPr>
        <w:t>networkingową</w:t>
      </w:r>
      <w:proofErr w:type="spellEnd"/>
      <w:r w:rsidRPr="0031374E">
        <w:rPr>
          <w:bCs/>
        </w:rPr>
        <w:t xml:space="preserve"> w pierwszym dniu Wydarzenia, przeznaczoną wyłącznie dla ograniczonej liczby uczestników, zgodnie z listą zatwierdzoną przez Zamawiającego. Maksymalna liczba uczestników kolacji wynosi do 60 osób, w tym: prelegenci, przedstawiciele Zamawiającego, </w:t>
      </w:r>
      <w:r w:rsidRPr="0031374E">
        <w:rPr>
          <w:bCs/>
        </w:rPr>
        <w:lastRenderedPageBreak/>
        <w:t xml:space="preserve">osoby prowadzące warsztaty oraz wybrane zespoły biorące udział w </w:t>
      </w:r>
      <w:proofErr w:type="spellStart"/>
      <w:r w:rsidRPr="0031374E">
        <w:rPr>
          <w:bCs/>
        </w:rPr>
        <w:t>hackathonie</w:t>
      </w:r>
      <w:proofErr w:type="spellEnd"/>
      <w:r w:rsidRPr="0031374E">
        <w:rPr>
          <w:bCs/>
        </w:rPr>
        <w:t>. Lista uczestników zostanie przekazana Wykonawcy nie później niż 7 dni przed wydarzeniem.</w:t>
      </w:r>
    </w:p>
    <w:p w14:paraId="0613E244" w14:textId="3BB3F857" w:rsidR="0031374E" w:rsidRPr="0031374E" w:rsidRDefault="0031374E" w:rsidP="0031374E">
      <w:pPr>
        <w:pStyle w:val="Akapitzlist"/>
        <w:numPr>
          <w:ilvl w:val="4"/>
          <w:numId w:val="11"/>
        </w:numPr>
        <w:rPr>
          <w:bCs/>
        </w:rPr>
      </w:pPr>
      <w:r w:rsidRPr="0031374E">
        <w:rPr>
          <w:bCs/>
        </w:rPr>
        <w:t>Kolacja musi zostać zorganizowana w tym samym budynku, w którym odbywa się Wydarzenie. Wykonawca zobowiązany jest do weryfikacji dostępności i przedstawienia Zamawiającemu co najmniej dwóch propozycji lokalizacji spełniających to kryterium.</w:t>
      </w:r>
    </w:p>
    <w:p w14:paraId="634F3911" w14:textId="25D73BF0" w:rsidR="0031374E" w:rsidRPr="0031374E" w:rsidRDefault="0031374E" w:rsidP="0031374E">
      <w:pPr>
        <w:pStyle w:val="Akapitzlist"/>
        <w:numPr>
          <w:ilvl w:val="4"/>
          <w:numId w:val="11"/>
        </w:numPr>
        <w:rPr>
          <w:bCs/>
        </w:rPr>
      </w:pPr>
      <w:r w:rsidRPr="0031374E">
        <w:rPr>
          <w:bCs/>
        </w:rPr>
        <w:t>Kolacja powinna mieć charakter skromny, lecz elegancki, z pełnym poszanowaniem zasad racjonalnego, celowego, oszczędnego i przejrzystego wydatkowania środków publicznych. Organizacja kolacji musi spełniać następujące wymagania:</w:t>
      </w:r>
    </w:p>
    <w:p w14:paraId="714D2EA5" w14:textId="77777777" w:rsidR="0031374E" w:rsidRPr="0031374E" w:rsidRDefault="0031374E" w:rsidP="0031374E">
      <w:pPr>
        <w:pStyle w:val="Akapitzlist"/>
        <w:numPr>
          <w:ilvl w:val="5"/>
          <w:numId w:val="11"/>
        </w:numPr>
        <w:rPr>
          <w:bCs/>
        </w:rPr>
      </w:pPr>
      <w:r w:rsidRPr="0031374E">
        <w:rPr>
          <w:bCs/>
        </w:rPr>
        <w:t>Forma podania:</w:t>
      </w:r>
    </w:p>
    <w:p w14:paraId="1E2FF7CE" w14:textId="23D5C212" w:rsidR="0031374E" w:rsidRPr="0031374E" w:rsidRDefault="0031374E" w:rsidP="0031374E">
      <w:pPr>
        <w:pStyle w:val="Akapitzlist"/>
        <w:numPr>
          <w:ilvl w:val="5"/>
          <w:numId w:val="11"/>
        </w:numPr>
        <w:rPr>
          <w:bCs/>
        </w:rPr>
      </w:pPr>
      <w:r w:rsidRPr="0031374E">
        <w:rPr>
          <w:bCs/>
        </w:rPr>
        <w:t>Kolacja w formie bufetu stojącego lub bufetu mieszanego (bez serwisu kelnerskiego), umożliwiająca swobodną integrację uczestników.</w:t>
      </w:r>
    </w:p>
    <w:p w14:paraId="5AF56132" w14:textId="53EB1A30" w:rsidR="0031374E" w:rsidRPr="0031374E" w:rsidRDefault="0031374E" w:rsidP="0031374E">
      <w:pPr>
        <w:pStyle w:val="Akapitzlist"/>
        <w:numPr>
          <w:ilvl w:val="5"/>
          <w:numId w:val="11"/>
        </w:numPr>
        <w:rPr>
          <w:bCs/>
        </w:rPr>
      </w:pPr>
      <w:r w:rsidRPr="0031374E">
        <w:rPr>
          <w:bCs/>
        </w:rPr>
        <w:t>Menu:</w:t>
      </w:r>
    </w:p>
    <w:p w14:paraId="129E941B" w14:textId="77777777" w:rsidR="0031374E" w:rsidRPr="0031374E" w:rsidRDefault="0031374E" w:rsidP="0031374E">
      <w:pPr>
        <w:pStyle w:val="Akapitzlist"/>
        <w:numPr>
          <w:ilvl w:val="6"/>
          <w:numId w:val="11"/>
        </w:numPr>
        <w:rPr>
          <w:bCs/>
        </w:rPr>
      </w:pPr>
      <w:r w:rsidRPr="0031374E">
        <w:rPr>
          <w:bCs/>
        </w:rPr>
        <w:t>minimum 2 dania ciepłe,</w:t>
      </w:r>
    </w:p>
    <w:p w14:paraId="68A49A96" w14:textId="77777777" w:rsidR="0031374E" w:rsidRPr="0031374E" w:rsidRDefault="0031374E" w:rsidP="0031374E">
      <w:pPr>
        <w:pStyle w:val="Akapitzlist"/>
        <w:numPr>
          <w:ilvl w:val="6"/>
          <w:numId w:val="11"/>
        </w:numPr>
        <w:rPr>
          <w:bCs/>
        </w:rPr>
      </w:pPr>
      <w:r w:rsidRPr="0031374E">
        <w:rPr>
          <w:bCs/>
        </w:rPr>
        <w:t>3–4 pozycje zimne (np. sałatki, drobne przekąski),</w:t>
      </w:r>
    </w:p>
    <w:p w14:paraId="0DCB50F9" w14:textId="77777777" w:rsidR="0031374E" w:rsidRPr="0031374E" w:rsidRDefault="0031374E" w:rsidP="0031374E">
      <w:pPr>
        <w:pStyle w:val="Akapitzlist"/>
        <w:numPr>
          <w:ilvl w:val="6"/>
          <w:numId w:val="11"/>
        </w:numPr>
        <w:rPr>
          <w:bCs/>
        </w:rPr>
      </w:pPr>
      <w:r w:rsidRPr="0031374E">
        <w:rPr>
          <w:bCs/>
        </w:rPr>
        <w:t>pieczywo i dodatki,</w:t>
      </w:r>
    </w:p>
    <w:p w14:paraId="4BEE2A30" w14:textId="77777777" w:rsidR="0031374E" w:rsidRPr="0031374E" w:rsidRDefault="0031374E" w:rsidP="0031374E">
      <w:pPr>
        <w:pStyle w:val="Akapitzlist"/>
        <w:numPr>
          <w:ilvl w:val="6"/>
          <w:numId w:val="11"/>
        </w:numPr>
        <w:rPr>
          <w:bCs/>
        </w:rPr>
      </w:pPr>
      <w:r w:rsidRPr="0031374E">
        <w:rPr>
          <w:bCs/>
        </w:rPr>
        <w:t>desery w formie mini-porcji,</w:t>
      </w:r>
    </w:p>
    <w:p w14:paraId="75B19A68" w14:textId="6B240B53" w:rsidR="0031374E" w:rsidRPr="0031374E" w:rsidRDefault="0031374E" w:rsidP="0031374E">
      <w:pPr>
        <w:pStyle w:val="Akapitzlist"/>
        <w:numPr>
          <w:ilvl w:val="6"/>
          <w:numId w:val="11"/>
        </w:numPr>
        <w:rPr>
          <w:bCs/>
        </w:rPr>
      </w:pPr>
      <w:r w:rsidRPr="0031374E">
        <w:rPr>
          <w:bCs/>
        </w:rPr>
        <w:t xml:space="preserve">opcje dietetyczne: wegetariańska, </w:t>
      </w:r>
      <w:proofErr w:type="spellStart"/>
      <w:r w:rsidRPr="0031374E">
        <w:rPr>
          <w:bCs/>
        </w:rPr>
        <w:t>bezlaktozowa</w:t>
      </w:r>
      <w:proofErr w:type="spellEnd"/>
      <w:r w:rsidRPr="0031374E">
        <w:rPr>
          <w:bCs/>
        </w:rPr>
        <w:t>, bezglutenowa.</w:t>
      </w:r>
    </w:p>
    <w:p w14:paraId="20831889" w14:textId="2B888D93" w:rsidR="0031374E" w:rsidRPr="0031374E" w:rsidRDefault="0031374E" w:rsidP="0031374E">
      <w:pPr>
        <w:pStyle w:val="Akapitzlist"/>
        <w:numPr>
          <w:ilvl w:val="5"/>
          <w:numId w:val="11"/>
        </w:numPr>
        <w:rPr>
          <w:bCs/>
        </w:rPr>
      </w:pPr>
      <w:r w:rsidRPr="0031374E">
        <w:rPr>
          <w:bCs/>
        </w:rPr>
        <w:t>Napoje:</w:t>
      </w:r>
    </w:p>
    <w:p w14:paraId="60510F0B" w14:textId="77777777" w:rsidR="0031374E" w:rsidRPr="0031374E" w:rsidRDefault="0031374E" w:rsidP="0031374E">
      <w:pPr>
        <w:pStyle w:val="Akapitzlist"/>
        <w:numPr>
          <w:ilvl w:val="6"/>
          <w:numId w:val="11"/>
        </w:numPr>
        <w:rPr>
          <w:bCs/>
        </w:rPr>
      </w:pPr>
      <w:r w:rsidRPr="0031374E">
        <w:rPr>
          <w:bCs/>
        </w:rPr>
        <w:t>woda niegazowana i gazowana,</w:t>
      </w:r>
    </w:p>
    <w:p w14:paraId="20BAF995" w14:textId="77777777" w:rsidR="0031374E" w:rsidRPr="0031374E" w:rsidRDefault="0031374E" w:rsidP="0031374E">
      <w:pPr>
        <w:pStyle w:val="Akapitzlist"/>
        <w:numPr>
          <w:ilvl w:val="6"/>
          <w:numId w:val="11"/>
        </w:numPr>
        <w:rPr>
          <w:bCs/>
        </w:rPr>
      </w:pPr>
      <w:r w:rsidRPr="0031374E">
        <w:rPr>
          <w:bCs/>
        </w:rPr>
        <w:t>soki i napoje bezalkoholowe,</w:t>
      </w:r>
    </w:p>
    <w:p w14:paraId="400581C6" w14:textId="77777777" w:rsidR="0031374E" w:rsidRPr="0031374E" w:rsidRDefault="0031374E" w:rsidP="0031374E">
      <w:pPr>
        <w:pStyle w:val="Akapitzlist"/>
        <w:numPr>
          <w:ilvl w:val="6"/>
          <w:numId w:val="11"/>
        </w:numPr>
        <w:rPr>
          <w:bCs/>
        </w:rPr>
      </w:pPr>
      <w:r w:rsidRPr="0031374E">
        <w:rPr>
          <w:bCs/>
        </w:rPr>
        <w:t>kawa i herbata dostępne przez cały czas trwania spotkania.</w:t>
      </w:r>
    </w:p>
    <w:p w14:paraId="4C2B72B3" w14:textId="2E7B5D1E" w:rsidR="0031374E" w:rsidRPr="0031374E" w:rsidRDefault="0031374E" w:rsidP="0031374E">
      <w:pPr>
        <w:pStyle w:val="Akapitzlist"/>
        <w:numPr>
          <w:ilvl w:val="6"/>
          <w:numId w:val="11"/>
        </w:numPr>
        <w:rPr>
          <w:bCs/>
        </w:rPr>
      </w:pPr>
      <w:r w:rsidRPr="0031374E">
        <w:rPr>
          <w:bCs/>
        </w:rPr>
        <w:t>Podawanie napojów alkoholowych jest niedopuszczalne.</w:t>
      </w:r>
    </w:p>
    <w:p w14:paraId="4EB8EE0A" w14:textId="75F2263E" w:rsidR="0031374E" w:rsidRPr="0031374E" w:rsidRDefault="0031374E" w:rsidP="0031374E">
      <w:pPr>
        <w:pStyle w:val="Akapitzlist"/>
        <w:numPr>
          <w:ilvl w:val="5"/>
          <w:numId w:val="11"/>
        </w:numPr>
        <w:rPr>
          <w:bCs/>
        </w:rPr>
      </w:pPr>
      <w:r w:rsidRPr="0031374E">
        <w:rPr>
          <w:bCs/>
        </w:rPr>
        <w:t>Standard przestrzeni:</w:t>
      </w:r>
    </w:p>
    <w:p w14:paraId="2790D6D1" w14:textId="77777777" w:rsidR="0031374E" w:rsidRPr="0031374E" w:rsidRDefault="0031374E" w:rsidP="0031374E">
      <w:pPr>
        <w:pStyle w:val="Akapitzlist"/>
        <w:numPr>
          <w:ilvl w:val="6"/>
          <w:numId w:val="11"/>
        </w:numPr>
        <w:rPr>
          <w:bCs/>
        </w:rPr>
      </w:pPr>
      <w:r w:rsidRPr="0031374E">
        <w:rPr>
          <w:bCs/>
        </w:rPr>
        <w:t xml:space="preserve">przestrzeń powinna umożliwiać swobodne rozmowy oraz </w:t>
      </w:r>
      <w:proofErr w:type="spellStart"/>
      <w:r w:rsidRPr="0031374E">
        <w:rPr>
          <w:bCs/>
        </w:rPr>
        <w:t>networking</w:t>
      </w:r>
      <w:proofErr w:type="spellEnd"/>
      <w:r w:rsidRPr="0031374E">
        <w:rPr>
          <w:bCs/>
        </w:rPr>
        <w:t>,</w:t>
      </w:r>
    </w:p>
    <w:p w14:paraId="7A8DD9F4" w14:textId="77777777" w:rsidR="0031374E" w:rsidRPr="0031374E" w:rsidRDefault="0031374E" w:rsidP="0031374E">
      <w:pPr>
        <w:pStyle w:val="Akapitzlist"/>
        <w:numPr>
          <w:ilvl w:val="6"/>
          <w:numId w:val="11"/>
        </w:numPr>
        <w:rPr>
          <w:bCs/>
        </w:rPr>
      </w:pPr>
      <w:r w:rsidRPr="0031374E">
        <w:rPr>
          <w:bCs/>
        </w:rPr>
        <w:t>lokal powinien być czysty, odpowiednio oświetlony i utrzymany w standardzie adekwatnym do oficjalnego wydarzenia sektora publicznego,</w:t>
      </w:r>
    </w:p>
    <w:p w14:paraId="3972EABF" w14:textId="7C916228" w:rsidR="0031374E" w:rsidRPr="0031374E" w:rsidRDefault="0031374E" w:rsidP="0031374E">
      <w:pPr>
        <w:pStyle w:val="Akapitzlist"/>
        <w:numPr>
          <w:ilvl w:val="6"/>
          <w:numId w:val="11"/>
        </w:numPr>
        <w:rPr>
          <w:bCs/>
        </w:rPr>
      </w:pPr>
      <w:r w:rsidRPr="0031374E">
        <w:rPr>
          <w:bCs/>
        </w:rPr>
        <w:lastRenderedPageBreak/>
        <w:t xml:space="preserve">niedopuszczalne są lokalizacje, których wynajem generowałby nieuzasadnione koszty (np. lokal luksusowy, </w:t>
      </w:r>
      <w:proofErr w:type="spellStart"/>
      <w:r w:rsidRPr="0031374E">
        <w:rPr>
          <w:bCs/>
        </w:rPr>
        <w:t>premium</w:t>
      </w:r>
      <w:proofErr w:type="spellEnd"/>
      <w:r w:rsidRPr="0031374E">
        <w:rPr>
          <w:bCs/>
        </w:rPr>
        <w:t xml:space="preserve"> lub o charakterze rozrywkowym nieadekwatnym do wydarzenia).</w:t>
      </w:r>
    </w:p>
    <w:p w14:paraId="08A47A68" w14:textId="77777777" w:rsidR="0031374E" w:rsidRPr="0031374E" w:rsidRDefault="0031374E" w:rsidP="0031374E">
      <w:pPr>
        <w:pStyle w:val="Akapitzlist"/>
        <w:numPr>
          <w:ilvl w:val="5"/>
          <w:numId w:val="11"/>
        </w:numPr>
        <w:rPr>
          <w:bCs/>
        </w:rPr>
      </w:pPr>
      <w:r w:rsidRPr="0031374E">
        <w:rPr>
          <w:bCs/>
        </w:rPr>
        <w:t>Gospodarność i racjonalność wydatków:</w:t>
      </w:r>
    </w:p>
    <w:p w14:paraId="262F8181" w14:textId="34EF0607" w:rsidR="0031374E" w:rsidRPr="0031374E" w:rsidRDefault="0031374E" w:rsidP="0031374E">
      <w:pPr>
        <w:pStyle w:val="Akapitzlist"/>
        <w:numPr>
          <w:ilvl w:val="6"/>
          <w:numId w:val="11"/>
        </w:numPr>
        <w:rPr>
          <w:bCs/>
        </w:rPr>
      </w:pPr>
      <w:r w:rsidRPr="0031374E">
        <w:rPr>
          <w:bCs/>
        </w:rPr>
        <w:t>Wykonawca jest zobowiązany zorganizować kolację w sposób nienaruszający zasad: gospodarności, adekwatności kosztów, oszczędności oraz celowości wydatkowania środków publicznych. Wykonawca przedstawi Zamawiającemu zestawienie kosztów wraz z uzasadnieniem zgodności z powyższymi zasadami.</w:t>
      </w:r>
    </w:p>
    <w:p w14:paraId="0727C1BC" w14:textId="2A1A7F5B" w:rsidR="0031374E" w:rsidRPr="0031374E" w:rsidRDefault="0031374E" w:rsidP="0031374E">
      <w:pPr>
        <w:pStyle w:val="Akapitzlist"/>
        <w:numPr>
          <w:ilvl w:val="5"/>
          <w:numId w:val="11"/>
        </w:numPr>
        <w:rPr>
          <w:bCs/>
        </w:rPr>
      </w:pPr>
      <w:r w:rsidRPr="0031374E">
        <w:rPr>
          <w:bCs/>
        </w:rPr>
        <w:t>Logistyka:</w:t>
      </w:r>
    </w:p>
    <w:p w14:paraId="1B3FEF37" w14:textId="77777777" w:rsidR="0031374E" w:rsidRPr="0031374E" w:rsidRDefault="0031374E" w:rsidP="0031374E">
      <w:pPr>
        <w:pStyle w:val="Akapitzlist"/>
        <w:numPr>
          <w:ilvl w:val="6"/>
          <w:numId w:val="11"/>
        </w:numPr>
        <w:rPr>
          <w:bCs/>
        </w:rPr>
      </w:pPr>
      <w:r w:rsidRPr="0031374E">
        <w:rPr>
          <w:bCs/>
        </w:rPr>
        <w:t>Wykonawca zapewni oznakowanie miejsca spotkania (jeśli kolacja odbywa się poza główną lokalizacją Wydarzenia),</w:t>
      </w:r>
    </w:p>
    <w:p w14:paraId="7EC8C102" w14:textId="77777777" w:rsidR="0031374E" w:rsidRPr="0031374E" w:rsidRDefault="0031374E" w:rsidP="0031374E">
      <w:pPr>
        <w:pStyle w:val="Akapitzlist"/>
        <w:numPr>
          <w:ilvl w:val="6"/>
          <w:numId w:val="11"/>
        </w:numPr>
        <w:rPr>
          <w:bCs/>
        </w:rPr>
      </w:pPr>
      <w:r w:rsidRPr="0031374E">
        <w:rPr>
          <w:bCs/>
        </w:rPr>
        <w:t>zapewni obsługę i utrzymanie porządku,</w:t>
      </w:r>
    </w:p>
    <w:p w14:paraId="7983F21C" w14:textId="2DB13FFD" w:rsidR="0031374E" w:rsidRPr="0031374E" w:rsidRDefault="0031374E" w:rsidP="0031374E">
      <w:pPr>
        <w:pStyle w:val="Akapitzlist"/>
        <w:numPr>
          <w:ilvl w:val="6"/>
          <w:numId w:val="11"/>
        </w:numPr>
        <w:rPr>
          <w:bCs/>
        </w:rPr>
      </w:pPr>
      <w:r w:rsidRPr="0031374E">
        <w:rPr>
          <w:bCs/>
        </w:rPr>
        <w:t>zapewni zastawę jednorazową ekologiczną lub wielorazową (zgodnie z ustaleniami).</w:t>
      </w:r>
    </w:p>
    <w:p w14:paraId="55EC25AA" w14:textId="77777777" w:rsidR="0031374E" w:rsidRPr="0031374E" w:rsidRDefault="0031374E" w:rsidP="0031374E">
      <w:pPr>
        <w:pStyle w:val="Akapitzlist"/>
        <w:numPr>
          <w:ilvl w:val="5"/>
          <w:numId w:val="11"/>
        </w:numPr>
        <w:rPr>
          <w:bCs/>
        </w:rPr>
      </w:pPr>
      <w:r w:rsidRPr="0031374E">
        <w:rPr>
          <w:bCs/>
        </w:rPr>
        <w:t>Raportowanie:</w:t>
      </w:r>
    </w:p>
    <w:p w14:paraId="64520C82" w14:textId="7F6202C1" w:rsidR="0031374E" w:rsidRPr="0031374E" w:rsidRDefault="0031374E" w:rsidP="0031374E">
      <w:pPr>
        <w:pStyle w:val="Akapitzlist"/>
        <w:numPr>
          <w:ilvl w:val="6"/>
          <w:numId w:val="11"/>
        </w:numPr>
        <w:rPr>
          <w:bCs/>
        </w:rPr>
      </w:pPr>
      <w:r w:rsidRPr="0031374E">
        <w:rPr>
          <w:bCs/>
        </w:rPr>
        <w:t>Wykonawca dostarczy Zamawiającemu dokumentację fotograficzną przestrzeni oraz bufetu przed rozpoczęciem kolacji, na potrzeby potwierdzenia wykonania usługi zgodnie z ustalonym standardem.</w:t>
      </w:r>
    </w:p>
    <w:p w14:paraId="59C143BA" w14:textId="3AB6BB08" w:rsidR="0031374E" w:rsidRDefault="0031374E" w:rsidP="0031374E">
      <w:pPr>
        <w:pStyle w:val="Akapitzlist"/>
        <w:numPr>
          <w:ilvl w:val="4"/>
          <w:numId w:val="11"/>
        </w:numPr>
        <w:rPr>
          <w:bCs/>
        </w:rPr>
      </w:pPr>
      <w:r w:rsidRPr="0031374E">
        <w:rPr>
          <w:bCs/>
        </w:rPr>
        <w:t xml:space="preserve">Wszystkie elementy organizacji kolacji </w:t>
      </w:r>
      <w:proofErr w:type="spellStart"/>
      <w:r w:rsidRPr="0031374E">
        <w:rPr>
          <w:bCs/>
        </w:rPr>
        <w:t>networkingowej</w:t>
      </w:r>
      <w:proofErr w:type="spellEnd"/>
      <w:r w:rsidRPr="0031374E">
        <w:rPr>
          <w:bCs/>
        </w:rPr>
        <w:t xml:space="preserve"> muszą zostać zaakceptowane przez Zamawiającego przed ich realizacją.</w:t>
      </w:r>
    </w:p>
    <w:p w14:paraId="25C59A76" w14:textId="7A1D4AAD" w:rsidR="00A8093F" w:rsidRPr="00A8093F" w:rsidRDefault="00A8093F" w:rsidP="00CF3AB2">
      <w:pPr>
        <w:pStyle w:val="Akapitzlist"/>
        <w:numPr>
          <w:ilvl w:val="3"/>
          <w:numId w:val="11"/>
        </w:numPr>
        <w:rPr>
          <w:bCs/>
        </w:rPr>
      </w:pPr>
      <w:r w:rsidRPr="00A8093F">
        <w:rPr>
          <w:bCs/>
        </w:rPr>
        <w:t>Transport</w:t>
      </w:r>
    </w:p>
    <w:p w14:paraId="28C3570B" w14:textId="77777777" w:rsidR="00A8093F" w:rsidRPr="00A8093F" w:rsidRDefault="00A8093F" w:rsidP="00A8093F">
      <w:pPr>
        <w:pStyle w:val="Akapitzlist"/>
        <w:numPr>
          <w:ilvl w:val="4"/>
          <w:numId w:val="11"/>
        </w:numPr>
        <w:rPr>
          <w:bCs/>
        </w:rPr>
      </w:pPr>
      <w:r w:rsidRPr="00A8093F">
        <w:rPr>
          <w:bCs/>
        </w:rPr>
        <w:t>Wykonawca zapewni prelegentom transport indywidualny (np. samochód osobowy, taxi lub transfer hotelowy) do i z lotniska lub dworca w Warszawie na podstawie zgłoszonej potrzeby.</w:t>
      </w:r>
    </w:p>
    <w:p w14:paraId="68EF00FC" w14:textId="77777777" w:rsidR="00A8093F" w:rsidRPr="00A8093F" w:rsidRDefault="00A8093F" w:rsidP="00A8093F">
      <w:pPr>
        <w:pStyle w:val="Akapitzlist"/>
        <w:numPr>
          <w:ilvl w:val="4"/>
          <w:numId w:val="11"/>
        </w:numPr>
        <w:rPr>
          <w:bCs/>
        </w:rPr>
      </w:pPr>
      <w:r w:rsidRPr="00A8093F">
        <w:rPr>
          <w:bCs/>
        </w:rPr>
        <w:t>Wykonawca odpowiada za:</w:t>
      </w:r>
    </w:p>
    <w:p w14:paraId="3405A208" w14:textId="77777777" w:rsidR="00A8093F" w:rsidRPr="00A8093F" w:rsidRDefault="00A8093F" w:rsidP="00A8093F">
      <w:pPr>
        <w:pStyle w:val="Akapitzlist"/>
        <w:numPr>
          <w:ilvl w:val="4"/>
          <w:numId w:val="11"/>
        </w:numPr>
        <w:rPr>
          <w:bCs/>
        </w:rPr>
      </w:pPr>
      <w:r w:rsidRPr="00A8093F">
        <w:rPr>
          <w:bCs/>
        </w:rPr>
        <w:t>a) uzgodnienie godzin odbioru i odwozu z prelegentem,</w:t>
      </w:r>
    </w:p>
    <w:p w14:paraId="5725E89E" w14:textId="77777777" w:rsidR="00A8093F" w:rsidRPr="00A8093F" w:rsidRDefault="00A8093F" w:rsidP="00A8093F">
      <w:pPr>
        <w:pStyle w:val="Akapitzlist"/>
        <w:numPr>
          <w:ilvl w:val="4"/>
          <w:numId w:val="11"/>
        </w:numPr>
        <w:rPr>
          <w:bCs/>
        </w:rPr>
      </w:pPr>
      <w:r w:rsidRPr="00A8093F">
        <w:rPr>
          <w:bCs/>
        </w:rPr>
        <w:t>b) monitorowanie ewentualnych zmian godzin przylotów/przyjazdów,</w:t>
      </w:r>
    </w:p>
    <w:p w14:paraId="6459DBD3" w14:textId="77777777" w:rsidR="00A8093F" w:rsidRPr="00A8093F" w:rsidRDefault="00A8093F" w:rsidP="00A8093F">
      <w:pPr>
        <w:pStyle w:val="Akapitzlist"/>
        <w:numPr>
          <w:ilvl w:val="4"/>
          <w:numId w:val="11"/>
        </w:numPr>
        <w:rPr>
          <w:bCs/>
        </w:rPr>
      </w:pPr>
      <w:r w:rsidRPr="00A8093F">
        <w:rPr>
          <w:bCs/>
        </w:rPr>
        <w:lastRenderedPageBreak/>
        <w:t>c) zapewnienie kontaktu z kierowcą lub koordynatorem transportu,</w:t>
      </w:r>
    </w:p>
    <w:p w14:paraId="6653131A" w14:textId="77777777" w:rsidR="00A8093F" w:rsidRPr="00A8093F" w:rsidRDefault="00A8093F" w:rsidP="00A8093F">
      <w:pPr>
        <w:pStyle w:val="Akapitzlist"/>
        <w:numPr>
          <w:ilvl w:val="4"/>
          <w:numId w:val="11"/>
        </w:numPr>
        <w:rPr>
          <w:bCs/>
        </w:rPr>
      </w:pPr>
      <w:r w:rsidRPr="00A8093F">
        <w:rPr>
          <w:bCs/>
        </w:rPr>
        <w:t>d) przekazanie Zamawiającemu potwierdzenia organizacji transportu.</w:t>
      </w:r>
    </w:p>
    <w:p w14:paraId="32C9BE00" w14:textId="77777777" w:rsidR="00A8093F" w:rsidRDefault="00A8093F" w:rsidP="00A8093F">
      <w:pPr>
        <w:pStyle w:val="Akapitzlist"/>
        <w:numPr>
          <w:ilvl w:val="4"/>
          <w:numId w:val="11"/>
        </w:numPr>
        <w:rPr>
          <w:bCs/>
        </w:rPr>
      </w:pPr>
      <w:r w:rsidRPr="00A8093F">
        <w:rPr>
          <w:bCs/>
        </w:rPr>
        <w:t>Transport powinien być realizowany w sposób terminowy i komfortowy, z pojazdami spełniającymi standardy bezpieczeństwa i czystości.</w:t>
      </w:r>
      <w:r>
        <w:rPr>
          <w:bCs/>
        </w:rPr>
        <w:t xml:space="preserve"> </w:t>
      </w:r>
    </w:p>
    <w:p w14:paraId="57BF3AD5" w14:textId="77777777" w:rsidR="0022355A" w:rsidRDefault="003A6DEA" w:rsidP="00A8093F">
      <w:pPr>
        <w:pStyle w:val="Akapitzlist"/>
        <w:numPr>
          <w:ilvl w:val="2"/>
          <w:numId w:val="11"/>
        </w:numPr>
        <w:rPr>
          <w:bCs/>
        </w:rPr>
      </w:pPr>
      <w:r w:rsidRPr="003A6DEA">
        <w:rPr>
          <w:bCs/>
        </w:rPr>
        <w:t xml:space="preserve">Zapewnienie odpowiedniego oznakowania i </w:t>
      </w:r>
      <w:proofErr w:type="spellStart"/>
      <w:r w:rsidRPr="003A6DEA">
        <w:rPr>
          <w:bCs/>
        </w:rPr>
        <w:t>brandingu</w:t>
      </w:r>
      <w:proofErr w:type="spellEnd"/>
      <w:r w:rsidRPr="003A6DEA">
        <w:rPr>
          <w:bCs/>
        </w:rPr>
        <w:t xml:space="preserve"> konferencji zgodnie z wytycznymi Zamawiającego</w:t>
      </w:r>
      <w:r w:rsidR="00B6505C">
        <w:rPr>
          <w:bCs/>
        </w:rPr>
        <w:t xml:space="preserve"> wraz z dokumentacją </w:t>
      </w:r>
      <w:proofErr w:type="spellStart"/>
      <w:r w:rsidR="00B6505C">
        <w:rPr>
          <w:bCs/>
        </w:rPr>
        <w:t>brandingu</w:t>
      </w:r>
      <w:proofErr w:type="spellEnd"/>
      <w:r w:rsidR="00B6505C">
        <w:rPr>
          <w:bCs/>
        </w:rPr>
        <w:t xml:space="preserve"> w formie zdjęć</w:t>
      </w:r>
      <w:r w:rsidRPr="003A6DEA">
        <w:rPr>
          <w:bCs/>
        </w:rPr>
        <w:t>.</w:t>
      </w:r>
      <w:r w:rsidR="00B6505C">
        <w:rPr>
          <w:bCs/>
        </w:rPr>
        <w:t xml:space="preserve"> </w:t>
      </w:r>
    </w:p>
    <w:p w14:paraId="02FD0A80" w14:textId="5669CFE7" w:rsidR="0022355A" w:rsidRDefault="0022355A" w:rsidP="0022355A">
      <w:pPr>
        <w:pStyle w:val="Akapitzlist"/>
        <w:numPr>
          <w:ilvl w:val="3"/>
          <w:numId w:val="11"/>
        </w:numPr>
        <w:rPr>
          <w:bCs/>
        </w:rPr>
      </w:pPr>
      <w:r w:rsidRPr="0022355A">
        <w:rPr>
          <w:bCs/>
        </w:rPr>
        <w:t xml:space="preserve">Wszystkie materiały i prezentacje muszą być zgodne z </w:t>
      </w:r>
      <w:proofErr w:type="spellStart"/>
      <w:r w:rsidRPr="0022355A">
        <w:rPr>
          <w:bCs/>
        </w:rPr>
        <w:t>key</w:t>
      </w:r>
      <w:proofErr w:type="spellEnd"/>
      <w:r w:rsidRPr="0022355A">
        <w:rPr>
          <w:bCs/>
        </w:rPr>
        <w:t xml:space="preserve"> </w:t>
      </w:r>
      <w:proofErr w:type="spellStart"/>
      <w:r w:rsidRPr="0022355A">
        <w:rPr>
          <w:bCs/>
        </w:rPr>
        <w:t>visual</w:t>
      </w:r>
      <w:proofErr w:type="spellEnd"/>
      <w:r w:rsidRPr="0022355A">
        <w:rPr>
          <w:bCs/>
        </w:rPr>
        <w:t xml:space="preserve"> przekazanym przez Zamawiającego</w:t>
      </w:r>
      <w:r w:rsidR="00DC2B68">
        <w:rPr>
          <w:bCs/>
        </w:rPr>
        <w:t xml:space="preserve"> po podpisaniu Umowy</w:t>
      </w:r>
      <w:r w:rsidRPr="0022355A">
        <w:rPr>
          <w:bCs/>
        </w:rPr>
        <w:t>.</w:t>
      </w:r>
    </w:p>
    <w:p w14:paraId="78429460" w14:textId="77777777" w:rsidR="0022355A" w:rsidRDefault="00A8093F" w:rsidP="0022355A">
      <w:pPr>
        <w:pStyle w:val="Akapitzlist"/>
        <w:numPr>
          <w:ilvl w:val="3"/>
          <w:numId w:val="11"/>
        </w:numPr>
        <w:rPr>
          <w:bCs/>
        </w:rPr>
      </w:pPr>
      <w:r>
        <w:rPr>
          <w:bCs/>
        </w:rPr>
        <w:t xml:space="preserve">Zamawiający przekaże </w:t>
      </w:r>
      <w:r w:rsidR="008E3861">
        <w:rPr>
          <w:bCs/>
        </w:rPr>
        <w:t xml:space="preserve">Wykonawcy wytyczne dotyczące oznakowania i </w:t>
      </w:r>
      <w:proofErr w:type="spellStart"/>
      <w:r w:rsidR="008E3861">
        <w:rPr>
          <w:bCs/>
        </w:rPr>
        <w:t>brandingu</w:t>
      </w:r>
      <w:proofErr w:type="spellEnd"/>
      <w:r w:rsidR="008E3861">
        <w:rPr>
          <w:bCs/>
        </w:rPr>
        <w:t xml:space="preserve"> w ciągu 5 dni od ustalenia szczegółów wydarzenia wraz z oględzinami miejsca Wydarzenia. </w:t>
      </w:r>
    </w:p>
    <w:p w14:paraId="3DED7246" w14:textId="5E40D545" w:rsidR="003A6DEA" w:rsidRPr="003A6DEA" w:rsidRDefault="00B6505C" w:rsidP="0022355A">
      <w:pPr>
        <w:pStyle w:val="Akapitzlist"/>
        <w:numPr>
          <w:ilvl w:val="3"/>
          <w:numId w:val="11"/>
        </w:numPr>
        <w:rPr>
          <w:bCs/>
        </w:rPr>
      </w:pPr>
      <w:r>
        <w:rPr>
          <w:bCs/>
        </w:rPr>
        <w:t>Dokumentacja zdjęciowa zostanie przekazana Zamawiającemu w formie cyfrowej przed podpisaniem protokołu odbioru.</w:t>
      </w:r>
    </w:p>
    <w:p w14:paraId="0B66181C" w14:textId="77777777" w:rsidR="00B6505C" w:rsidRPr="00B6505C" w:rsidRDefault="00B6505C" w:rsidP="00B6505C">
      <w:pPr>
        <w:pStyle w:val="Akapitzlist"/>
        <w:numPr>
          <w:ilvl w:val="2"/>
          <w:numId w:val="11"/>
        </w:numPr>
        <w:rPr>
          <w:bCs/>
        </w:rPr>
      </w:pPr>
      <w:r w:rsidRPr="00B6505C">
        <w:rPr>
          <w:bCs/>
        </w:rPr>
        <w:t>Raportowanie i Dokumentacja:</w:t>
      </w:r>
    </w:p>
    <w:p w14:paraId="6BD11247" w14:textId="283AE39A" w:rsidR="00346DD3" w:rsidRPr="00346DD3" w:rsidRDefault="00B6505C" w:rsidP="00346DD3">
      <w:pPr>
        <w:pStyle w:val="Akapitzlist"/>
        <w:numPr>
          <w:ilvl w:val="3"/>
          <w:numId w:val="11"/>
        </w:numPr>
        <w:rPr>
          <w:bCs/>
        </w:rPr>
      </w:pPr>
      <w:r w:rsidRPr="00B6505C">
        <w:rPr>
          <w:bCs/>
        </w:rPr>
        <w:t xml:space="preserve">Opracowanie i przekazanie Zamawiającemu szczegółowego raportu końcowego z przebiegu konferencji i </w:t>
      </w:r>
      <w:proofErr w:type="spellStart"/>
      <w:r w:rsidRPr="00B6505C">
        <w:rPr>
          <w:bCs/>
        </w:rPr>
        <w:t>hackathonu</w:t>
      </w:r>
      <w:proofErr w:type="spellEnd"/>
      <w:r w:rsidRPr="00B6505C">
        <w:rPr>
          <w:bCs/>
        </w:rPr>
        <w:t>, zawierającego m.in. statystyki uczestnictwa, wyniki ankiet satysfakcji, podsumowanie finansowe oraz rekomendacje na przyszłość.</w:t>
      </w:r>
    </w:p>
    <w:p w14:paraId="648B9D4A" w14:textId="58427328" w:rsidR="006638A7" w:rsidRPr="001C5DBC" w:rsidRDefault="006638A7" w:rsidP="001C5DBC">
      <w:pPr>
        <w:pStyle w:val="Akapitzlist"/>
        <w:numPr>
          <w:ilvl w:val="0"/>
          <w:numId w:val="12"/>
        </w:numPr>
        <w:jc w:val="center"/>
        <w:rPr>
          <w:b/>
          <w:u w:val="single"/>
        </w:rPr>
      </w:pPr>
      <w:r w:rsidRPr="001C5DBC">
        <w:rPr>
          <w:b/>
          <w:u w:val="single"/>
        </w:rPr>
        <w:t xml:space="preserve">Wymagania </w:t>
      </w:r>
      <w:r w:rsidR="000655D9">
        <w:rPr>
          <w:b/>
          <w:u w:val="single"/>
        </w:rPr>
        <w:t>s</w:t>
      </w:r>
      <w:r w:rsidRPr="001C5DBC">
        <w:rPr>
          <w:b/>
          <w:u w:val="single"/>
        </w:rPr>
        <w:t>zczegółowe</w:t>
      </w:r>
    </w:p>
    <w:p w14:paraId="19819246" w14:textId="58885718" w:rsidR="004B34FE" w:rsidRDefault="004B34FE" w:rsidP="001C5DBC">
      <w:pPr>
        <w:pStyle w:val="Akapitzlist"/>
        <w:numPr>
          <w:ilvl w:val="0"/>
          <w:numId w:val="10"/>
        </w:numPr>
        <w:rPr>
          <w:bCs/>
        </w:rPr>
      </w:pPr>
      <w:r>
        <w:rPr>
          <w:bCs/>
        </w:rPr>
        <w:t>Szczegółowe wymagania wobe</w:t>
      </w:r>
      <w:r w:rsidR="00EC134B">
        <w:rPr>
          <w:bCs/>
        </w:rPr>
        <w:t>c</w:t>
      </w:r>
      <w:r>
        <w:rPr>
          <w:bCs/>
        </w:rPr>
        <w:t xml:space="preserve"> organizacji Wydarzenia:</w:t>
      </w:r>
    </w:p>
    <w:p w14:paraId="5B1E0868" w14:textId="0B6AC12D" w:rsidR="006638A7" w:rsidRPr="004A5BA6" w:rsidRDefault="006638A7" w:rsidP="004B34FE">
      <w:pPr>
        <w:pStyle w:val="Akapitzlist"/>
        <w:numPr>
          <w:ilvl w:val="1"/>
          <w:numId w:val="10"/>
        </w:numPr>
        <w:rPr>
          <w:bCs/>
        </w:rPr>
      </w:pPr>
      <w:r w:rsidRPr="004A5BA6">
        <w:rPr>
          <w:bCs/>
        </w:rPr>
        <w:t>Format i Czas Trwania:</w:t>
      </w:r>
    </w:p>
    <w:p w14:paraId="28505C4A" w14:textId="77777777" w:rsidR="001C5DBC" w:rsidRDefault="001C5DBC" w:rsidP="004B34FE">
      <w:pPr>
        <w:pStyle w:val="Akapitzlist"/>
        <w:numPr>
          <w:ilvl w:val="2"/>
          <w:numId w:val="10"/>
        </w:numPr>
        <w:rPr>
          <w:bCs/>
        </w:rPr>
      </w:pPr>
      <w:r w:rsidRPr="001C5DBC">
        <w:rPr>
          <w:bCs/>
        </w:rPr>
        <w:t xml:space="preserve">Wydarzenie ma charakter dwudniowej konferencji z elementami gry sztabowej i </w:t>
      </w:r>
      <w:proofErr w:type="spellStart"/>
      <w:r w:rsidRPr="001C5DBC">
        <w:rPr>
          <w:bCs/>
        </w:rPr>
        <w:t>hackathonu</w:t>
      </w:r>
      <w:proofErr w:type="spellEnd"/>
      <w:r w:rsidRPr="001C5DBC">
        <w:rPr>
          <w:bCs/>
        </w:rPr>
        <w:t>, realizowanej w formule stacjonarnej.</w:t>
      </w:r>
    </w:p>
    <w:p w14:paraId="3F55F955" w14:textId="6F54AB1D" w:rsidR="001C5DBC" w:rsidRDefault="001C5DBC" w:rsidP="004B34FE">
      <w:pPr>
        <w:pStyle w:val="Akapitzlist"/>
        <w:numPr>
          <w:ilvl w:val="2"/>
          <w:numId w:val="10"/>
        </w:numPr>
        <w:rPr>
          <w:bCs/>
        </w:rPr>
      </w:pPr>
      <w:r w:rsidRPr="001C5DBC">
        <w:rPr>
          <w:bCs/>
        </w:rPr>
        <w:t xml:space="preserve">Uczestnicy: eksperci z sektora ochrony zdrowia, przedstawiciele CSIRT, zespoły techniczne i decydenci </w:t>
      </w:r>
      <w:r>
        <w:rPr>
          <w:bCs/>
        </w:rPr>
        <w:t xml:space="preserve">oraz zaproszeni pracownicy Centrum e-Zdrowia </w:t>
      </w:r>
      <w:r w:rsidRPr="001C5DBC">
        <w:rPr>
          <w:bCs/>
        </w:rPr>
        <w:t>(</w:t>
      </w:r>
      <w:r w:rsidR="000655D9">
        <w:rPr>
          <w:bCs/>
        </w:rPr>
        <w:t xml:space="preserve">łącznie </w:t>
      </w:r>
      <w:r w:rsidRPr="001C5DBC">
        <w:rPr>
          <w:bCs/>
        </w:rPr>
        <w:t>ok. 150 osób).</w:t>
      </w:r>
    </w:p>
    <w:p w14:paraId="14ABF685" w14:textId="28DA7325" w:rsidR="008E3861" w:rsidRDefault="008E3861" w:rsidP="004B34FE">
      <w:pPr>
        <w:pStyle w:val="Akapitzlist"/>
        <w:numPr>
          <w:ilvl w:val="2"/>
          <w:numId w:val="10"/>
        </w:numPr>
        <w:rPr>
          <w:bCs/>
        </w:rPr>
      </w:pPr>
      <w:r>
        <w:rPr>
          <w:bCs/>
        </w:rPr>
        <w:t>Wydarzenie powinno odbyć się w 2 kwartale 2026 roku, jednak nie później niż 31.05.2026 r.</w:t>
      </w:r>
    </w:p>
    <w:p w14:paraId="120B820F" w14:textId="01C39343" w:rsidR="006638A7" w:rsidRPr="004A5BA6" w:rsidRDefault="00E16CD1" w:rsidP="004B34FE">
      <w:pPr>
        <w:pStyle w:val="Akapitzlist"/>
        <w:numPr>
          <w:ilvl w:val="1"/>
          <w:numId w:val="10"/>
        </w:numPr>
        <w:rPr>
          <w:bCs/>
        </w:rPr>
      </w:pPr>
      <w:r>
        <w:rPr>
          <w:bCs/>
        </w:rPr>
        <w:t>Harmonogram prac</w:t>
      </w:r>
      <w:r w:rsidR="006638A7" w:rsidRPr="004A5BA6">
        <w:rPr>
          <w:bCs/>
        </w:rPr>
        <w:t>:</w:t>
      </w:r>
    </w:p>
    <w:p w14:paraId="2B13949C" w14:textId="65044C30" w:rsidR="00E16CD1" w:rsidRPr="00E16CD1" w:rsidRDefault="00E16CD1" w:rsidP="004B34FE">
      <w:pPr>
        <w:pStyle w:val="Akapitzlist"/>
        <w:numPr>
          <w:ilvl w:val="2"/>
          <w:numId w:val="10"/>
        </w:numPr>
        <w:rPr>
          <w:bCs/>
        </w:rPr>
      </w:pPr>
      <w:r>
        <w:rPr>
          <w:bCs/>
        </w:rPr>
        <w:t xml:space="preserve">W ciągu </w:t>
      </w:r>
      <w:r w:rsidR="00EB13BA">
        <w:rPr>
          <w:bCs/>
        </w:rPr>
        <w:t>3 dni roboczych</w:t>
      </w:r>
      <w:r>
        <w:rPr>
          <w:bCs/>
        </w:rPr>
        <w:t xml:space="preserve"> od podpisania </w:t>
      </w:r>
      <w:r w:rsidR="00EB13BA">
        <w:rPr>
          <w:bCs/>
        </w:rPr>
        <w:t>U</w:t>
      </w:r>
      <w:r>
        <w:rPr>
          <w:bCs/>
        </w:rPr>
        <w:t xml:space="preserve">mowy Wykonawca ustali z Zamawiającym termin spotkania typu kick-off, podczas którego zostanie </w:t>
      </w:r>
      <w:r>
        <w:rPr>
          <w:bCs/>
        </w:rPr>
        <w:lastRenderedPageBreak/>
        <w:t xml:space="preserve">ustalony harmonogram </w:t>
      </w:r>
      <w:r w:rsidR="00EB13BA">
        <w:rPr>
          <w:bCs/>
        </w:rPr>
        <w:t>realizacji</w:t>
      </w:r>
      <w:r>
        <w:rPr>
          <w:bCs/>
        </w:rPr>
        <w:t xml:space="preserve"> Wydarzenia. Spotkanie to odbędzie się nie później niż w ciągu 10 dni roboczych od podpisania Umowy.</w:t>
      </w:r>
    </w:p>
    <w:p w14:paraId="33AF3000" w14:textId="5739933C" w:rsidR="00EB13BA" w:rsidRDefault="00E16CD1" w:rsidP="004B34FE">
      <w:pPr>
        <w:pStyle w:val="Akapitzlist"/>
        <w:numPr>
          <w:ilvl w:val="2"/>
          <w:numId w:val="10"/>
        </w:numPr>
        <w:rPr>
          <w:bCs/>
        </w:rPr>
      </w:pPr>
      <w:r w:rsidRPr="00E16CD1">
        <w:rPr>
          <w:bCs/>
        </w:rPr>
        <w:t xml:space="preserve">Szczegółowy program konferencji i </w:t>
      </w:r>
      <w:proofErr w:type="spellStart"/>
      <w:r w:rsidRPr="00E16CD1">
        <w:rPr>
          <w:bCs/>
        </w:rPr>
        <w:t>hackathonu</w:t>
      </w:r>
      <w:proofErr w:type="spellEnd"/>
      <w:r w:rsidRPr="00E16CD1">
        <w:rPr>
          <w:bCs/>
        </w:rPr>
        <w:t xml:space="preserve"> zostanie opracowany przez Wykonawcę w ścisłej współpracy z Zamawiającym, na podstawie przekazanego scenariusza merytorycznego</w:t>
      </w:r>
      <w:r w:rsidR="007D7A74">
        <w:rPr>
          <w:bCs/>
        </w:rPr>
        <w:t xml:space="preserve"> (Załącznik nr 1 do OPZ)</w:t>
      </w:r>
      <w:r w:rsidRPr="00E16CD1">
        <w:rPr>
          <w:bCs/>
        </w:rPr>
        <w:t xml:space="preserve">. </w:t>
      </w:r>
    </w:p>
    <w:p w14:paraId="127D899B" w14:textId="7A7DD62E" w:rsidR="00EB13BA" w:rsidRDefault="00EB13BA" w:rsidP="004B34FE">
      <w:pPr>
        <w:pStyle w:val="Akapitzlist"/>
        <w:numPr>
          <w:ilvl w:val="2"/>
          <w:numId w:val="10"/>
        </w:numPr>
        <w:rPr>
          <w:bCs/>
        </w:rPr>
      </w:pPr>
      <w:r>
        <w:rPr>
          <w:bCs/>
        </w:rPr>
        <w:t xml:space="preserve">W ciągu maksymalnie 7 dni roboczych od spotkania typu kick-off Wykonawca przedstawi Zleceniodawcy propozycję szczegółowego programu Wydarzenia. </w:t>
      </w:r>
    </w:p>
    <w:p w14:paraId="1F178870" w14:textId="270CADB4" w:rsidR="007D7A74" w:rsidRPr="007D7A74" w:rsidRDefault="007D7A74" w:rsidP="007D7A74">
      <w:pPr>
        <w:pStyle w:val="Akapitzlist"/>
        <w:numPr>
          <w:ilvl w:val="2"/>
          <w:numId w:val="10"/>
        </w:numPr>
        <w:rPr>
          <w:bCs/>
        </w:rPr>
      </w:pPr>
      <w:r w:rsidRPr="007D7A74">
        <w:rPr>
          <w:bCs/>
        </w:rPr>
        <w:t>Wykonawca realizuje projekt zgodnie z następującymi kamieniami milowymi</w:t>
      </w:r>
      <w:r>
        <w:rPr>
          <w:bCs/>
        </w:rPr>
        <w:t xml:space="preserve"> (T oznacza termin Wydarzenia)</w:t>
      </w:r>
      <w:r w:rsidRPr="007D7A74">
        <w:rPr>
          <w:bCs/>
        </w:rPr>
        <w:t>:</w:t>
      </w:r>
    </w:p>
    <w:p w14:paraId="193D8C76" w14:textId="35D0836D" w:rsidR="007D7A74" w:rsidRDefault="007D7A74" w:rsidP="007D7A74">
      <w:pPr>
        <w:pStyle w:val="Akapitzlist"/>
        <w:numPr>
          <w:ilvl w:val="3"/>
          <w:numId w:val="10"/>
        </w:numPr>
        <w:rPr>
          <w:bCs/>
        </w:rPr>
      </w:pPr>
      <w:r w:rsidRPr="007D7A74">
        <w:rPr>
          <w:bCs/>
        </w:rPr>
        <w:t>T</w:t>
      </w:r>
      <w:r w:rsidRPr="007D7A74">
        <w:rPr>
          <w:rFonts w:ascii="Cambria Math" w:hAnsi="Cambria Math" w:cs="Cambria Math"/>
          <w:bCs/>
        </w:rPr>
        <w:t>‑</w:t>
      </w:r>
      <w:r w:rsidR="005F49C4">
        <w:rPr>
          <w:bCs/>
        </w:rPr>
        <w:t>4</w:t>
      </w:r>
      <w:r w:rsidRPr="007D7A74">
        <w:rPr>
          <w:bCs/>
        </w:rPr>
        <w:t xml:space="preserve"> tygodni: szczeg</w:t>
      </w:r>
      <w:r w:rsidRPr="007D7A74">
        <w:rPr>
          <w:rFonts w:ascii="Aptos" w:hAnsi="Aptos" w:cs="Aptos"/>
          <w:bCs/>
        </w:rPr>
        <w:t>ół</w:t>
      </w:r>
      <w:r w:rsidRPr="007D7A74">
        <w:rPr>
          <w:bCs/>
        </w:rPr>
        <w:t>owy program i lista prelegent</w:t>
      </w:r>
      <w:r w:rsidRPr="007D7A74">
        <w:rPr>
          <w:rFonts w:ascii="Aptos" w:hAnsi="Aptos" w:cs="Aptos"/>
          <w:bCs/>
        </w:rPr>
        <w:t>ó</w:t>
      </w:r>
      <w:r w:rsidRPr="007D7A74">
        <w:rPr>
          <w:bCs/>
        </w:rPr>
        <w:t>w</w:t>
      </w:r>
      <w:r>
        <w:rPr>
          <w:bCs/>
        </w:rPr>
        <w:t xml:space="preserve"> przekazana Zleceniodawcy do akceptacji</w:t>
      </w:r>
      <w:r w:rsidRPr="007D7A74">
        <w:rPr>
          <w:bCs/>
        </w:rPr>
        <w:t>,</w:t>
      </w:r>
    </w:p>
    <w:p w14:paraId="69425904" w14:textId="360040CE" w:rsidR="007D7A74" w:rsidRPr="007D7A74" w:rsidRDefault="007D7A74" w:rsidP="007D7A74">
      <w:pPr>
        <w:pStyle w:val="Akapitzlist"/>
        <w:numPr>
          <w:ilvl w:val="3"/>
          <w:numId w:val="10"/>
        </w:numPr>
        <w:rPr>
          <w:bCs/>
        </w:rPr>
      </w:pPr>
      <w:r w:rsidRPr="007D7A74">
        <w:rPr>
          <w:bCs/>
        </w:rPr>
        <w:t>T</w:t>
      </w:r>
      <w:r w:rsidRPr="007D7A74">
        <w:rPr>
          <w:rFonts w:ascii="Cambria Math" w:hAnsi="Cambria Math" w:cs="Cambria Math"/>
          <w:bCs/>
        </w:rPr>
        <w:t>‑</w:t>
      </w:r>
      <w:r w:rsidR="005F49C4">
        <w:rPr>
          <w:bCs/>
        </w:rPr>
        <w:t>3</w:t>
      </w:r>
      <w:r w:rsidRPr="007D7A74">
        <w:rPr>
          <w:bCs/>
        </w:rPr>
        <w:t xml:space="preserve"> tygodnie: pierwsza wersja </w:t>
      </w:r>
      <w:r w:rsidRPr="007D7A74">
        <w:rPr>
          <w:rFonts w:ascii="Aptos" w:hAnsi="Aptos" w:cs="Aptos"/>
          <w:bCs/>
        </w:rPr>
        <w:t>ś</w:t>
      </w:r>
      <w:r w:rsidRPr="007D7A74">
        <w:rPr>
          <w:bCs/>
        </w:rPr>
        <w:t>rodowiska lab i pakiet materia</w:t>
      </w:r>
      <w:r w:rsidRPr="007D7A74">
        <w:rPr>
          <w:rFonts w:ascii="Aptos" w:hAnsi="Aptos" w:cs="Aptos"/>
          <w:bCs/>
        </w:rPr>
        <w:t>łó</w:t>
      </w:r>
      <w:r w:rsidRPr="007D7A74">
        <w:rPr>
          <w:bCs/>
        </w:rPr>
        <w:t>w,</w:t>
      </w:r>
    </w:p>
    <w:p w14:paraId="315DD99A" w14:textId="77777777" w:rsidR="007D7A74" w:rsidRPr="007D7A74" w:rsidRDefault="007D7A74" w:rsidP="007D7A74">
      <w:pPr>
        <w:pStyle w:val="Akapitzlist"/>
        <w:numPr>
          <w:ilvl w:val="3"/>
          <w:numId w:val="10"/>
        </w:numPr>
        <w:rPr>
          <w:bCs/>
        </w:rPr>
      </w:pPr>
      <w:r w:rsidRPr="007D7A74">
        <w:rPr>
          <w:bCs/>
        </w:rPr>
        <w:t>T</w:t>
      </w:r>
      <w:r w:rsidRPr="007D7A74">
        <w:rPr>
          <w:rFonts w:ascii="Cambria Math" w:hAnsi="Cambria Math" w:cs="Cambria Math"/>
          <w:bCs/>
        </w:rPr>
        <w:t>‑</w:t>
      </w:r>
      <w:r w:rsidRPr="007D7A74">
        <w:rPr>
          <w:bCs/>
        </w:rPr>
        <w:t>2 tygodnie: test generalny lab oraz przekazanie pe</w:t>
      </w:r>
      <w:r w:rsidRPr="007D7A74">
        <w:rPr>
          <w:rFonts w:ascii="Aptos" w:hAnsi="Aptos" w:cs="Aptos"/>
          <w:bCs/>
        </w:rPr>
        <w:t>ł</w:t>
      </w:r>
      <w:r w:rsidRPr="007D7A74">
        <w:rPr>
          <w:bCs/>
        </w:rPr>
        <w:t>nego zestawu materia</w:t>
      </w:r>
      <w:r w:rsidRPr="007D7A74">
        <w:rPr>
          <w:rFonts w:ascii="Aptos" w:hAnsi="Aptos" w:cs="Aptos"/>
          <w:bCs/>
        </w:rPr>
        <w:t>łó</w:t>
      </w:r>
      <w:r w:rsidRPr="007D7A74">
        <w:rPr>
          <w:bCs/>
        </w:rPr>
        <w:t>w,</w:t>
      </w:r>
    </w:p>
    <w:p w14:paraId="0DD45F5A" w14:textId="56D2369E" w:rsidR="007D7A74" w:rsidRDefault="007D7A74" w:rsidP="007D7A74">
      <w:pPr>
        <w:pStyle w:val="Akapitzlist"/>
        <w:numPr>
          <w:ilvl w:val="3"/>
          <w:numId w:val="10"/>
        </w:numPr>
        <w:rPr>
          <w:bCs/>
        </w:rPr>
      </w:pPr>
      <w:r w:rsidRPr="007D7A74">
        <w:rPr>
          <w:bCs/>
        </w:rPr>
        <w:t>T</w:t>
      </w:r>
      <w:r w:rsidRPr="007D7A74">
        <w:rPr>
          <w:rFonts w:ascii="Cambria Math" w:hAnsi="Cambria Math" w:cs="Cambria Math"/>
          <w:bCs/>
        </w:rPr>
        <w:t>‑</w:t>
      </w:r>
      <w:r w:rsidRPr="007D7A74">
        <w:rPr>
          <w:bCs/>
        </w:rPr>
        <w:t>1 tydzie</w:t>
      </w:r>
      <w:r w:rsidRPr="007D7A74">
        <w:rPr>
          <w:rFonts w:ascii="Aptos" w:hAnsi="Aptos" w:cs="Aptos"/>
          <w:bCs/>
        </w:rPr>
        <w:t>ń</w:t>
      </w:r>
      <w:r w:rsidRPr="007D7A74">
        <w:rPr>
          <w:bCs/>
        </w:rPr>
        <w:t>: finalizacja logistyki i dokument</w:t>
      </w:r>
      <w:r w:rsidRPr="007D7A74">
        <w:rPr>
          <w:rFonts w:ascii="Aptos" w:hAnsi="Aptos" w:cs="Aptos"/>
          <w:bCs/>
        </w:rPr>
        <w:t>ó</w:t>
      </w:r>
      <w:r w:rsidRPr="007D7A74">
        <w:rPr>
          <w:bCs/>
        </w:rPr>
        <w:t>w.</w:t>
      </w:r>
    </w:p>
    <w:p w14:paraId="0C54CF8F" w14:textId="3DC500B5" w:rsidR="007D7A74" w:rsidRDefault="007D7A74" w:rsidP="007D7A74">
      <w:pPr>
        <w:pStyle w:val="Akapitzlist"/>
        <w:numPr>
          <w:ilvl w:val="3"/>
          <w:numId w:val="10"/>
        </w:numPr>
        <w:rPr>
          <w:bCs/>
        </w:rPr>
      </w:pPr>
      <w:r>
        <w:rPr>
          <w:bCs/>
        </w:rPr>
        <w:t xml:space="preserve">T-1 dzień: </w:t>
      </w:r>
      <w:r w:rsidR="0022355A">
        <w:rPr>
          <w:bCs/>
        </w:rPr>
        <w:t>wizja lokalna miejsca docelowego, przygotowanie Wydarzenia, uzyskanie akceptacji przygotowania</w:t>
      </w:r>
    </w:p>
    <w:p w14:paraId="5E98AC26" w14:textId="5154CD24" w:rsidR="00E16CD1" w:rsidRPr="00E16CD1" w:rsidRDefault="00EB13BA" w:rsidP="004B34FE">
      <w:pPr>
        <w:pStyle w:val="Akapitzlist"/>
        <w:numPr>
          <w:ilvl w:val="2"/>
          <w:numId w:val="10"/>
        </w:numPr>
        <w:rPr>
          <w:bCs/>
        </w:rPr>
      </w:pPr>
      <w:r>
        <w:rPr>
          <w:bCs/>
        </w:rPr>
        <w:t>Szczegółowy p</w:t>
      </w:r>
      <w:r w:rsidR="00E16CD1" w:rsidRPr="00E16CD1">
        <w:rPr>
          <w:bCs/>
        </w:rPr>
        <w:t>rogram będzie obejmował:</w:t>
      </w:r>
    </w:p>
    <w:p w14:paraId="22111D13" w14:textId="2A5A6FBB" w:rsidR="00E16CD1" w:rsidRPr="00E16CD1" w:rsidRDefault="00CF3AB2" w:rsidP="004B34FE">
      <w:pPr>
        <w:pStyle w:val="Akapitzlist"/>
        <w:numPr>
          <w:ilvl w:val="3"/>
          <w:numId w:val="10"/>
        </w:numPr>
        <w:rPr>
          <w:bCs/>
        </w:rPr>
      </w:pPr>
      <w:r>
        <w:rPr>
          <w:bCs/>
        </w:rPr>
        <w:t xml:space="preserve">Zaakceptowany przez Zamawiającego </w:t>
      </w:r>
      <w:r w:rsidR="00E16CD1" w:rsidRPr="00E16CD1">
        <w:rPr>
          <w:bCs/>
        </w:rPr>
        <w:t xml:space="preserve">harmonogram </w:t>
      </w:r>
      <w:r w:rsidR="00E16CD1">
        <w:rPr>
          <w:bCs/>
        </w:rPr>
        <w:t>minutowy</w:t>
      </w:r>
      <w:r w:rsidR="00E16CD1" w:rsidRPr="00E16CD1">
        <w:rPr>
          <w:bCs/>
        </w:rPr>
        <w:t xml:space="preserve"> w podziale na ścieżki (techniczna, decydenci, wspólna),</w:t>
      </w:r>
    </w:p>
    <w:p w14:paraId="059531A1" w14:textId="77777777" w:rsidR="00E16CD1" w:rsidRPr="00E16CD1" w:rsidRDefault="00E16CD1" w:rsidP="004B34FE">
      <w:pPr>
        <w:pStyle w:val="Akapitzlist"/>
        <w:numPr>
          <w:ilvl w:val="3"/>
          <w:numId w:val="10"/>
        </w:numPr>
        <w:rPr>
          <w:bCs/>
        </w:rPr>
      </w:pPr>
      <w:r w:rsidRPr="00E16CD1">
        <w:rPr>
          <w:bCs/>
        </w:rPr>
        <w:t xml:space="preserve">układ przestrzeni (sale, strefy warsztatowe, strefa </w:t>
      </w:r>
      <w:proofErr w:type="spellStart"/>
      <w:r w:rsidRPr="00E16CD1">
        <w:rPr>
          <w:bCs/>
        </w:rPr>
        <w:t>hackathonu</w:t>
      </w:r>
      <w:proofErr w:type="spellEnd"/>
      <w:r w:rsidRPr="00E16CD1">
        <w:rPr>
          <w:bCs/>
        </w:rPr>
        <w:t>),</w:t>
      </w:r>
    </w:p>
    <w:p w14:paraId="479DAB27" w14:textId="77777777" w:rsidR="00E16CD1" w:rsidRPr="00E16CD1" w:rsidRDefault="00E16CD1" w:rsidP="004B34FE">
      <w:pPr>
        <w:pStyle w:val="Akapitzlist"/>
        <w:numPr>
          <w:ilvl w:val="3"/>
          <w:numId w:val="10"/>
        </w:numPr>
        <w:rPr>
          <w:bCs/>
        </w:rPr>
      </w:pPr>
      <w:r w:rsidRPr="00E16CD1">
        <w:rPr>
          <w:bCs/>
        </w:rPr>
        <w:t>listę prelegentów i ekspertów wraz z tematami wystąpień,</w:t>
      </w:r>
    </w:p>
    <w:p w14:paraId="06BBE3D1" w14:textId="77777777" w:rsidR="00E16CD1" w:rsidRPr="00E16CD1" w:rsidRDefault="00E16CD1" w:rsidP="004B34FE">
      <w:pPr>
        <w:pStyle w:val="Akapitzlist"/>
        <w:numPr>
          <w:ilvl w:val="3"/>
          <w:numId w:val="10"/>
        </w:numPr>
        <w:rPr>
          <w:bCs/>
        </w:rPr>
      </w:pPr>
      <w:r w:rsidRPr="00E16CD1">
        <w:rPr>
          <w:bCs/>
        </w:rPr>
        <w:t>szczegóły dotyczące sesji interaktywnych, gry sztabowej i konkurencji CTF,</w:t>
      </w:r>
    </w:p>
    <w:p w14:paraId="711F8AEF" w14:textId="77777777" w:rsidR="00E16CD1" w:rsidRPr="00E16CD1" w:rsidRDefault="00E16CD1" w:rsidP="004B34FE">
      <w:pPr>
        <w:pStyle w:val="Akapitzlist"/>
        <w:numPr>
          <w:ilvl w:val="3"/>
          <w:numId w:val="10"/>
        </w:numPr>
        <w:rPr>
          <w:bCs/>
        </w:rPr>
      </w:pPr>
      <w:r w:rsidRPr="00E16CD1">
        <w:rPr>
          <w:bCs/>
        </w:rPr>
        <w:t xml:space="preserve">plan logistyczny (rejestracja, catering, </w:t>
      </w:r>
      <w:proofErr w:type="spellStart"/>
      <w:r w:rsidRPr="00E16CD1">
        <w:rPr>
          <w:bCs/>
        </w:rPr>
        <w:t>branding</w:t>
      </w:r>
      <w:proofErr w:type="spellEnd"/>
      <w:r w:rsidRPr="00E16CD1">
        <w:rPr>
          <w:bCs/>
        </w:rPr>
        <w:t>, obsługa AV).</w:t>
      </w:r>
    </w:p>
    <w:p w14:paraId="148252AD" w14:textId="77777777" w:rsidR="00E16CD1" w:rsidRDefault="00E16CD1" w:rsidP="004B34FE">
      <w:pPr>
        <w:pStyle w:val="Akapitzlist"/>
        <w:numPr>
          <w:ilvl w:val="2"/>
          <w:numId w:val="10"/>
        </w:numPr>
        <w:rPr>
          <w:bCs/>
        </w:rPr>
      </w:pPr>
      <w:r w:rsidRPr="00E16CD1">
        <w:rPr>
          <w:bCs/>
        </w:rPr>
        <w:t xml:space="preserve">Program zostanie zatwierdzony przez Zamawiającego przed realizacją </w:t>
      </w:r>
      <w:r>
        <w:rPr>
          <w:bCs/>
        </w:rPr>
        <w:t>W</w:t>
      </w:r>
      <w:r w:rsidRPr="00E16CD1">
        <w:rPr>
          <w:bCs/>
        </w:rPr>
        <w:t>ydarzenia.</w:t>
      </w:r>
      <w:r>
        <w:rPr>
          <w:bCs/>
        </w:rPr>
        <w:t xml:space="preserve"> </w:t>
      </w:r>
    </w:p>
    <w:p w14:paraId="224385CF" w14:textId="13712421" w:rsidR="00EB13BA" w:rsidRDefault="00EB13BA" w:rsidP="004B34FE">
      <w:pPr>
        <w:pStyle w:val="Akapitzlist"/>
        <w:numPr>
          <w:ilvl w:val="2"/>
          <w:numId w:val="10"/>
        </w:numPr>
        <w:rPr>
          <w:bCs/>
        </w:rPr>
      </w:pPr>
      <w:r>
        <w:rPr>
          <w:bCs/>
        </w:rPr>
        <w:t>Zleceniodawca zastrzega sobie prawo do wszelkich zmian w programie Wydarzenia.</w:t>
      </w:r>
    </w:p>
    <w:p w14:paraId="1B105C13" w14:textId="55EB2335" w:rsidR="0022355A" w:rsidRPr="0022355A" w:rsidRDefault="0022355A" w:rsidP="0022355A">
      <w:pPr>
        <w:pStyle w:val="Akapitzlist"/>
        <w:numPr>
          <w:ilvl w:val="1"/>
          <w:numId w:val="10"/>
        </w:numPr>
        <w:rPr>
          <w:bCs/>
        </w:rPr>
      </w:pPr>
      <w:r w:rsidRPr="0022355A">
        <w:rPr>
          <w:bCs/>
        </w:rPr>
        <w:t>Procedura akceptacji materiałów</w:t>
      </w:r>
    </w:p>
    <w:p w14:paraId="5DA90650" w14:textId="3E103CA1" w:rsidR="0022355A" w:rsidRPr="0022355A" w:rsidRDefault="0022355A" w:rsidP="0022355A">
      <w:pPr>
        <w:pStyle w:val="Akapitzlist"/>
        <w:numPr>
          <w:ilvl w:val="2"/>
          <w:numId w:val="10"/>
        </w:numPr>
        <w:rPr>
          <w:bCs/>
        </w:rPr>
      </w:pPr>
      <w:r w:rsidRPr="0022355A">
        <w:rPr>
          <w:bCs/>
        </w:rPr>
        <w:t xml:space="preserve">Zamawiający, w terminie do 5 dni roboczych od otrzymania </w:t>
      </w:r>
      <w:r>
        <w:rPr>
          <w:bCs/>
        </w:rPr>
        <w:t xml:space="preserve">wszelkich </w:t>
      </w:r>
      <w:r w:rsidRPr="0022355A">
        <w:rPr>
          <w:bCs/>
        </w:rPr>
        <w:t>materiałów</w:t>
      </w:r>
      <w:r>
        <w:rPr>
          <w:bCs/>
        </w:rPr>
        <w:t>/planów</w:t>
      </w:r>
      <w:r w:rsidRPr="0022355A">
        <w:rPr>
          <w:bCs/>
        </w:rPr>
        <w:t>, dokona ich akceptacji albo przekaże Wykonawcy uwagi oraz wskazanie elementów wymagających zmiany lub uzupełnienia.</w:t>
      </w:r>
    </w:p>
    <w:p w14:paraId="38641ADB" w14:textId="36717F25" w:rsidR="0022355A" w:rsidRPr="0022355A" w:rsidRDefault="0022355A" w:rsidP="0022355A">
      <w:pPr>
        <w:pStyle w:val="Akapitzlist"/>
        <w:numPr>
          <w:ilvl w:val="2"/>
          <w:numId w:val="10"/>
        </w:numPr>
        <w:rPr>
          <w:bCs/>
        </w:rPr>
      </w:pPr>
      <w:r w:rsidRPr="0022355A">
        <w:rPr>
          <w:bCs/>
        </w:rPr>
        <w:lastRenderedPageBreak/>
        <w:t>W przypadku nieakceptacji materiałów lub akceptacji warunkowej, Wykonawca w terminie do 3 dni roboczych przedstawi Zamawiającemu poprawioną wersję materiałów, uwzględniającą wszystkie zgłoszone uwagi.</w:t>
      </w:r>
    </w:p>
    <w:p w14:paraId="592F23AC" w14:textId="0FF2CFEC" w:rsidR="0022355A" w:rsidRDefault="0022355A" w:rsidP="0022355A">
      <w:pPr>
        <w:pStyle w:val="Akapitzlist"/>
        <w:numPr>
          <w:ilvl w:val="2"/>
          <w:numId w:val="10"/>
        </w:numPr>
        <w:rPr>
          <w:bCs/>
        </w:rPr>
      </w:pPr>
      <w:r w:rsidRPr="0022355A">
        <w:rPr>
          <w:bCs/>
        </w:rPr>
        <w:t>Wszystkie materiały, dokumenty, zmiany, korekty i aktualizacje podlegają obowiązkowej akceptacji Zamawiającego przed ich wdrożeniem lub wykorzystaniem w trakcie realizacji Wydarzenia. Brak akceptacji oznacza brak możliwości ich użycia.</w:t>
      </w:r>
    </w:p>
    <w:p w14:paraId="30015078" w14:textId="66AA6ED1" w:rsidR="006638A7" w:rsidRPr="004A5BA6" w:rsidRDefault="006638A7" w:rsidP="004B34FE">
      <w:pPr>
        <w:pStyle w:val="Akapitzlist"/>
        <w:numPr>
          <w:ilvl w:val="1"/>
          <w:numId w:val="10"/>
        </w:numPr>
        <w:rPr>
          <w:bCs/>
        </w:rPr>
      </w:pPr>
      <w:r w:rsidRPr="004A5BA6">
        <w:rPr>
          <w:bCs/>
        </w:rPr>
        <w:t>Standardy i Jakość:</w:t>
      </w:r>
    </w:p>
    <w:p w14:paraId="3D78D9BF" w14:textId="77777777" w:rsidR="006638A7" w:rsidRPr="004A5BA6" w:rsidRDefault="006638A7" w:rsidP="004B34FE">
      <w:pPr>
        <w:pStyle w:val="Akapitzlist"/>
        <w:numPr>
          <w:ilvl w:val="2"/>
          <w:numId w:val="10"/>
        </w:numPr>
        <w:rPr>
          <w:bCs/>
        </w:rPr>
      </w:pPr>
      <w:r w:rsidRPr="004A5BA6">
        <w:rPr>
          <w:bCs/>
        </w:rPr>
        <w:t>Wszelkie działania muszą być realizowane z najwyższą starannością, dbałością o detale i profesjonalizmem, zapewniającym pozytywne doświadczenia dla wszystkich uczestników wydarzenia.</w:t>
      </w:r>
    </w:p>
    <w:p w14:paraId="6046392B" w14:textId="77777777" w:rsidR="006638A7" w:rsidRDefault="006638A7" w:rsidP="004B34FE">
      <w:pPr>
        <w:pStyle w:val="Akapitzlist"/>
        <w:numPr>
          <w:ilvl w:val="2"/>
          <w:numId w:val="10"/>
        </w:numPr>
        <w:rPr>
          <w:bCs/>
        </w:rPr>
      </w:pPr>
      <w:r w:rsidRPr="004A5BA6">
        <w:rPr>
          <w:bCs/>
        </w:rPr>
        <w:t>Wykonawca zobowiązany jest zapewnić zgodność wszystkich realizowanych działań z obowiązującymi przepisami prawa, w szczególności w zakresie ochrony danych osobowych (RODO).</w:t>
      </w:r>
    </w:p>
    <w:p w14:paraId="06FF70D3" w14:textId="3C28797B" w:rsidR="00B21289" w:rsidRPr="00B21289" w:rsidRDefault="00B21289" w:rsidP="00B21289">
      <w:pPr>
        <w:pStyle w:val="Akapitzlist"/>
        <w:numPr>
          <w:ilvl w:val="1"/>
          <w:numId w:val="10"/>
        </w:numPr>
        <w:rPr>
          <w:bCs/>
        </w:rPr>
      </w:pPr>
      <w:r w:rsidRPr="00B21289">
        <w:rPr>
          <w:bCs/>
        </w:rPr>
        <w:t>Wymagania techniczne – środowisko LAB</w:t>
      </w:r>
    </w:p>
    <w:p w14:paraId="7BC5A868" w14:textId="7E9F28CD" w:rsidR="00B21289" w:rsidRPr="00B21289" w:rsidRDefault="00B21289" w:rsidP="00B21289">
      <w:pPr>
        <w:pStyle w:val="Akapitzlist"/>
        <w:numPr>
          <w:ilvl w:val="2"/>
          <w:numId w:val="10"/>
        </w:numPr>
        <w:rPr>
          <w:bCs/>
        </w:rPr>
      </w:pPr>
      <w:r w:rsidRPr="00B21289">
        <w:rPr>
          <w:bCs/>
        </w:rPr>
        <w:t xml:space="preserve">Wykonawca zapewni środowisko </w:t>
      </w:r>
      <w:proofErr w:type="spellStart"/>
      <w:r w:rsidRPr="00B21289">
        <w:rPr>
          <w:bCs/>
        </w:rPr>
        <w:t>cyber</w:t>
      </w:r>
      <w:proofErr w:type="spellEnd"/>
      <w:r w:rsidRPr="00B21289">
        <w:rPr>
          <w:rFonts w:ascii="Cambria Math" w:hAnsi="Cambria Math" w:cs="Cambria Math"/>
          <w:bCs/>
        </w:rPr>
        <w:t>‑</w:t>
      </w:r>
      <w:r w:rsidRPr="00B21289">
        <w:rPr>
          <w:bCs/>
        </w:rPr>
        <w:t>lab</w:t>
      </w:r>
    </w:p>
    <w:p w14:paraId="22D521C9" w14:textId="48980544" w:rsidR="00B21289" w:rsidRPr="00B21289" w:rsidRDefault="00B21289" w:rsidP="00B21289">
      <w:pPr>
        <w:pStyle w:val="Akapitzlist"/>
        <w:numPr>
          <w:ilvl w:val="2"/>
          <w:numId w:val="10"/>
        </w:numPr>
        <w:rPr>
          <w:bCs/>
        </w:rPr>
      </w:pPr>
      <w:r w:rsidRPr="00B21289">
        <w:rPr>
          <w:bCs/>
        </w:rPr>
        <w:t>Środowisko lab musi obejmować co najmniej:</w:t>
      </w:r>
    </w:p>
    <w:p w14:paraId="657DE3CD" w14:textId="1BDEC394" w:rsidR="00B21289" w:rsidRPr="00B21289" w:rsidRDefault="00B21289" w:rsidP="00B21289">
      <w:pPr>
        <w:pStyle w:val="Akapitzlist"/>
        <w:numPr>
          <w:ilvl w:val="3"/>
          <w:numId w:val="10"/>
        </w:numPr>
        <w:rPr>
          <w:bCs/>
        </w:rPr>
      </w:pPr>
      <w:r w:rsidRPr="00B21289">
        <w:rPr>
          <w:bCs/>
        </w:rPr>
        <w:t>obrazy VM: kontroler domeny Active Directory, stacje Windows</w:t>
      </w:r>
      <w:r>
        <w:rPr>
          <w:bCs/>
        </w:rPr>
        <w:t xml:space="preserve"> w ilości dostosowanej do</w:t>
      </w:r>
      <w:r w:rsidR="00924EE0">
        <w:rPr>
          <w:bCs/>
        </w:rPr>
        <w:t xml:space="preserve"> </w:t>
      </w:r>
      <w:r>
        <w:rPr>
          <w:bCs/>
        </w:rPr>
        <w:t>ilości uczestników</w:t>
      </w:r>
      <w:r w:rsidRPr="00B21289">
        <w:rPr>
          <w:bCs/>
        </w:rPr>
        <w:t>, serwer pocztowy, serwer plików,</w:t>
      </w:r>
    </w:p>
    <w:p w14:paraId="299909C3" w14:textId="77777777" w:rsidR="00B21289" w:rsidRPr="00B21289" w:rsidRDefault="00B21289" w:rsidP="00B21289">
      <w:pPr>
        <w:pStyle w:val="Akapitzlist"/>
        <w:numPr>
          <w:ilvl w:val="3"/>
          <w:numId w:val="10"/>
        </w:numPr>
        <w:rPr>
          <w:bCs/>
        </w:rPr>
      </w:pPr>
      <w:r w:rsidRPr="00B21289">
        <w:rPr>
          <w:bCs/>
        </w:rPr>
        <w:t xml:space="preserve">narzędzia analityczne: </w:t>
      </w:r>
      <w:proofErr w:type="spellStart"/>
      <w:r w:rsidRPr="00B21289">
        <w:rPr>
          <w:bCs/>
        </w:rPr>
        <w:t>Wireshark</w:t>
      </w:r>
      <w:proofErr w:type="spellEnd"/>
      <w:r w:rsidRPr="00B21289">
        <w:rPr>
          <w:bCs/>
        </w:rPr>
        <w:t xml:space="preserve">, </w:t>
      </w:r>
      <w:proofErr w:type="spellStart"/>
      <w:r w:rsidRPr="00B21289">
        <w:rPr>
          <w:bCs/>
        </w:rPr>
        <w:t>Sysmon</w:t>
      </w:r>
      <w:proofErr w:type="spellEnd"/>
      <w:r w:rsidRPr="00B21289">
        <w:rPr>
          <w:bCs/>
        </w:rPr>
        <w:t xml:space="preserve"> + Sigma, </w:t>
      </w:r>
      <w:proofErr w:type="spellStart"/>
      <w:r w:rsidRPr="00B21289">
        <w:rPr>
          <w:bCs/>
        </w:rPr>
        <w:t>sandbox</w:t>
      </w:r>
      <w:proofErr w:type="spellEnd"/>
      <w:r w:rsidRPr="00B21289">
        <w:rPr>
          <w:bCs/>
        </w:rPr>
        <w:t>, EDR (wersja laboratoryjna),</w:t>
      </w:r>
    </w:p>
    <w:p w14:paraId="22CC0519" w14:textId="355924CE" w:rsidR="00B21289" w:rsidRPr="00B21289" w:rsidRDefault="00B21289" w:rsidP="00B21289">
      <w:pPr>
        <w:pStyle w:val="Akapitzlist"/>
        <w:numPr>
          <w:ilvl w:val="3"/>
          <w:numId w:val="10"/>
        </w:numPr>
        <w:rPr>
          <w:bCs/>
        </w:rPr>
      </w:pPr>
      <w:r w:rsidRPr="00B21289">
        <w:rPr>
          <w:bCs/>
        </w:rPr>
        <w:t>dzienniki zdarzeń umożliwiające korelację w czasie.</w:t>
      </w:r>
    </w:p>
    <w:p w14:paraId="3E5C85E0" w14:textId="2C38F86B" w:rsidR="00B21289" w:rsidRPr="00B21289" w:rsidRDefault="00B21289" w:rsidP="00B21289">
      <w:pPr>
        <w:pStyle w:val="Akapitzlist"/>
        <w:numPr>
          <w:ilvl w:val="2"/>
          <w:numId w:val="10"/>
        </w:numPr>
        <w:rPr>
          <w:bCs/>
        </w:rPr>
      </w:pPr>
      <w:r w:rsidRPr="00B21289">
        <w:rPr>
          <w:bCs/>
        </w:rPr>
        <w:t>Wykonawca zapewni pakiet logów i materiałów offline na wypadek awarii środowiska.</w:t>
      </w:r>
    </w:p>
    <w:p w14:paraId="1E02CFB0" w14:textId="203BECC9" w:rsidR="00B21289" w:rsidRPr="00B21289" w:rsidRDefault="00B21289" w:rsidP="00B21289">
      <w:pPr>
        <w:pStyle w:val="Akapitzlist"/>
        <w:numPr>
          <w:ilvl w:val="2"/>
          <w:numId w:val="10"/>
        </w:numPr>
        <w:rPr>
          <w:bCs/>
        </w:rPr>
      </w:pPr>
      <w:r w:rsidRPr="00B21289">
        <w:rPr>
          <w:bCs/>
        </w:rPr>
        <w:t>Wykonawca przeprowadzi test środowiska 7 dni przed wydarzeniem i przeka</w:t>
      </w:r>
      <w:r w:rsidRPr="00B21289">
        <w:rPr>
          <w:rFonts w:ascii="Aptos" w:hAnsi="Aptos" w:cs="Aptos"/>
          <w:bCs/>
        </w:rPr>
        <w:t>ż</w:t>
      </w:r>
      <w:r w:rsidRPr="00B21289">
        <w:rPr>
          <w:bCs/>
        </w:rPr>
        <w:t>e Zamawiaj</w:t>
      </w:r>
      <w:r w:rsidRPr="00B21289">
        <w:rPr>
          <w:rFonts w:ascii="Aptos" w:hAnsi="Aptos" w:cs="Aptos"/>
          <w:bCs/>
        </w:rPr>
        <w:t>ą</w:t>
      </w:r>
      <w:r w:rsidRPr="00B21289">
        <w:rPr>
          <w:bCs/>
        </w:rPr>
        <w:t>cemu protok</w:t>
      </w:r>
      <w:r w:rsidRPr="00B21289">
        <w:rPr>
          <w:rFonts w:ascii="Aptos" w:hAnsi="Aptos" w:cs="Aptos"/>
          <w:bCs/>
        </w:rPr>
        <w:t>ół</w:t>
      </w:r>
      <w:r w:rsidRPr="00B21289">
        <w:rPr>
          <w:bCs/>
        </w:rPr>
        <w:t xml:space="preserve"> z testu.</w:t>
      </w:r>
    </w:p>
    <w:p w14:paraId="6454AF0B" w14:textId="79D9B97D" w:rsidR="00B21289" w:rsidRDefault="00B21289" w:rsidP="00B21289">
      <w:pPr>
        <w:pStyle w:val="Akapitzlist"/>
        <w:numPr>
          <w:ilvl w:val="2"/>
          <w:numId w:val="10"/>
        </w:numPr>
        <w:rPr>
          <w:bCs/>
        </w:rPr>
      </w:pPr>
      <w:r w:rsidRPr="00B21289">
        <w:rPr>
          <w:bCs/>
        </w:rPr>
        <w:t>Zabrania się używania jakichkolwiek realnych danych osobowych w środowisku lab.</w:t>
      </w:r>
    </w:p>
    <w:p w14:paraId="6BDF7E91" w14:textId="1E13A7FC" w:rsidR="007D7A74" w:rsidRPr="007D7A74" w:rsidRDefault="007D7A74" w:rsidP="007D7A74">
      <w:pPr>
        <w:pStyle w:val="Akapitzlist"/>
        <w:numPr>
          <w:ilvl w:val="1"/>
          <w:numId w:val="10"/>
        </w:numPr>
        <w:rPr>
          <w:bCs/>
        </w:rPr>
      </w:pPr>
      <w:r w:rsidRPr="007D7A74">
        <w:rPr>
          <w:bCs/>
        </w:rPr>
        <w:t>Wymagania niefunkcjonalne</w:t>
      </w:r>
    </w:p>
    <w:p w14:paraId="274D69CE" w14:textId="0914C30A" w:rsidR="007D7A74" w:rsidRPr="007D7A74" w:rsidRDefault="007D7A74" w:rsidP="007D7A74">
      <w:pPr>
        <w:pStyle w:val="Akapitzlist"/>
        <w:numPr>
          <w:ilvl w:val="2"/>
          <w:numId w:val="10"/>
        </w:numPr>
        <w:rPr>
          <w:bCs/>
        </w:rPr>
      </w:pPr>
      <w:r w:rsidRPr="007D7A74">
        <w:rPr>
          <w:bCs/>
        </w:rPr>
        <w:t>Wykonawca zapewni zgodność wszystkich materiałów</w:t>
      </w:r>
      <w:r w:rsidR="000655D9">
        <w:rPr>
          <w:bCs/>
        </w:rPr>
        <w:t xml:space="preserve"> cyfrowych</w:t>
      </w:r>
      <w:r w:rsidRPr="007D7A74">
        <w:rPr>
          <w:bCs/>
        </w:rPr>
        <w:t xml:space="preserve"> z</w:t>
      </w:r>
      <w:r w:rsidR="000655D9">
        <w:rPr>
          <w:bCs/>
        </w:rPr>
        <w:t>e standardem</w:t>
      </w:r>
      <w:r w:rsidRPr="007D7A74">
        <w:rPr>
          <w:bCs/>
        </w:rPr>
        <w:t xml:space="preserve"> WCAG 2.1 AA.</w:t>
      </w:r>
    </w:p>
    <w:p w14:paraId="230B4273" w14:textId="4FE68D5C" w:rsidR="007D7A74" w:rsidRPr="004A5BA6" w:rsidRDefault="007D7A74" w:rsidP="007D7A74">
      <w:pPr>
        <w:pStyle w:val="Akapitzlist"/>
        <w:numPr>
          <w:ilvl w:val="2"/>
          <w:numId w:val="10"/>
        </w:numPr>
        <w:rPr>
          <w:bCs/>
        </w:rPr>
      </w:pPr>
      <w:r w:rsidRPr="007D7A74">
        <w:rPr>
          <w:bCs/>
        </w:rPr>
        <w:t>Wykonawca zapewni czas reakcji zespołu technicznego na incydenty podczas wydarzenia nie dłuższy niż 5 minut.</w:t>
      </w:r>
    </w:p>
    <w:p w14:paraId="287499C5" w14:textId="3A0A14D2" w:rsidR="004B34FE" w:rsidRPr="004B34FE" w:rsidRDefault="004B34FE" w:rsidP="004B34FE">
      <w:pPr>
        <w:pStyle w:val="Akapitzlist"/>
        <w:numPr>
          <w:ilvl w:val="0"/>
          <w:numId w:val="12"/>
        </w:numPr>
        <w:jc w:val="center"/>
        <w:rPr>
          <w:b/>
          <w:bCs/>
        </w:rPr>
      </w:pPr>
      <w:r w:rsidRPr="004B34FE">
        <w:rPr>
          <w:b/>
          <w:bCs/>
        </w:rPr>
        <w:t>Raportowanie i sprawozdawczość</w:t>
      </w:r>
    </w:p>
    <w:p w14:paraId="41F9B884" w14:textId="0EA8A73D" w:rsidR="004B34FE" w:rsidRDefault="004B34FE" w:rsidP="004B34FE">
      <w:pPr>
        <w:pStyle w:val="Akapitzlist"/>
        <w:numPr>
          <w:ilvl w:val="0"/>
          <w:numId w:val="13"/>
        </w:numPr>
      </w:pPr>
      <w:r>
        <w:lastRenderedPageBreak/>
        <w:t>Wykonawca zobowiązany jest</w:t>
      </w:r>
      <w:r w:rsidR="008E3861">
        <w:t xml:space="preserve"> w ciągu 5 dni roboczych od zakończenia Wydarzenia</w:t>
      </w:r>
      <w:r>
        <w:t xml:space="preserve"> do przygotowania i przekazania Zamawiającemu pełnej dokumentacji z realizacji wydarzenia, obejmującej:</w:t>
      </w:r>
    </w:p>
    <w:p w14:paraId="429936E0" w14:textId="77777777" w:rsidR="004B34FE" w:rsidRDefault="004B34FE" w:rsidP="004B34FE">
      <w:pPr>
        <w:pStyle w:val="Akapitzlist"/>
        <w:numPr>
          <w:ilvl w:val="1"/>
          <w:numId w:val="13"/>
        </w:numPr>
      </w:pPr>
      <w:r>
        <w:t xml:space="preserve">raport końcowy z przebiegu konferencji i </w:t>
      </w:r>
      <w:proofErr w:type="spellStart"/>
      <w:r>
        <w:t>hackathonu</w:t>
      </w:r>
      <w:proofErr w:type="spellEnd"/>
      <w:r>
        <w:t>, zawierający:</w:t>
      </w:r>
    </w:p>
    <w:p w14:paraId="34964169" w14:textId="77777777" w:rsidR="004B34FE" w:rsidRDefault="004B34FE" w:rsidP="004B34FE">
      <w:pPr>
        <w:pStyle w:val="Akapitzlist"/>
        <w:numPr>
          <w:ilvl w:val="2"/>
          <w:numId w:val="13"/>
        </w:numPr>
      </w:pPr>
      <w:r>
        <w:t>statystyki uczestnictwa (liczba uczestników, podział na ścieżki, frekwencja),</w:t>
      </w:r>
    </w:p>
    <w:p w14:paraId="03581817" w14:textId="77777777" w:rsidR="004B34FE" w:rsidRDefault="004B34FE" w:rsidP="004B34FE">
      <w:pPr>
        <w:pStyle w:val="Akapitzlist"/>
        <w:numPr>
          <w:ilvl w:val="2"/>
          <w:numId w:val="13"/>
        </w:numPr>
      </w:pPr>
      <w:r>
        <w:t>podsumowanie realizacji programu (harmonogram, sesje, warsztaty),</w:t>
      </w:r>
    </w:p>
    <w:p w14:paraId="65A0CDA5" w14:textId="77777777" w:rsidR="004B34FE" w:rsidRDefault="004B34FE" w:rsidP="004B34FE">
      <w:pPr>
        <w:pStyle w:val="Akapitzlist"/>
        <w:numPr>
          <w:ilvl w:val="2"/>
          <w:numId w:val="13"/>
        </w:numPr>
      </w:pPr>
      <w:r>
        <w:t xml:space="preserve">wyniki rywalizacji </w:t>
      </w:r>
      <w:proofErr w:type="spellStart"/>
      <w:r>
        <w:t>hackathonu</w:t>
      </w:r>
      <w:proofErr w:type="spellEnd"/>
      <w:r>
        <w:t>/CTF (zwycięzcy, punktacja),</w:t>
      </w:r>
    </w:p>
    <w:p w14:paraId="64FE21FC" w14:textId="4504433B" w:rsidR="004B34FE" w:rsidRDefault="004B34FE" w:rsidP="004B34FE">
      <w:pPr>
        <w:pStyle w:val="Akapitzlist"/>
        <w:numPr>
          <w:ilvl w:val="2"/>
          <w:numId w:val="13"/>
        </w:numPr>
      </w:pPr>
      <w:r>
        <w:t>wnioski i rekomendacje dotyczące przyszłych edycji.</w:t>
      </w:r>
    </w:p>
    <w:p w14:paraId="0E0656EF" w14:textId="7B9B67C8" w:rsidR="004B34FE" w:rsidRDefault="004B34FE" w:rsidP="004B34FE">
      <w:pPr>
        <w:pStyle w:val="Akapitzlist"/>
        <w:numPr>
          <w:ilvl w:val="2"/>
          <w:numId w:val="13"/>
        </w:numPr>
      </w:pPr>
      <w:r>
        <w:t>wyniki ankiet satysfakcji uczestników (analiza jakościowa i ilościowa),</w:t>
      </w:r>
    </w:p>
    <w:p w14:paraId="724925D9" w14:textId="77777777" w:rsidR="004B34FE" w:rsidRDefault="004B34FE" w:rsidP="004B34FE">
      <w:pPr>
        <w:pStyle w:val="Akapitzlist"/>
        <w:numPr>
          <w:ilvl w:val="2"/>
          <w:numId w:val="13"/>
        </w:numPr>
      </w:pPr>
      <w:r>
        <w:t>dokumentację fotograficzną i/lub wideo z wydarzenia,</w:t>
      </w:r>
    </w:p>
    <w:p w14:paraId="46EFA2E6" w14:textId="362A529E" w:rsidR="004B34FE" w:rsidRDefault="004B34FE" w:rsidP="00EC134B">
      <w:pPr>
        <w:pStyle w:val="Akapitzlist"/>
        <w:numPr>
          <w:ilvl w:val="2"/>
          <w:numId w:val="13"/>
        </w:numPr>
      </w:pPr>
      <w:r>
        <w:t>zestawienie materiałów edukacyjnych i prezentacji wykorzystanych podczas wydarzenia.</w:t>
      </w:r>
    </w:p>
    <w:p w14:paraId="4256321A" w14:textId="03262402" w:rsidR="00346DD3" w:rsidRDefault="00346DD3" w:rsidP="00346DD3">
      <w:pPr>
        <w:pStyle w:val="Akapitzlist"/>
        <w:numPr>
          <w:ilvl w:val="2"/>
          <w:numId w:val="13"/>
        </w:numPr>
      </w:pPr>
      <w:r>
        <w:t>Wykonawca dostarczy po wydarzeniu następujące dokumenty, które będą wynikiem przeprowadzonych warsztatów:</w:t>
      </w:r>
    </w:p>
    <w:p w14:paraId="7FCCD55A" w14:textId="77777777" w:rsidR="00346DD3" w:rsidRDefault="00346DD3" w:rsidP="00346DD3">
      <w:pPr>
        <w:pStyle w:val="Akapitzlist"/>
        <w:numPr>
          <w:ilvl w:val="3"/>
          <w:numId w:val="13"/>
        </w:numPr>
      </w:pPr>
      <w:proofErr w:type="spellStart"/>
      <w:r>
        <w:t>Incident</w:t>
      </w:r>
      <w:proofErr w:type="spellEnd"/>
      <w:r>
        <w:t xml:space="preserve"> </w:t>
      </w:r>
      <w:proofErr w:type="spellStart"/>
      <w:r>
        <w:t>Response</w:t>
      </w:r>
      <w:proofErr w:type="spellEnd"/>
      <w:r>
        <w:t xml:space="preserve"> </w:t>
      </w:r>
      <w:proofErr w:type="spellStart"/>
      <w:r>
        <w:t>Playbook</w:t>
      </w:r>
      <w:proofErr w:type="spellEnd"/>
      <w:r>
        <w:t xml:space="preserve"> (wersja 1.0),</w:t>
      </w:r>
    </w:p>
    <w:p w14:paraId="7021C997" w14:textId="77777777" w:rsidR="00346DD3" w:rsidRDefault="00346DD3" w:rsidP="00346DD3">
      <w:pPr>
        <w:pStyle w:val="Akapitzlist"/>
        <w:numPr>
          <w:ilvl w:val="3"/>
          <w:numId w:val="13"/>
        </w:numPr>
      </w:pPr>
      <w:r>
        <w:t>Polityka reagowania na incydenty,</w:t>
      </w:r>
    </w:p>
    <w:p w14:paraId="5B3F9546" w14:textId="77777777" w:rsidR="00346DD3" w:rsidRDefault="00346DD3" w:rsidP="00346DD3">
      <w:pPr>
        <w:pStyle w:val="Akapitzlist"/>
        <w:numPr>
          <w:ilvl w:val="3"/>
          <w:numId w:val="13"/>
        </w:numPr>
      </w:pPr>
      <w:r>
        <w:t>Plan komunikacji kryzysowej,</w:t>
      </w:r>
    </w:p>
    <w:p w14:paraId="314E7C2B" w14:textId="77777777" w:rsidR="00346DD3" w:rsidRDefault="00346DD3" w:rsidP="00346DD3">
      <w:pPr>
        <w:pStyle w:val="Akapitzlist"/>
        <w:numPr>
          <w:ilvl w:val="3"/>
          <w:numId w:val="13"/>
        </w:numPr>
      </w:pPr>
      <w:r>
        <w:t>Mapy decyzyjne wraz z opisem wariantów,</w:t>
      </w:r>
    </w:p>
    <w:p w14:paraId="6F940137" w14:textId="7AC74026" w:rsidR="00346DD3" w:rsidRDefault="00346DD3" w:rsidP="00346DD3">
      <w:pPr>
        <w:pStyle w:val="Akapitzlist"/>
        <w:numPr>
          <w:ilvl w:val="3"/>
          <w:numId w:val="13"/>
        </w:numPr>
      </w:pPr>
      <w:r>
        <w:t xml:space="preserve">Raport </w:t>
      </w:r>
      <w:proofErr w:type="spellStart"/>
      <w:r>
        <w:t>powydarzeniowy</w:t>
      </w:r>
      <w:proofErr w:type="spellEnd"/>
      <w:r>
        <w:t xml:space="preserve"> zawierający rekomendacje wdrożeniowe.</w:t>
      </w:r>
    </w:p>
    <w:p w14:paraId="382DF0B8" w14:textId="27CA4349" w:rsidR="00346DD3" w:rsidRDefault="00346DD3" w:rsidP="00346DD3">
      <w:pPr>
        <w:pStyle w:val="Akapitzlist"/>
        <w:numPr>
          <w:ilvl w:val="2"/>
          <w:numId w:val="13"/>
        </w:numPr>
      </w:pPr>
      <w:r>
        <w:t>Wszystkie materiały muszą zostać przekazane w formacie edytowalnym (.</w:t>
      </w:r>
      <w:proofErr w:type="spellStart"/>
      <w:r>
        <w:t>docx</w:t>
      </w:r>
      <w:proofErr w:type="spellEnd"/>
      <w:r>
        <w:t>/.</w:t>
      </w:r>
      <w:proofErr w:type="spellStart"/>
      <w:r>
        <w:t>xlsx</w:t>
      </w:r>
      <w:proofErr w:type="spellEnd"/>
      <w:r>
        <w:t>/.</w:t>
      </w:r>
      <w:proofErr w:type="spellStart"/>
      <w:r>
        <w:t>pptx</w:t>
      </w:r>
      <w:proofErr w:type="spellEnd"/>
      <w:r>
        <w:t>).</w:t>
      </w:r>
    </w:p>
    <w:p w14:paraId="30C15951" w14:textId="181425A6" w:rsidR="004B34FE" w:rsidRPr="004B34FE" w:rsidRDefault="004B34FE" w:rsidP="004B34FE">
      <w:pPr>
        <w:pStyle w:val="Akapitzlist"/>
        <w:numPr>
          <w:ilvl w:val="0"/>
          <w:numId w:val="12"/>
        </w:numPr>
        <w:jc w:val="center"/>
        <w:rPr>
          <w:b/>
          <w:bCs/>
        </w:rPr>
      </w:pPr>
      <w:r w:rsidRPr="004B34FE">
        <w:rPr>
          <w:b/>
          <w:bCs/>
        </w:rPr>
        <w:t>Rozliczenie finansowe i płatności</w:t>
      </w:r>
    </w:p>
    <w:p w14:paraId="1376CC52" w14:textId="4B8DC7C7" w:rsidR="004B34FE" w:rsidRDefault="004B34FE" w:rsidP="00BF7CDF">
      <w:pPr>
        <w:pStyle w:val="Akapitzlist"/>
        <w:numPr>
          <w:ilvl w:val="0"/>
          <w:numId w:val="14"/>
        </w:numPr>
      </w:pPr>
      <w:r>
        <w:t>Rozliczenie realizacji wydarzenia będzie odbywać się w następujący sposób:</w:t>
      </w:r>
    </w:p>
    <w:p w14:paraId="00A1049B" w14:textId="0E8865BF" w:rsidR="00BF7CDF" w:rsidRDefault="00490304" w:rsidP="00BF7CDF">
      <w:pPr>
        <w:pStyle w:val="Akapitzlist"/>
        <w:numPr>
          <w:ilvl w:val="1"/>
          <w:numId w:val="14"/>
        </w:numPr>
      </w:pPr>
      <w:r>
        <w:t>W</w:t>
      </w:r>
      <w:r w:rsidR="00BF7CDF">
        <w:t>ynagrodzeni</w:t>
      </w:r>
      <w:r>
        <w:t>e</w:t>
      </w:r>
      <w:r w:rsidR="00BF7CDF">
        <w:t xml:space="preserve"> zostanie wypłacon</w:t>
      </w:r>
      <w:r>
        <w:t>e</w:t>
      </w:r>
      <w:r w:rsidR="00BF7CDF">
        <w:t xml:space="preserve"> </w:t>
      </w:r>
      <w:r w:rsidR="000655D9">
        <w:t xml:space="preserve">do 15 dni </w:t>
      </w:r>
      <w:r w:rsidR="00BF7CDF">
        <w:t xml:space="preserve">po zakończeniu wydarzenia, </w:t>
      </w:r>
      <w:r w:rsidR="000655D9">
        <w:t>licząc od otrzymania przez Zamawiającego</w:t>
      </w:r>
      <w:r w:rsidR="00BF7CDF">
        <w:t>:</w:t>
      </w:r>
    </w:p>
    <w:p w14:paraId="25C09977" w14:textId="08AA3E3F" w:rsidR="00BF7CDF" w:rsidRDefault="00BF7CDF" w:rsidP="00BF7CDF">
      <w:pPr>
        <w:pStyle w:val="Akapitzlist"/>
        <w:numPr>
          <w:ilvl w:val="2"/>
          <w:numId w:val="14"/>
        </w:numPr>
      </w:pPr>
      <w:r>
        <w:t>zatwierdzonego raportu końcowego z przebiegu wydarzeni</w:t>
      </w:r>
      <w:r w:rsidR="00490304">
        <w:t>a,</w:t>
      </w:r>
    </w:p>
    <w:p w14:paraId="5EE41358" w14:textId="77777777" w:rsidR="008E3861" w:rsidRDefault="008E3861" w:rsidP="008E3861">
      <w:pPr>
        <w:pStyle w:val="Akapitzlist"/>
        <w:numPr>
          <w:ilvl w:val="2"/>
          <w:numId w:val="14"/>
        </w:numPr>
      </w:pPr>
      <w:r>
        <w:t>podpisanego przez obie strony protokołu odbioru, potwierdzającego prawidłową realizację wszystkich elementów przedmiotu zamówienia. Protokół musi zawierać:</w:t>
      </w:r>
    </w:p>
    <w:p w14:paraId="6EC6FE25" w14:textId="77777777" w:rsidR="008E3861" w:rsidRDefault="008E3861" w:rsidP="008E3861">
      <w:pPr>
        <w:pStyle w:val="Akapitzlist"/>
        <w:numPr>
          <w:ilvl w:val="3"/>
          <w:numId w:val="14"/>
        </w:numPr>
      </w:pPr>
      <w:r>
        <w:t xml:space="preserve">potwierdzenie realizacji programu konferencji i </w:t>
      </w:r>
      <w:proofErr w:type="spellStart"/>
      <w:r>
        <w:t>hackathonu</w:t>
      </w:r>
      <w:proofErr w:type="spellEnd"/>
      <w:r>
        <w:t xml:space="preserve"> zgodnie z ustalonym harmonogramem,</w:t>
      </w:r>
    </w:p>
    <w:p w14:paraId="6310C6DA" w14:textId="77777777" w:rsidR="008E3861" w:rsidRDefault="008E3861" w:rsidP="008E3861">
      <w:pPr>
        <w:pStyle w:val="Akapitzlist"/>
        <w:numPr>
          <w:ilvl w:val="3"/>
          <w:numId w:val="14"/>
        </w:numPr>
      </w:pPr>
      <w:r>
        <w:t>potwierdzenie dostarczenia materiałów edukacyjnych i dokumentacji foto/wideo,</w:t>
      </w:r>
    </w:p>
    <w:p w14:paraId="03048161" w14:textId="221E5E69" w:rsidR="008E3861" w:rsidRDefault="008E3861" w:rsidP="008E3861">
      <w:pPr>
        <w:pStyle w:val="Akapitzlist"/>
        <w:numPr>
          <w:ilvl w:val="3"/>
          <w:numId w:val="14"/>
        </w:numPr>
      </w:pPr>
      <w:r>
        <w:lastRenderedPageBreak/>
        <w:t xml:space="preserve">potwierdzenie przeprowadzenia rywalizacji </w:t>
      </w:r>
      <w:proofErr w:type="spellStart"/>
      <w:r>
        <w:t>hackathonowej</w:t>
      </w:r>
      <w:proofErr w:type="spellEnd"/>
      <w:r>
        <w:t xml:space="preserve"> i sesji warsztatowych.</w:t>
      </w:r>
    </w:p>
    <w:p w14:paraId="68CC201A" w14:textId="77777777" w:rsidR="00BF7CDF" w:rsidRDefault="00BF7CDF" w:rsidP="00BF7CDF">
      <w:pPr>
        <w:pStyle w:val="Akapitzlist"/>
        <w:numPr>
          <w:ilvl w:val="2"/>
          <w:numId w:val="14"/>
        </w:numPr>
      </w:pPr>
      <w:r>
        <w:t>wystawionej faktury końcowej.</w:t>
      </w:r>
    </w:p>
    <w:p w14:paraId="2A853095" w14:textId="6AF3DD3E" w:rsidR="009770C0" w:rsidRDefault="009770C0" w:rsidP="004B34FE"/>
    <w:sectPr w:rsidR="009770C0" w:rsidSect="003D156C">
      <w:headerReference w:type="default" r:id="rId8"/>
      <w:footerReference w:type="default" r:id="rId9"/>
      <w:pgSz w:w="11906" w:h="16838"/>
      <w:pgMar w:top="1417" w:right="1417" w:bottom="1417" w:left="1417" w:header="107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669A19" w14:textId="77777777" w:rsidR="00777496" w:rsidRDefault="00777496" w:rsidP="003D156C">
      <w:pPr>
        <w:spacing w:after="0" w:line="240" w:lineRule="auto"/>
      </w:pPr>
      <w:r>
        <w:separator/>
      </w:r>
    </w:p>
  </w:endnote>
  <w:endnote w:type="continuationSeparator" w:id="0">
    <w:p w14:paraId="6A114809" w14:textId="77777777" w:rsidR="00777496" w:rsidRDefault="00777496" w:rsidP="003D15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64557199"/>
      <w:docPartObj>
        <w:docPartGallery w:val="Page Numbers (Bottom of Page)"/>
        <w:docPartUnique/>
      </w:docPartObj>
    </w:sdtPr>
    <w:sdtEndPr>
      <w:rPr>
        <w:color w:val="005DA9"/>
        <w:sz w:val="16"/>
        <w:szCs w:val="16"/>
      </w:rPr>
    </w:sdtEndPr>
    <w:sdtContent>
      <w:p w14:paraId="146F9EB8" w14:textId="55E2F230" w:rsidR="003D156C" w:rsidRPr="00472328" w:rsidRDefault="003D156C" w:rsidP="003D156C">
        <w:pPr>
          <w:pStyle w:val="Stopka"/>
          <w:spacing w:before="60" w:after="240"/>
          <w:ind w:right="74"/>
          <w:jc w:val="right"/>
          <w:rPr>
            <w:color w:val="005DA9"/>
            <w:sz w:val="16"/>
            <w:szCs w:val="16"/>
          </w:rPr>
        </w:pPr>
        <w:r w:rsidRPr="00472328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46A96261" wp14:editId="6B2FECD1">
                  <wp:simplePos x="0" y="0"/>
                  <wp:positionH relativeFrom="column">
                    <wp:posOffset>3486150</wp:posOffset>
                  </wp:positionH>
                  <wp:positionV relativeFrom="paragraph">
                    <wp:posOffset>91440</wp:posOffset>
                  </wp:positionV>
                  <wp:extent cx="1676400" cy="45719"/>
                  <wp:effectExtent l="0" t="0" r="0" b="0"/>
                  <wp:wrapNone/>
                  <wp:docPr id="1990364052" name="Prostokąt 199036405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676400" cy="45719"/>
                          </a:xfrm>
                          <a:prstGeom prst="rect">
                            <a:avLst/>
                          </a:prstGeom>
                          <a:solidFill>
                            <a:srgbClr val="005D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45F6EB83" id="Prostokąt 1990364052" o:spid="_x0000_s1026" style="position:absolute;margin-left:274.5pt;margin-top:7.2pt;width:132pt;height:3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" fillcolor="#005da9" stroked="f" strokeweight="1pt"/>
              </w:pict>
            </mc:Fallback>
          </mc:AlternateContent>
        </w:r>
        <w:r w:rsidRPr="00472328">
          <w:rPr>
            <w:noProof/>
            <w:color w:val="005DA9"/>
            <w:sz w:val="16"/>
            <w:szCs w:val="16"/>
          </w:rPr>
          <w:drawing>
            <wp:anchor distT="0" distB="0" distL="114300" distR="114300" simplePos="0" relativeHeight="251661312" behindDoc="0" locked="0" layoutInCell="1" allowOverlap="1" wp14:anchorId="289CF601" wp14:editId="28964361">
              <wp:simplePos x="0" y="0"/>
              <wp:positionH relativeFrom="column">
                <wp:posOffset>6089848</wp:posOffset>
              </wp:positionH>
              <wp:positionV relativeFrom="paragraph">
                <wp:posOffset>-86723</wp:posOffset>
              </wp:positionV>
              <wp:extent cx="143999" cy="395999"/>
              <wp:effectExtent l="0" t="0" r="8890" b="4445"/>
              <wp:wrapNone/>
              <wp:docPr id="1734786588" name="Grafika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Grafika 9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3999" cy="3959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472328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27A3B0DD" wp14:editId="4DC4D2D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1790252147" name="Prostokąt 1790252147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69D953CE" id="Prostokąt 1790252147" o:spid="_x0000_s1026" style="position:absolute;margin-left:0;margin-top:7.3pt;width:276.05pt;height: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" fillcolor="#a0cc3c" stroked="f" strokeweight="1pt"/>
              </w:pict>
            </mc:Fallback>
          </mc:AlternateContent>
        </w:r>
        <w:r w:rsidRPr="00472328">
          <w:rPr>
            <w:b/>
            <w:bCs/>
            <w:color w:val="005DA9"/>
            <w:sz w:val="16"/>
            <w:szCs w:val="16"/>
          </w:rPr>
          <w:fldChar w:fldCharType="begin"/>
        </w:r>
        <w:r w:rsidRPr="00472328">
          <w:rPr>
            <w:b/>
            <w:bCs/>
            <w:color w:val="005DA9"/>
            <w:sz w:val="16"/>
            <w:szCs w:val="16"/>
          </w:rPr>
          <w:instrText>PAGE   \* MERGEFORMAT</w:instrText>
        </w:r>
        <w:r w:rsidRPr="00472328">
          <w:rPr>
            <w:b/>
            <w:bCs/>
            <w:color w:val="005DA9"/>
            <w:sz w:val="16"/>
            <w:szCs w:val="16"/>
          </w:rPr>
          <w:fldChar w:fldCharType="separate"/>
        </w:r>
        <w:r>
          <w:rPr>
            <w:b/>
            <w:bCs/>
            <w:color w:val="005DA9"/>
            <w:sz w:val="16"/>
            <w:szCs w:val="16"/>
          </w:rPr>
          <w:t>1</w:t>
        </w:r>
        <w:r w:rsidRPr="00472328">
          <w:rPr>
            <w:b/>
            <w:bCs/>
            <w:color w:val="005DA9"/>
            <w:sz w:val="16"/>
            <w:szCs w:val="16"/>
          </w:rPr>
          <w:fldChar w:fldCharType="end"/>
        </w:r>
        <w:r w:rsidRPr="00472328">
          <w:rPr>
            <w:color w:val="005DA9"/>
            <w:sz w:val="16"/>
            <w:szCs w:val="16"/>
          </w:rPr>
          <w:t xml:space="preserve"> z </w:t>
        </w:r>
        <w:r w:rsidRPr="00472328">
          <w:rPr>
            <w:color w:val="005DA9"/>
            <w:sz w:val="16"/>
            <w:szCs w:val="16"/>
          </w:rPr>
          <w:fldChar w:fldCharType="begin"/>
        </w:r>
        <w:r w:rsidRPr="00472328">
          <w:rPr>
            <w:color w:val="005DA9"/>
            <w:sz w:val="16"/>
            <w:szCs w:val="16"/>
          </w:rPr>
          <w:instrText xml:space="preserve"> NUMPAGES  \# "0"  \* MERGEFORMAT </w:instrText>
        </w:r>
        <w:r w:rsidRPr="00472328">
          <w:rPr>
            <w:color w:val="005DA9"/>
            <w:sz w:val="16"/>
            <w:szCs w:val="16"/>
          </w:rPr>
          <w:fldChar w:fldCharType="separate"/>
        </w:r>
        <w:r>
          <w:rPr>
            <w:color w:val="005DA9"/>
            <w:sz w:val="16"/>
            <w:szCs w:val="16"/>
          </w:rPr>
          <w:t>4</w:t>
        </w:r>
        <w:r w:rsidRPr="00472328">
          <w:rPr>
            <w:color w:val="005DA9"/>
            <w:sz w:val="16"/>
            <w:szCs w:val="16"/>
          </w:rPr>
          <w:fldChar w:fldCharType="end"/>
        </w:r>
      </w:p>
    </w:sdtContent>
  </w:sdt>
  <w:p w14:paraId="1928AF52" w14:textId="77777777" w:rsidR="003D156C" w:rsidRPr="00472328" w:rsidRDefault="003D156C" w:rsidP="003D156C">
    <w:pPr>
      <w:pStyle w:val="Stopka"/>
      <w:tabs>
        <w:tab w:val="left" w:pos="2450"/>
        <w:tab w:val="left" w:pos="2694"/>
        <w:tab w:val="left" w:pos="5502"/>
      </w:tabs>
      <w:rPr>
        <w:rFonts w:cs="Calibri"/>
        <w:sz w:val="16"/>
        <w:szCs w:val="16"/>
      </w:rPr>
    </w:pPr>
    <w:r w:rsidRPr="00472328">
      <w:rPr>
        <w:sz w:val="16"/>
        <w:szCs w:val="16"/>
      </w:rPr>
      <w:t>Centrum e-Zdrowia</w:t>
    </w:r>
    <w:r w:rsidRPr="00472328">
      <w:rPr>
        <w:sz w:val="16"/>
        <w:szCs w:val="16"/>
      </w:rPr>
      <w:tab/>
      <w:t xml:space="preserve">tel.: </w:t>
    </w:r>
    <w:r w:rsidRPr="00472328">
      <w:rPr>
        <w:rFonts w:cs="Calibri"/>
        <w:sz w:val="16"/>
        <w:szCs w:val="16"/>
      </w:rPr>
      <w:t>+48 22 597-09-27</w:t>
    </w:r>
  </w:p>
  <w:p w14:paraId="48DA924A" w14:textId="77777777" w:rsidR="003D156C" w:rsidRPr="00472328" w:rsidRDefault="003D156C" w:rsidP="003D156C">
    <w:pPr>
      <w:pStyle w:val="Stopka"/>
      <w:tabs>
        <w:tab w:val="left" w:pos="2450"/>
        <w:tab w:val="left" w:pos="5502"/>
      </w:tabs>
      <w:rPr>
        <w:rFonts w:cs="Calibri"/>
        <w:sz w:val="16"/>
        <w:szCs w:val="16"/>
      </w:rPr>
    </w:pPr>
    <w:r w:rsidRPr="00472328">
      <w:rPr>
        <w:sz w:val="16"/>
        <w:szCs w:val="16"/>
      </w:rPr>
      <w:t>ul. Stanisława Dubois 5A</w:t>
    </w:r>
    <w:r w:rsidRPr="00472328">
      <w:rPr>
        <w:sz w:val="16"/>
        <w:szCs w:val="16"/>
      </w:rPr>
      <w:tab/>
    </w:r>
    <w:r w:rsidRPr="00472328">
      <w:rPr>
        <w:rFonts w:cs="Calibri"/>
        <w:sz w:val="16"/>
        <w:szCs w:val="16"/>
      </w:rPr>
      <w:t>fax: +48 22 597-09-37</w:t>
    </w:r>
    <w:r w:rsidRPr="00472328">
      <w:rPr>
        <w:rFonts w:cs="Calibri"/>
        <w:sz w:val="16"/>
        <w:szCs w:val="16"/>
      </w:rPr>
      <w:tab/>
      <w:t>NIP: 5251575309</w:t>
    </w:r>
  </w:p>
  <w:p w14:paraId="042AEEE3" w14:textId="77777777" w:rsidR="003D156C" w:rsidRPr="00472328" w:rsidRDefault="003D156C" w:rsidP="003D156C">
    <w:pPr>
      <w:pStyle w:val="Stopka"/>
      <w:tabs>
        <w:tab w:val="left" w:pos="2450"/>
        <w:tab w:val="left" w:pos="5502"/>
        <w:tab w:val="left" w:pos="8647"/>
      </w:tabs>
      <w:rPr>
        <w:rFonts w:cs="Calibri"/>
        <w:sz w:val="16"/>
        <w:szCs w:val="16"/>
      </w:rPr>
    </w:pPr>
    <w:r w:rsidRPr="00472328">
      <w:rPr>
        <w:rFonts w:cs="Calibri"/>
        <w:sz w:val="16"/>
        <w:szCs w:val="16"/>
      </w:rPr>
      <w:t>00-184 Warszawa</w:t>
    </w:r>
    <w:r w:rsidRPr="00472328">
      <w:rPr>
        <w:rFonts w:cs="Calibri"/>
        <w:sz w:val="16"/>
        <w:szCs w:val="16"/>
      </w:rPr>
      <w:tab/>
    </w:r>
    <w:r w:rsidRPr="00472328">
      <w:rPr>
        <w:rFonts w:cs="Calibri"/>
        <w:sz w:val="16"/>
        <w:szCs w:val="16"/>
        <w:u w:val="single"/>
      </w:rPr>
      <w:t>biuro@cez.gov.pl</w:t>
    </w:r>
    <w:r w:rsidRPr="00472328">
      <w:rPr>
        <w:rFonts w:cs="Calibri"/>
        <w:sz w:val="16"/>
        <w:szCs w:val="16"/>
      </w:rPr>
      <w:t xml:space="preserve"> | </w:t>
    </w:r>
    <w:r w:rsidRPr="00472328">
      <w:rPr>
        <w:rFonts w:cs="Calibri"/>
        <w:sz w:val="16"/>
        <w:szCs w:val="16"/>
        <w:u w:val="single"/>
      </w:rPr>
      <w:t>www.cez.gov.pl</w:t>
    </w:r>
    <w:r w:rsidRPr="00472328">
      <w:rPr>
        <w:rFonts w:cs="Calibri"/>
        <w:sz w:val="16"/>
        <w:szCs w:val="16"/>
      </w:rPr>
      <w:tab/>
      <w:t>REGON: 001377706</w:t>
    </w:r>
  </w:p>
  <w:p w14:paraId="7E1B314F" w14:textId="77777777" w:rsidR="003D156C" w:rsidRPr="00472328" w:rsidRDefault="003D156C" w:rsidP="003D156C">
    <w:pPr>
      <w:pStyle w:val="Stopka"/>
      <w:tabs>
        <w:tab w:val="left" w:pos="2450"/>
        <w:tab w:val="left" w:pos="5502"/>
        <w:tab w:val="left" w:pos="8647"/>
      </w:tabs>
      <w:spacing w:before="120"/>
    </w:pPr>
    <w:r w:rsidRPr="00472328">
      <w:rPr>
        <w:rFonts w:cs="Calibri"/>
        <w:noProof/>
        <w:sz w:val="16"/>
        <w:szCs w:val="16"/>
      </w:rPr>
      <w:drawing>
        <wp:anchor distT="0" distB="0" distL="114300" distR="114300" simplePos="0" relativeHeight="251662336" behindDoc="0" locked="0" layoutInCell="1" allowOverlap="1" wp14:anchorId="12D98A07" wp14:editId="3E90F50D">
          <wp:simplePos x="0" y="0"/>
          <wp:positionH relativeFrom="column">
            <wp:posOffset>-112395</wp:posOffset>
          </wp:positionH>
          <wp:positionV relativeFrom="paragraph">
            <wp:posOffset>93980</wp:posOffset>
          </wp:positionV>
          <wp:extent cx="1268095" cy="575945"/>
          <wp:effectExtent l="0" t="0" r="8255" b="0"/>
          <wp:wrapNone/>
          <wp:docPr id="36586096" name="Obraz 3" descr="Logo Krajowy Plan Odbudow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475441" name="Obraz 3" descr="Logo Krajowy Plan Odbudowy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8095" cy="575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72328">
      <w:rPr>
        <w:rFonts w:cs="Calibri"/>
        <w:noProof/>
        <w:sz w:val="16"/>
        <w:szCs w:val="16"/>
      </w:rPr>
      <w:drawing>
        <wp:anchor distT="0" distB="0" distL="114300" distR="114300" simplePos="0" relativeHeight="251664384" behindDoc="0" locked="0" layoutInCell="1" allowOverlap="1" wp14:anchorId="5A15CAA3" wp14:editId="110BC408">
          <wp:simplePos x="0" y="0"/>
          <wp:positionH relativeFrom="column">
            <wp:posOffset>3870960</wp:posOffset>
          </wp:positionH>
          <wp:positionV relativeFrom="paragraph">
            <wp:posOffset>90805</wp:posOffset>
          </wp:positionV>
          <wp:extent cx="1708567" cy="576000"/>
          <wp:effectExtent l="0" t="0" r="6350" b="0"/>
          <wp:wrapNone/>
          <wp:docPr id="159853997" name="Obraz 5" descr="Znak Sfinansowane przez Unię Europejską NextGeneration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6930268" name="Obraz 5" descr="Znak Sfinansowane przez Unię Europejską NextGenerationEU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8567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72328">
      <w:rPr>
        <w:rFonts w:cs="Calibri"/>
        <w:noProof/>
        <w:sz w:val="16"/>
        <w:szCs w:val="16"/>
      </w:rPr>
      <w:drawing>
        <wp:anchor distT="0" distB="0" distL="114300" distR="114300" simplePos="0" relativeHeight="251663360" behindDoc="0" locked="0" layoutInCell="1" allowOverlap="1" wp14:anchorId="0B6C2134" wp14:editId="4E428781">
          <wp:simplePos x="0" y="0"/>
          <wp:positionH relativeFrom="column">
            <wp:posOffset>1748790</wp:posOffset>
          </wp:positionH>
          <wp:positionV relativeFrom="paragraph">
            <wp:posOffset>90805</wp:posOffset>
          </wp:positionV>
          <wp:extent cx="1527695" cy="576000"/>
          <wp:effectExtent l="0" t="0" r="0" b="0"/>
          <wp:wrapNone/>
          <wp:docPr id="490479046" name="Obraz 4" descr="Flaga i napis Rzeczpospolita Pol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3972232" name="Obraz 4" descr="Flaga i napis Rzeczpospolita Polska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7695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43FA266" w14:textId="77777777" w:rsidR="003D156C" w:rsidRDefault="003D156C" w:rsidP="003D156C">
    <w:pPr>
      <w:pStyle w:val="Stopka"/>
    </w:pPr>
  </w:p>
  <w:p w14:paraId="196299A2" w14:textId="6182116A" w:rsidR="003D156C" w:rsidRDefault="003D156C">
    <w:pPr>
      <w:pStyle w:val="Stopka"/>
    </w:pPr>
  </w:p>
  <w:p w14:paraId="5649164B" w14:textId="77777777" w:rsidR="003D156C" w:rsidRDefault="003D15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8D42C" w14:textId="77777777" w:rsidR="00777496" w:rsidRDefault="00777496" w:rsidP="003D156C">
      <w:pPr>
        <w:spacing w:after="0" w:line="240" w:lineRule="auto"/>
      </w:pPr>
      <w:r>
        <w:separator/>
      </w:r>
    </w:p>
  </w:footnote>
  <w:footnote w:type="continuationSeparator" w:id="0">
    <w:p w14:paraId="613BBEB4" w14:textId="77777777" w:rsidR="00777496" w:rsidRDefault="00777496" w:rsidP="003D15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CE78B" w14:textId="32E372AB" w:rsidR="003D156C" w:rsidRDefault="003D156C">
    <w:pPr>
      <w:pStyle w:val="Nagwek"/>
    </w:pPr>
    <w:r>
      <w:rPr>
        <w:noProof/>
      </w:rPr>
      <w:drawing>
        <wp:anchor distT="0" distB="0" distL="114300" distR="114300" simplePos="0" relativeHeight="251666432" behindDoc="1" locked="0" layoutInCell="1" allowOverlap="1" wp14:anchorId="31FEFA60" wp14:editId="1DD7F863">
          <wp:simplePos x="0" y="0"/>
          <wp:positionH relativeFrom="page">
            <wp:posOffset>899795</wp:posOffset>
          </wp:positionH>
          <wp:positionV relativeFrom="page">
            <wp:posOffset>448945</wp:posOffset>
          </wp:positionV>
          <wp:extent cx="1925955" cy="532765"/>
          <wp:effectExtent l="0" t="0" r="0" b="635"/>
          <wp:wrapNone/>
          <wp:docPr id="1539992730" name="Obraz 1539992730" descr="Logo Centrum e-Zdro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5" name="cez.jpg"/>
                  <pic:cNvPicPr/>
                </pic:nvPicPr>
                <pic:blipFill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5955" cy="532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8B63349" w14:textId="77777777" w:rsidR="003D156C" w:rsidRDefault="003D15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61E9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7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00F551C"/>
    <w:multiLevelType w:val="multilevel"/>
    <w:tmpl w:val="13BA0E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6C9523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6D60044"/>
    <w:multiLevelType w:val="multilevel"/>
    <w:tmpl w:val="D80E15CC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3E24335A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456B611A"/>
    <w:multiLevelType w:val="hybridMultilevel"/>
    <w:tmpl w:val="6C3CB474"/>
    <w:lvl w:ilvl="0" w:tplc="1750D8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DA49A7"/>
    <w:multiLevelType w:val="multilevel"/>
    <w:tmpl w:val="1E0E45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594041D8"/>
    <w:multiLevelType w:val="multilevel"/>
    <w:tmpl w:val="C95AF62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5A4D7403"/>
    <w:multiLevelType w:val="multilevel"/>
    <w:tmpl w:val="AC42E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5F24B63"/>
    <w:multiLevelType w:val="hybridMultilevel"/>
    <w:tmpl w:val="AA1A41BC"/>
    <w:lvl w:ilvl="0" w:tplc="D79E48EA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18459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6EC0F5D"/>
    <w:multiLevelType w:val="multilevel"/>
    <w:tmpl w:val="825EC1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bCs/>
      </w:rPr>
    </w:lvl>
    <w:lvl w:ilvl="4">
      <w:start w:val="1"/>
      <w:numFmt w:val="decimal"/>
      <w:lvlText w:val="%1.%2.%3.%4.%5."/>
      <w:lvlJc w:val="left"/>
      <w:pPr>
        <w:ind w:left="2209" w:hanging="792"/>
      </w:pPr>
      <w:rPr>
        <w:b w:val="0"/>
        <w:bCs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E3471D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35850844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46163256">
    <w:abstractNumId w:val="4"/>
  </w:num>
  <w:num w:numId="3" w16cid:durableId="1852841451">
    <w:abstractNumId w:val="3"/>
  </w:num>
  <w:num w:numId="4" w16cid:durableId="1104228997">
    <w:abstractNumId w:val="12"/>
  </w:num>
  <w:num w:numId="5" w16cid:durableId="1379013790">
    <w:abstractNumId w:val="8"/>
  </w:num>
  <w:num w:numId="6" w16cid:durableId="1668511210">
    <w:abstractNumId w:val="9"/>
  </w:num>
  <w:num w:numId="7" w16cid:durableId="756947611">
    <w:abstractNumId w:val="10"/>
  </w:num>
  <w:num w:numId="8" w16cid:durableId="1591506948">
    <w:abstractNumId w:val="2"/>
  </w:num>
  <w:num w:numId="9" w16cid:durableId="1744792182">
    <w:abstractNumId w:val="0"/>
  </w:num>
  <w:num w:numId="10" w16cid:durableId="80418757">
    <w:abstractNumId w:val="1"/>
  </w:num>
  <w:num w:numId="11" w16cid:durableId="385225057">
    <w:abstractNumId w:val="11"/>
  </w:num>
  <w:num w:numId="12" w16cid:durableId="893276725">
    <w:abstractNumId w:val="5"/>
  </w:num>
  <w:num w:numId="13" w16cid:durableId="1717503324">
    <w:abstractNumId w:val="7"/>
  </w:num>
  <w:num w:numId="14" w16cid:durableId="15249031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325"/>
    <w:rsid w:val="000167F5"/>
    <w:rsid w:val="000655D9"/>
    <w:rsid w:val="0010105D"/>
    <w:rsid w:val="00113430"/>
    <w:rsid w:val="001218C1"/>
    <w:rsid w:val="00134875"/>
    <w:rsid w:val="001C5DBC"/>
    <w:rsid w:val="0022355A"/>
    <w:rsid w:val="00271F06"/>
    <w:rsid w:val="00290A58"/>
    <w:rsid w:val="002D56C1"/>
    <w:rsid w:val="0031374E"/>
    <w:rsid w:val="00345903"/>
    <w:rsid w:val="00346DD3"/>
    <w:rsid w:val="00356F60"/>
    <w:rsid w:val="003A6DEA"/>
    <w:rsid w:val="003D156C"/>
    <w:rsid w:val="00490304"/>
    <w:rsid w:val="004A5BA6"/>
    <w:rsid w:val="004B34FE"/>
    <w:rsid w:val="004D3689"/>
    <w:rsid w:val="00592B22"/>
    <w:rsid w:val="005B465F"/>
    <w:rsid w:val="005F49C4"/>
    <w:rsid w:val="00626808"/>
    <w:rsid w:val="0064065B"/>
    <w:rsid w:val="006638A7"/>
    <w:rsid w:val="0068694F"/>
    <w:rsid w:val="006A6FC9"/>
    <w:rsid w:val="00711A25"/>
    <w:rsid w:val="0071577A"/>
    <w:rsid w:val="00746D3E"/>
    <w:rsid w:val="00757437"/>
    <w:rsid w:val="00762D5A"/>
    <w:rsid w:val="00777496"/>
    <w:rsid w:val="007A66A3"/>
    <w:rsid w:val="007B1587"/>
    <w:rsid w:val="007D0356"/>
    <w:rsid w:val="007D7A74"/>
    <w:rsid w:val="007E49B6"/>
    <w:rsid w:val="007F6031"/>
    <w:rsid w:val="00857378"/>
    <w:rsid w:val="008B0967"/>
    <w:rsid w:val="008E3861"/>
    <w:rsid w:val="00903FF8"/>
    <w:rsid w:val="009227E6"/>
    <w:rsid w:val="00924EE0"/>
    <w:rsid w:val="009474A8"/>
    <w:rsid w:val="0096479E"/>
    <w:rsid w:val="009770C0"/>
    <w:rsid w:val="00A00FC2"/>
    <w:rsid w:val="00A71784"/>
    <w:rsid w:val="00A8093F"/>
    <w:rsid w:val="00A81A0F"/>
    <w:rsid w:val="00A91613"/>
    <w:rsid w:val="00AA7014"/>
    <w:rsid w:val="00B21289"/>
    <w:rsid w:val="00B4750F"/>
    <w:rsid w:val="00B51A62"/>
    <w:rsid w:val="00B6505C"/>
    <w:rsid w:val="00BB77A2"/>
    <w:rsid w:val="00BF7CDF"/>
    <w:rsid w:val="00C406B8"/>
    <w:rsid w:val="00C4703E"/>
    <w:rsid w:val="00CC563D"/>
    <w:rsid w:val="00CE4325"/>
    <w:rsid w:val="00CF3AB2"/>
    <w:rsid w:val="00CF3EA9"/>
    <w:rsid w:val="00D3497E"/>
    <w:rsid w:val="00D63733"/>
    <w:rsid w:val="00DC2B68"/>
    <w:rsid w:val="00DF7231"/>
    <w:rsid w:val="00E16CD1"/>
    <w:rsid w:val="00E33CFD"/>
    <w:rsid w:val="00E65931"/>
    <w:rsid w:val="00EA7BD2"/>
    <w:rsid w:val="00EB13BA"/>
    <w:rsid w:val="00EC134B"/>
    <w:rsid w:val="00ED1F3C"/>
    <w:rsid w:val="00EE6E5E"/>
    <w:rsid w:val="00EF39B6"/>
    <w:rsid w:val="00F413EC"/>
    <w:rsid w:val="00F67928"/>
    <w:rsid w:val="00FF1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7E3C5"/>
  <w15:chartTrackingRefBased/>
  <w15:docId w15:val="{6D77A5B7-B428-41B7-A1AB-09D3B8897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4325"/>
  </w:style>
  <w:style w:type="paragraph" w:styleId="Nagwek1">
    <w:name w:val="heading 1"/>
    <w:basedOn w:val="Normalny"/>
    <w:next w:val="Normalny"/>
    <w:link w:val="Nagwek1Znak"/>
    <w:uiPriority w:val="9"/>
    <w:qFormat/>
    <w:rsid w:val="00CE43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E43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E43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E43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E43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E43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E43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E43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E43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E43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E43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E43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E432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E432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E432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E432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E432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E432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E43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E43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E43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E43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E43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E4325"/>
    <w:rPr>
      <w:i/>
      <w:iCs/>
      <w:color w:val="404040" w:themeColor="text1" w:themeTint="BF"/>
    </w:rPr>
  </w:style>
  <w:style w:type="paragraph" w:styleId="Akapitzlist">
    <w:name w:val="List Paragraph"/>
    <w:aliases w:val="Numerowanie,Akapit z listą4,Podsis rysunku,T_SZ_List Paragraph,L1,Akapit z listą5,BulletC,Wyliczanie,Obiekt,normalny tekst,Akapit z listą31,Bullets,List Paragraph1,Wypunktowanie,CP-UC,CP-Punkty,Bullet List,List - bullets,b1"/>
    <w:basedOn w:val="Normalny"/>
    <w:link w:val="AkapitzlistZnak"/>
    <w:uiPriority w:val="34"/>
    <w:qFormat/>
    <w:rsid w:val="00CE432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E432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E43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E432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E4325"/>
    <w:rPr>
      <w:b/>
      <w:bCs/>
      <w:smallCaps/>
      <w:color w:val="0F4761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E432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E432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E4325"/>
    <w:rPr>
      <w:sz w:val="20"/>
      <w:szCs w:val="20"/>
    </w:rPr>
  </w:style>
  <w:style w:type="character" w:customStyle="1" w:styleId="AkapitzlistZnak">
    <w:name w:val="Akapit z listą Znak"/>
    <w:aliases w:val="Numerowanie Znak,Akapit z listą4 Znak,Podsis rysunku Znak,T_SZ_List Paragraph Znak,L1 Znak,Akapit z listą5 Znak,BulletC Znak,Wyliczanie Znak,Obiekt Znak,normalny tekst Znak,Akapit z listą31 Znak,Bullets Znak,List Paragraph1 Znak"/>
    <w:link w:val="Akapitzlist"/>
    <w:uiPriority w:val="34"/>
    <w:qFormat/>
    <w:locked/>
    <w:rsid w:val="00CE4325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474A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474A8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D15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156C"/>
  </w:style>
  <w:style w:type="paragraph" w:styleId="Stopka">
    <w:name w:val="footer"/>
    <w:basedOn w:val="Normalny"/>
    <w:link w:val="StopkaZnak"/>
    <w:uiPriority w:val="99"/>
    <w:unhideWhenUsed/>
    <w:rsid w:val="003D15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15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67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78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9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4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57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35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6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25AF07-21AA-429E-8EED-98B76467A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2874</Words>
  <Characters>17248</Characters>
  <Application>Microsoft Office Word</Application>
  <DocSecurity>0</DocSecurity>
  <Lines>143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Lisicka Karolina</dc:creator>
  <cp:keywords/>
  <dc:description/>
  <cp:lastModifiedBy>Czarnecka Marika</cp:lastModifiedBy>
  <cp:revision>2</cp:revision>
  <dcterms:created xsi:type="dcterms:W3CDTF">2026-03-03T10:14:00Z</dcterms:created>
  <dcterms:modified xsi:type="dcterms:W3CDTF">2026-03-03T10:14:00Z</dcterms:modified>
</cp:coreProperties>
</file>